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361"/>
        <w:gridCol w:w="5492"/>
      </w:tblGrid>
      <w:tr w:rsidR="00BF4996" w:rsidRPr="00B7538C" w:rsidTr="00BF4996">
        <w:tc>
          <w:tcPr>
            <w:tcW w:w="4361" w:type="dxa"/>
          </w:tcPr>
          <w:p w:rsidR="00BF4996" w:rsidRPr="001D3BB3" w:rsidRDefault="00BF4996" w:rsidP="006A75EC">
            <w:pPr>
              <w:pStyle w:val="FR4"/>
              <w:spacing w:before="0"/>
              <w:ind w:left="0" w:firstLine="567"/>
              <w:jc w:val="center"/>
              <w:rPr>
                <w:rFonts w:ascii="Times New Roman" w:hAnsi="Times New Roman"/>
                <w:b w:val="0"/>
                <w:color w:val="000000"/>
                <w:sz w:val="28"/>
                <w:szCs w:val="28"/>
              </w:rPr>
            </w:pPr>
            <w:bookmarkStart w:id="0" w:name="_Ref119427269"/>
            <w:bookmarkStart w:id="1" w:name="_Toc119988600"/>
          </w:p>
        </w:tc>
        <w:tc>
          <w:tcPr>
            <w:tcW w:w="5492" w:type="dxa"/>
          </w:tcPr>
          <w:p w:rsidR="00BF4996" w:rsidRDefault="00BF4996" w:rsidP="00700DD0">
            <w:pPr>
              <w:pStyle w:val="FR4"/>
              <w:spacing w:before="0"/>
              <w:ind w:left="0"/>
              <w:jc w:val="left"/>
              <w:rPr>
                <w:rFonts w:ascii="Times New Roman" w:hAnsi="Times New Roman"/>
                <w:b w:val="0"/>
                <w:color w:val="000000"/>
                <w:sz w:val="28"/>
                <w:szCs w:val="28"/>
              </w:rPr>
            </w:pPr>
            <w:r>
              <w:rPr>
                <w:rFonts w:ascii="Times New Roman" w:hAnsi="Times New Roman"/>
                <w:b w:val="0"/>
                <w:color w:val="000000"/>
                <w:sz w:val="28"/>
                <w:szCs w:val="28"/>
              </w:rPr>
              <w:t>Приложение № 1</w:t>
            </w:r>
          </w:p>
          <w:p w:rsidR="00BF4996" w:rsidRDefault="00BF4996" w:rsidP="00BF4996">
            <w:pPr>
              <w:pStyle w:val="FR4"/>
              <w:spacing w:before="0"/>
              <w:ind w:left="0"/>
              <w:jc w:val="left"/>
              <w:rPr>
                <w:rFonts w:ascii="Times New Roman" w:hAnsi="Times New Roman"/>
                <w:b w:val="0"/>
                <w:color w:val="000000"/>
                <w:sz w:val="28"/>
                <w:szCs w:val="28"/>
              </w:rPr>
            </w:pPr>
            <w:r>
              <w:rPr>
                <w:rFonts w:ascii="Times New Roman" w:hAnsi="Times New Roman"/>
                <w:b w:val="0"/>
                <w:color w:val="000000"/>
                <w:sz w:val="28"/>
                <w:szCs w:val="28"/>
              </w:rPr>
              <w:t>к Распоряжению МКУ «КУМИ г.Канска»</w:t>
            </w:r>
          </w:p>
          <w:p w:rsidR="00BF4996" w:rsidRPr="00B7538C" w:rsidRDefault="00BF4996" w:rsidP="00BF4996">
            <w:pPr>
              <w:pStyle w:val="FR4"/>
              <w:spacing w:before="0"/>
              <w:ind w:left="0"/>
              <w:jc w:val="left"/>
              <w:rPr>
                <w:rFonts w:ascii="Times New Roman" w:hAnsi="Times New Roman"/>
                <w:b w:val="0"/>
                <w:color w:val="000000"/>
                <w:sz w:val="28"/>
                <w:szCs w:val="28"/>
              </w:rPr>
            </w:pPr>
            <w:r>
              <w:rPr>
                <w:rFonts w:ascii="Times New Roman" w:hAnsi="Times New Roman"/>
                <w:b w:val="0"/>
                <w:color w:val="000000"/>
                <w:sz w:val="28"/>
                <w:szCs w:val="28"/>
              </w:rPr>
              <w:t>от 06.07.2015 № 61</w:t>
            </w:r>
          </w:p>
        </w:tc>
      </w:tr>
    </w:tbl>
    <w:p w:rsidR="00E937F8" w:rsidRPr="00B7538C" w:rsidRDefault="00E937F8" w:rsidP="006A75EC">
      <w:pPr>
        <w:pStyle w:val="FR4"/>
        <w:spacing w:before="0"/>
        <w:ind w:left="0" w:firstLine="567"/>
        <w:jc w:val="center"/>
        <w:rPr>
          <w:rFonts w:ascii="Times New Roman" w:hAnsi="Times New Roman"/>
          <w:b w:val="0"/>
          <w:color w:val="000000"/>
          <w:sz w:val="28"/>
          <w:szCs w:val="28"/>
        </w:rPr>
      </w:pPr>
    </w:p>
    <w:p w:rsidR="00E937F8" w:rsidRPr="00B7538C" w:rsidRDefault="00E937F8" w:rsidP="006A75EC">
      <w:pPr>
        <w:pStyle w:val="FR4"/>
        <w:spacing w:before="0"/>
        <w:ind w:left="0" w:firstLine="567"/>
        <w:jc w:val="center"/>
        <w:rPr>
          <w:rFonts w:ascii="Times New Roman" w:hAnsi="Times New Roman"/>
          <w:b w:val="0"/>
          <w:color w:val="000000"/>
          <w:sz w:val="28"/>
          <w:szCs w:val="28"/>
        </w:rPr>
      </w:pPr>
    </w:p>
    <w:p w:rsidR="00E937F8" w:rsidRPr="00B7538C" w:rsidRDefault="00E937F8" w:rsidP="006A75EC">
      <w:pPr>
        <w:pStyle w:val="FR4"/>
        <w:spacing w:before="0"/>
        <w:ind w:left="0" w:firstLine="567"/>
        <w:jc w:val="center"/>
        <w:rPr>
          <w:rFonts w:ascii="Times New Roman" w:hAnsi="Times New Roman"/>
          <w:b w:val="0"/>
          <w:color w:val="000000"/>
          <w:sz w:val="28"/>
          <w:szCs w:val="28"/>
        </w:rPr>
      </w:pPr>
    </w:p>
    <w:p w:rsidR="00E937F8" w:rsidRPr="00B7538C" w:rsidRDefault="00E937F8" w:rsidP="006A75EC">
      <w:pPr>
        <w:pStyle w:val="FR4"/>
        <w:spacing w:before="0"/>
        <w:ind w:left="0" w:firstLine="567"/>
        <w:jc w:val="center"/>
        <w:rPr>
          <w:rFonts w:ascii="Times New Roman" w:hAnsi="Times New Roman"/>
          <w:b w:val="0"/>
          <w:color w:val="000000"/>
          <w:sz w:val="28"/>
          <w:szCs w:val="28"/>
        </w:rPr>
      </w:pPr>
    </w:p>
    <w:p w:rsidR="00E937F8" w:rsidRPr="00B7538C" w:rsidRDefault="00E937F8" w:rsidP="006A75EC">
      <w:pPr>
        <w:pStyle w:val="FR4"/>
        <w:spacing w:before="0"/>
        <w:ind w:left="0" w:firstLine="567"/>
        <w:jc w:val="center"/>
        <w:rPr>
          <w:rFonts w:ascii="Times New Roman" w:hAnsi="Times New Roman"/>
          <w:b w:val="0"/>
          <w:color w:val="000000"/>
          <w:sz w:val="28"/>
          <w:szCs w:val="28"/>
        </w:rPr>
      </w:pPr>
    </w:p>
    <w:p w:rsidR="00E937F8" w:rsidRPr="00B7538C" w:rsidRDefault="00E937F8" w:rsidP="006A75EC">
      <w:pPr>
        <w:pStyle w:val="FR4"/>
        <w:spacing w:before="0"/>
        <w:ind w:left="0" w:firstLine="567"/>
        <w:jc w:val="center"/>
        <w:rPr>
          <w:rFonts w:ascii="Times New Roman" w:hAnsi="Times New Roman"/>
          <w:b w:val="0"/>
          <w:color w:val="000000"/>
          <w:sz w:val="28"/>
          <w:szCs w:val="28"/>
        </w:rPr>
      </w:pPr>
    </w:p>
    <w:p w:rsidR="00E937F8" w:rsidRPr="00B7538C" w:rsidRDefault="00E937F8" w:rsidP="006A75EC">
      <w:pPr>
        <w:pStyle w:val="FR4"/>
        <w:spacing w:before="0"/>
        <w:ind w:left="0" w:firstLine="567"/>
        <w:jc w:val="center"/>
        <w:rPr>
          <w:rFonts w:ascii="Times New Roman" w:hAnsi="Times New Roman"/>
          <w:b w:val="0"/>
          <w:color w:val="000000"/>
          <w:sz w:val="28"/>
          <w:szCs w:val="28"/>
        </w:rPr>
      </w:pPr>
    </w:p>
    <w:p w:rsidR="00E937F8" w:rsidRPr="00B7538C" w:rsidRDefault="00E937F8" w:rsidP="006A75EC">
      <w:pPr>
        <w:pStyle w:val="FR4"/>
        <w:spacing w:before="0"/>
        <w:ind w:left="0" w:firstLine="567"/>
        <w:jc w:val="center"/>
        <w:rPr>
          <w:rFonts w:ascii="Times New Roman" w:hAnsi="Times New Roman"/>
          <w:b w:val="0"/>
          <w:color w:val="000000"/>
          <w:sz w:val="28"/>
          <w:szCs w:val="28"/>
        </w:rPr>
      </w:pPr>
    </w:p>
    <w:p w:rsidR="00E937F8" w:rsidRPr="00B7538C" w:rsidRDefault="00E937F8" w:rsidP="006A75EC">
      <w:pPr>
        <w:pStyle w:val="FR4"/>
        <w:spacing w:before="0"/>
        <w:ind w:left="0" w:firstLine="567"/>
        <w:jc w:val="center"/>
        <w:rPr>
          <w:rFonts w:ascii="Times New Roman" w:hAnsi="Times New Roman"/>
          <w:b w:val="0"/>
          <w:color w:val="000000"/>
          <w:sz w:val="28"/>
          <w:szCs w:val="28"/>
        </w:rPr>
      </w:pPr>
    </w:p>
    <w:p w:rsidR="00E937F8" w:rsidRPr="00B7538C" w:rsidRDefault="00E937F8" w:rsidP="006A75EC">
      <w:pPr>
        <w:pStyle w:val="FR4"/>
        <w:spacing w:before="0"/>
        <w:ind w:left="0" w:firstLine="567"/>
        <w:jc w:val="center"/>
        <w:rPr>
          <w:rFonts w:ascii="Times New Roman" w:hAnsi="Times New Roman"/>
          <w:b w:val="0"/>
          <w:color w:val="000000"/>
          <w:sz w:val="28"/>
          <w:szCs w:val="28"/>
        </w:rPr>
      </w:pPr>
    </w:p>
    <w:p w:rsidR="00E937F8" w:rsidRPr="00B7538C" w:rsidRDefault="00E937F8" w:rsidP="006A75EC">
      <w:pPr>
        <w:pStyle w:val="FR4"/>
        <w:spacing w:before="0"/>
        <w:ind w:left="0" w:firstLine="567"/>
        <w:jc w:val="center"/>
        <w:rPr>
          <w:rFonts w:ascii="Times New Roman" w:hAnsi="Times New Roman"/>
          <w:b w:val="0"/>
          <w:color w:val="000000"/>
          <w:sz w:val="28"/>
          <w:szCs w:val="28"/>
        </w:rPr>
      </w:pPr>
    </w:p>
    <w:p w:rsidR="00E937F8" w:rsidRPr="00B7538C" w:rsidRDefault="00130FB1" w:rsidP="006A75EC">
      <w:pPr>
        <w:pStyle w:val="40"/>
        <w:spacing w:line="240" w:lineRule="auto"/>
        <w:ind w:firstLine="567"/>
        <w:rPr>
          <w:color w:val="000000"/>
          <w:sz w:val="28"/>
          <w:szCs w:val="28"/>
        </w:rPr>
      </w:pPr>
      <w:bookmarkStart w:id="2" w:name="_Toc182908667"/>
      <w:r w:rsidRPr="00B7538C">
        <w:rPr>
          <w:color w:val="000000"/>
          <w:sz w:val="28"/>
          <w:szCs w:val="28"/>
        </w:rPr>
        <w:t xml:space="preserve">Конкурсная </w:t>
      </w:r>
      <w:r w:rsidR="00E937F8" w:rsidRPr="00B7538C">
        <w:rPr>
          <w:color w:val="000000"/>
          <w:sz w:val="28"/>
          <w:szCs w:val="28"/>
        </w:rPr>
        <w:t>документация</w:t>
      </w:r>
      <w:bookmarkEnd w:id="2"/>
    </w:p>
    <w:p w:rsidR="00E937F8" w:rsidRPr="00B7538C" w:rsidRDefault="00E937F8" w:rsidP="006A75EC">
      <w:pPr>
        <w:ind w:firstLine="567"/>
        <w:rPr>
          <w:color w:val="000000"/>
          <w:sz w:val="28"/>
          <w:szCs w:val="28"/>
        </w:rPr>
      </w:pPr>
    </w:p>
    <w:p w:rsidR="00722FE9" w:rsidRDefault="00696D21" w:rsidP="006A75EC">
      <w:pPr>
        <w:ind w:firstLine="567"/>
        <w:jc w:val="center"/>
        <w:rPr>
          <w:color w:val="000000"/>
          <w:sz w:val="28"/>
          <w:szCs w:val="28"/>
        </w:rPr>
      </w:pPr>
      <w:r w:rsidRPr="00B7538C">
        <w:rPr>
          <w:color w:val="000000"/>
          <w:sz w:val="28"/>
          <w:szCs w:val="28"/>
        </w:rPr>
        <w:t>по</w:t>
      </w:r>
      <w:r w:rsidR="00CC433B" w:rsidRPr="00B7538C">
        <w:rPr>
          <w:color w:val="000000"/>
          <w:sz w:val="28"/>
          <w:szCs w:val="28"/>
        </w:rPr>
        <w:t xml:space="preserve"> проведени</w:t>
      </w:r>
      <w:r w:rsidRPr="00B7538C">
        <w:rPr>
          <w:color w:val="000000"/>
          <w:sz w:val="28"/>
          <w:szCs w:val="28"/>
        </w:rPr>
        <w:t>ю</w:t>
      </w:r>
      <w:r w:rsidR="00621FD8">
        <w:rPr>
          <w:color w:val="000000"/>
          <w:sz w:val="28"/>
          <w:szCs w:val="28"/>
        </w:rPr>
        <w:t xml:space="preserve"> </w:t>
      </w:r>
      <w:r w:rsidR="0020051B" w:rsidRPr="00B7538C">
        <w:rPr>
          <w:color w:val="000000"/>
          <w:sz w:val="28"/>
          <w:szCs w:val="28"/>
        </w:rPr>
        <w:t xml:space="preserve">открытого </w:t>
      </w:r>
      <w:r w:rsidR="00C3028F" w:rsidRPr="00B7538C">
        <w:rPr>
          <w:color w:val="000000"/>
          <w:sz w:val="28"/>
          <w:szCs w:val="28"/>
        </w:rPr>
        <w:t>конкурса на</w:t>
      </w:r>
      <w:r w:rsidR="004517FC" w:rsidRPr="00B7538C">
        <w:rPr>
          <w:color w:val="000000"/>
          <w:sz w:val="28"/>
          <w:szCs w:val="28"/>
        </w:rPr>
        <w:t xml:space="preserve">право заключения </w:t>
      </w:r>
      <w:r w:rsidR="00BF5AF0" w:rsidRPr="00B7538C">
        <w:rPr>
          <w:color w:val="000000"/>
          <w:sz w:val="28"/>
          <w:szCs w:val="28"/>
        </w:rPr>
        <w:t xml:space="preserve">концессионного соглашения </w:t>
      </w:r>
      <w:r w:rsidR="00D16FF2" w:rsidRPr="00B7538C">
        <w:rPr>
          <w:color w:val="000000"/>
          <w:sz w:val="28"/>
          <w:szCs w:val="28"/>
        </w:rPr>
        <w:t xml:space="preserve">в отношении системы коммунальной инфраструктуры </w:t>
      </w:r>
    </w:p>
    <w:p w:rsidR="009645A8" w:rsidRDefault="00722FE9" w:rsidP="006A75EC">
      <w:pPr>
        <w:ind w:firstLine="567"/>
        <w:jc w:val="center"/>
        <w:rPr>
          <w:sz w:val="28"/>
          <w:szCs w:val="28"/>
        </w:rPr>
      </w:pPr>
      <w:r w:rsidRPr="00BC0BD7">
        <w:rPr>
          <w:sz w:val="28"/>
          <w:szCs w:val="28"/>
        </w:rPr>
        <w:t>объектов теплоснабжения</w:t>
      </w:r>
      <w:r>
        <w:rPr>
          <w:sz w:val="28"/>
          <w:szCs w:val="28"/>
        </w:rPr>
        <w:t>,</w:t>
      </w:r>
      <w:r w:rsidR="00621FD8">
        <w:rPr>
          <w:sz w:val="28"/>
          <w:szCs w:val="28"/>
        </w:rPr>
        <w:t xml:space="preserve"> </w:t>
      </w:r>
      <w:r>
        <w:rPr>
          <w:sz w:val="28"/>
          <w:szCs w:val="28"/>
        </w:rPr>
        <w:t xml:space="preserve">находящихся в </w:t>
      </w:r>
      <w:r w:rsidRPr="00A620DC">
        <w:rPr>
          <w:sz w:val="28"/>
          <w:szCs w:val="28"/>
        </w:rPr>
        <w:t>муниципальной собственност</w:t>
      </w:r>
      <w:r>
        <w:rPr>
          <w:sz w:val="28"/>
          <w:szCs w:val="28"/>
        </w:rPr>
        <w:t>и</w:t>
      </w:r>
    </w:p>
    <w:p w:rsidR="00D16FF2" w:rsidRPr="00B7538C" w:rsidRDefault="00722FE9" w:rsidP="006A75EC">
      <w:pPr>
        <w:ind w:firstLine="567"/>
        <w:jc w:val="center"/>
        <w:rPr>
          <w:color w:val="000000"/>
          <w:sz w:val="28"/>
          <w:szCs w:val="28"/>
        </w:rPr>
      </w:pPr>
      <w:r w:rsidRPr="00A620DC">
        <w:rPr>
          <w:sz w:val="28"/>
          <w:szCs w:val="28"/>
        </w:rPr>
        <w:t>города Канска</w:t>
      </w:r>
    </w:p>
    <w:p w:rsidR="00E937F8" w:rsidRPr="00B7538C" w:rsidRDefault="00E937F8" w:rsidP="006A75EC">
      <w:pPr>
        <w:ind w:firstLine="567"/>
        <w:rPr>
          <w:color w:val="000000"/>
          <w:sz w:val="28"/>
          <w:szCs w:val="28"/>
        </w:rPr>
      </w:pPr>
    </w:p>
    <w:p w:rsidR="00E937F8" w:rsidRPr="00B7538C" w:rsidRDefault="00E937F8" w:rsidP="006A75EC">
      <w:pPr>
        <w:tabs>
          <w:tab w:val="left" w:pos="3345"/>
        </w:tabs>
        <w:ind w:firstLine="567"/>
        <w:rPr>
          <w:color w:val="000000"/>
          <w:sz w:val="28"/>
          <w:szCs w:val="28"/>
        </w:rPr>
      </w:pPr>
    </w:p>
    <w:p w:rsidR="00E937F8" w:rsidRPr="00B7538C" w:rsidRDefault="00E937F8" w:rsidP="006A75EC">
      <w:pPr>
        <w:tabs>
          <w:tab w:val="left" w:pos="3345"/>
        </w:tabs>
        <w:ind w:firstLine="567"/>
        <w:rPr>
          <w:color w:val="000000"/>
          <w:sz w:val="28"/>
          <w:szCs w:val="28"/>
        </w:rPr>
      </w:pPr>
    </w:p>
    <w:p w:rsidR="00E937F8" w:rsidRPr="00B7538C" w:rsidRDefault="00E937F8" w:rsidP="006A75EC">
      <w:pPr>
        <w:tabs>
          <w:tab w:val="left" w:pos="3345"/>
        </w:tabs>
        <w:ind w:firstLine="567"/>
        <w:jc w:val="center"/>
        <w:rPr>
          <w:color w:val="000000"/>
          <w:sz w:val="28"/>
          <w:szCs w:val="28"/>
        </w:rPr>
      </w:pPr>
    </w:p>
    <w:p w:rsidR="00E937F8" w:rsidRPr="00B7538C" w:rsidRDefault="00E937F8" w:rsidP="006A75EC">
      <w:pPr>
        <w:tabs>
          <w:tab w:val="left" w:pos="3345"/>
        </w:tabs>
        <w:ind w:firstLine="567"/>
        <w:jc w:val="center"/>
        <w:rPr>
          <w:color w:val="000000"/>
          <w:sz w:val="28"/>
          <w:szCs w:val="28"/>
        </w:rPr>
      </w:pPr>
    </w:p>
    <w:p w:rsidR="00E937F8" w:rsidRPr="00B7538C" w:rsidRDefault="00E937F8" w:rsidP="006A75EC">
      <w:pPr>
        <w:tabs>
          <w:tab w:val="left" w:pos="3345"/>
        </w:tabs>
        <w:ind w:firstLine="567"/>
        <w:jc w:val="center"/>
        <w:rPr>
          <w:color w:val="000000"/>
          <w:sz w:val="28"/>
          <w:szCs w:val="28"/>
        </w:rPr>
      </w:pPr>
    </w:p>
    <w:p w:rsidR="00E937F8" w:rsidRPr="00B7538C" w:rsidRDefault="00E937F8" w:rsidP="006A75EC">
      <w:pPr>
        <w:tabs>
          <w:tab w:val="left" w:pos="3345"/>
        </w:tabs>
        <w:ind w:firstLine="567"/>
        <w:jc w:val="center"/>
        <w:rPr>
          <w:color w:val="000000"/>
          <w:sz w:val="28"/>
          <w:szCs w:val="28"/>
        </w:rPr>
      </w:pPr>
    </w:p>
    <w:p w:rsidR="00E937F8" w:rsidRPr="00B7538C" w:rsidRDefault="00E937F8" w:rsidP="006A75EC">
      <w:pPr>
        <w:tabs>
          <w:tab w:val="left" w:pos="3345"/>
        </w:tabs>
        <w:ind w:firstLine="567"/>
        <w:jc w:val="center"/>
        <w:rPr>
          <w:color w:val="000000"/>
          <w:sz w:val="28"/>
          <w:szCs w:val="28"/>
        </w:rPr>
      </w:pPr>
    </w:p>
    <w:p w:rsidR="00E937F8" w:rsidRPr="00B7538C" w:rsidRDefault="00E937F8" w:rsidP="006A75EC">
      <w:pPr>
        <w:tabs>
          <w:tab w:val="left" w:pos="3345"/>
        </w:tabs>
        <w:ind w:firstLine="567"/>
        <w:jc w:val="center"/>
        <w:rPr>
          <w:color w:val="000000"/>
          <w:sz w:val="28"/>
          <w:szCs w:val="28"/>
        </w:rPr>
      </w:pPr>
    </w:p>
    <w:p w:rsidR="00E937F8" w:rsidRPr="00B7538C" w:rsidRDefault="00E937F8" w:rsidP="006A75EC">
      <w:pPr>
        <w:tabs>
          <w:tab w:val="left" w:pos="3345"/>
        </w:tabs>
        <w:ind w:firstLine="567"/>
        <w:jc w:val="center"/>
        <w:rPr>
          <w:color w:val="000000"/>
          <w:sz w:val="28"/>
          <w:szCs w:val="28"/>
        </w:rPr>
      </w:pPr>
    </w:p>
    <w:p w:rsidR="00E937F8" w:rsidRPr="00B7538C" w:rsidRDefault="00E937F8" w:rsidP="006A75EC">
      <w:pPr>
        <w:tabs>
          <w:tab w:val="left" w:pos="3345"/>
        </w:tabs>
        <w:ind w:firstLine="567"/>
        <w:jc w:val="center"/>
        <w:rPr>
          <w:color w:val="000000"/>
          <w:sz w:val="28"/>
          <w:szCs w:val="28"/>
        </w:rPr>
      </w:pPr>
    </w:p>
    <w:p w:rsidR="00E937F8" w:rsidRPr="00B7538C" w:rsidRDefault="00E937F8" w:rsidP="006A75EC">
      <w:pPr>
        <w:tabs>
          <w:tab w:val="left" w:pos="3345"/>
        </w:tabs>
        <w:ind w:firstLine="567"/>
        <w:jc w:val="center"/>
        <w:rPr>
          <w:color w:val="000000"/>
          <w:sz w:val="28"/>
          <w:szCs w:val="28"/>
        </w:rPr>
      </w:pPr>
    </w:p>
    <w:p w:rsidR="00E937F8" w:rsidRDefault="00722FE9" w:rsidP="006A75EC">
      <w:pPr>
        <w:tabs>
          <w:tab w:val="left" w:pos="3345"/>
        </w:tabs>
        <w:ind w:firstLine="567"/>
        <w:jc w:val="center"/>
        <w:rPr>
          <w:color w:val="000000"/>
          <w:sz w:val="28"/>
          <w:szCs w:val="28"/>
        </w:rPr>
      </w:pPr>
      <w:r>
        <w:rPr>
          <w:color w:val="000000"/>
          <w:sz w:val="28"/>
          <w:szCs w:val="28"/>
        </w:rPr>
        <w:t>г. Канск</w:t>
      </w:r>
    </w:p>
    <w:p w:rsidR="00722FE9" w:rsidRDefault="00722FE9" w:rsidP="006A75EC">
      <w:pPr>
        <w:tabs>
          <w:tab w:val="left" w:pos="3345"/>
        </w:tabs>
        <w:ind w:firstLine="567"/>
        <w:jc w:val="center"/>
        <w:rPr>
          <w:color w:val="000000"/>
          <w:sz w:val="28"/>
          <w:szCs w:val="28"/>
        </w:rPr>
      </w:pPr>
      <w:r>
        <w:rPr>
          <w:color w:val="000000"/>
          <w:sz w:val="28"/>
          <w:szCs w:val="28"/>
        </w:rPr>
        <w:t>2015</w:t>
      </w:r>
    </w:p>
    <w:p w:rsidR="00722FE9" w:rsidRPr="00B7538C" w:rsidRDefault="00722FE9" w:rsidP="006A75EC">
      <w:pPr>
        <w:tabs>
          <w:tab w:val="left" w:pos="3345"/>
        </w:tabs>
        <w:ind w:firstLine="567"/>
        <w:jc w:val="center"/>
        <w:rPr>
          <w:color w:val="000000"/>
          <w:sz w:val="28"/>
          <w:szCs w:val="28"/>
        </w:rPr>
      </w:pPr>
    </w:p>
    <w:p w:rsidR="001512A6" w:rsidRPr="00B7538C" w:rsidRDefault="00E11B90" w:rsidP="006A75EC">
      <w:pPr>
        <w:jc w:val="center"/>
        <w:rPr>
          <w:b/>
          <w:sz w:val="28"/>
          <w:szCs w:val="28"/>
        </w:rPr>
      </w:pPr>
      <w:r w:rsidRPr="00B7538C">
        <w:rPr>
          <w:sz w:val="28"/>
          <w:szCs w:val="28"/>
        </w:rPr>
        <w:br w:type="page"/>
      </w:r>
      <w:bookmarkStart w:id="3" w:name="_Toc381200803"/>
      <w:r w:rsidR="001512A6" w:rsidRPr="00B7538C">
        <w:rPr>
          <w:b/>
          <w:sz w:val="28"/>
          <w:szCs w:val="28"/>
        </w:rPr>
        <w:lastRenderedPageBreak/>
        <w:t>Содержание</w:t>
      </w:r>
    </w:p>
    <w:p w:rsidR="007B6D14" w:rsidRPr="00B7538C" w:rsidRDefault="009A737A" w:rsidP="006A75EC">
      <w:pPr>
        <w:pStyle w:val="13"/>
        <w:rPr>
          <w:rFonts w:asciiTheme="minorHAnsi" w:eastAsiaTheme="minorEastAsia" w:hAnsiTheme="minorHAnsi" w:cstheme="minorBidi"/>
          <w:bCs w:val="0"/>
          <w:iCs w:val="0"/>
          <w:sz w:val="22"/>
          <w:szCs w:val="22"/>
        </w:rPr>
      </w:pPr>
      <w:r w:rsidRPr="009A737A">
        <w:fldChar w:fldCharType="begin"/>
      </w:r>
      <w:r w:rsidR="001512A6" w:rsidRPr="00B7538C">
        <w:instrText xml:space="preserve"> TOC \o "1-3" \h \z \u </w:instrText>
      </w:r>
      <w:r w:rsidRPr="009A737A">
        <w:fldChar w:fldCharType="separate"/>
      </w:r>
      <w:hyperlink w:anchor="_Toc414487451" w:history="1">
        <w:r w:rsidR="007B6D14" w:rsidRPr="00B7538C">
          <w:rPr>
            <w:rStyle w:val="a5"/>
          </w:rPr>
          <w:t>Общие положения</w:t>
        </w:r>
        <w:r w:rsidR="007B6D14" w:rsidRPr="00B7538C">
          <w:rPr>
            <w:webHidden/>
          </w:rPr>
          <w:tab/>
        </w:r>
        <w:r w:rsidRPr="00B7538C">
          <w:rPr>
            <w:webHidden/>
          </w:rPr>
          <w:fldChar w:fldCharType="begin"/>
        </w:r>
        <w:r w:rsidR="007B6D14" w:rsidRPr="00B7538C">
          <w:rPr>
            <w:webHidden/>
          </w:rPr>
          <w:instrText xml:space="preserve"> PAGEREF _Toc414487451 \h </w:instrText>
        </w:r>
        <w:r w:rsidRPr="00B7538C">
          <w:rPr>
            <w:webHidden/>
          </w:rPr>
        </w:r>
        <w:r w:rsidRPr="00B7538C">
          <w:rPr>
            <w:webHidden/>
          </w:rPr>
          <w:fldChar w:fldCharType="separate"/>
        </w:r>
        <w:r w:rsidR="000175F5">
          <w:rPr>
            <w:webHidden/>
          </w:rPr>
          <w:t>4</w:t>
        </w:r>
        <w:r w:rsidRPr="00B7538C">
          <w:rPr>
            <w:webHidden/>
          </w:rPr>
          <w:fldChar w:fldCharType="end"/>
        </w:r>
      </w:hyperlink>
    </w:p>
    <w:p w:rsidR="007B6D14" w:rsidRPr="00B7538C" w:rsidRDefault="009A737A" w:rsidP="006A75EC">
      <w:pPr>
        <w:pStyle w:val="13"/>
        <w:tabs>
          <w:tab w:val="left" w:pos="440"/>
        </w:tabs>
        <w:rPr>
          <w:rFonts w:asciiTheme="minorHAnsi" w:eastAsiaTheme="minorEastAsia" w:hAnsiTheme="minorHAnsi" w:cstheme="minorBidi"/>
          <w:bCs w:val="0"/>
          <w:iCs w:val="0"/>
          <w:sz w:val="22"/>
          <w:szCs w:val="22"/>
        </w:rPr>
      </w:pPr>
      <w:hyperlink w:anchor="_Toc414487452" w:history="1">
        <w:r w:rsidR="007B6D14" w:rsidRPr="00B7538C">
          <w:rPr>
            <w:rStyle w:val="a5"/>
          </w:rPr>
          <w:t>1.</w:t>
        </w:r>
        <w:r w:rsidR="007B6D14" w:rsidRPr="00B7538C">
          <w:rPr>
            <w:rFonts w:asciiTheme="minorHAnsi" w:eastAsiaTheme="minorEastAsia" w:hAnsiTheme="minorHAnsi" w:cstheme="minorBidi"/>
            <w:bCs w:val="0"/>
            <w:iCs w:val="0"/>
            <w:sz w:val="22"/>
            <w:szCs w:val="22"/>
          </w:rPr>
          <w:tab/>
        </w:r>
        <w:r w:rsidR="007B6D14" w:rsidRPr="00B7538C">
          <w:rPr>
            <w:rStyle w:val="a5"/>
          </w:rPr>
          <w:t>Условия Конкурса</w:t>
        </w:r>
        <w:r w:rsidR="007B6D14" w:rsidRPr="00B7538C">
          <w:rPr>
            <w:webHidden/>
          </w:rPr>
          <w:tab/>
        </w:r>
        <w:r w:rsidRPr="00B7538C">
          <w:rPr>
            <w:webHidden/>
          </w:rPr>
          <w:fldChar w:fldCharType="begin"/>
        </w:r>
        <w:r w:rsidR="007B6D14" w:rsidRPr="00B7538C">
          <w:rPr>
            <w:webHidden/>
          </w:rPr>
          <w:instrText xml:space="preserve"> PAGEREF _Toc414487452 \h </w:instrText>
        </w:r>
        <w:r w:rsidRPr="00B7538C">
          <w:rPr>
            <w:webHidden/>
          </w:rPr>
        </w:r>
        <w:r w:rsidRPr="00B7538C">
          <w:rPr>
            <w:webHidden/>
          </w:rPr>
          <w:fldChar w:fldCharType="separate"/>
        </w:r>
        <w:r w:rsidR="000175F5">
          <w:rPr>
            <w:webHidden/>
          </w:rPr>
          <w:t>5</w:t>
        </w:r>
        <w:r w:rsidRPr="00B7538C">
          <w:rPr>
            <w:webHidden/>
          </w:rPr>
          <w:fldChar w:fldCharType="end"/>
        </w:r>
      </w:hyperlink>
    </w:p>
    <w:p w:rsidR="007B6D14" w:rsidRPr="00B7538C" w:rsidRDefault="009A737A" w:rsidP="006A75EC">
      <w:pPr>
        <w:pStyle w:val="13"/>
        <w:tabs>
          <w:tab w:val="left" w:pos="440"/>
        </w:tabs>
        <w:rPr>
          <w:rFonts w:asciiTheme="minorHAnsi" w:eastAsiaTheme="minorEastAsia" w:hAnsiTheme="minorHAnsi" w:cstheme="minorBidi"/>
          <w:bCs w:val="0"/>
          <w:iCs w:val="0"/>
          <w:sz w:val="22"/>
          <w:szCs w:val="22"/>
        </w:rPr>
      </w:pPr>
      <w:hyperlink w:anchor="_Toc414487453" w:history="1">
        <w:r w:rsidR="007B6D14" w:rsidRPr="00B7538C">
          <w:rPr>
            <w:rStyle w:val="a5"/>
          </w:rPr>
          <w:t>2.</w:t>
        </w:r>
        <w:r w:rsidR="007B6D14" w:rsidRPr="00B7538C">
          <w:rPr>
            <w:rFonts w:asciiTheme="minorHAnsi" w:eastAsiaTheme="minorEastAsia" w:hAnsiTheme="minorHAnsi" w:cstheme="minorBidi"/>
            <w:bCs w:val="0"/>
            <w:iCs w:val="0"/>
            <w:sz w:val="22"/>
            <w:szCs w:val="22"/>
          </w:rPr>
          <w:tab/>
        </w:r>
        <w:r w:rsidR="007B6D14" w:rsidRPr="00B7538C">
          <w:rPr>
            <w:rStyle w:val="a5"/>
          </w:rPr>
          <w:t>Состав и описание объекта Концессионного соглашения и иного имущества</w:t>
        </w:r>
        <w:r w:rsidR="007B6D14" w:rsidRPr="00B7538C">
          <w:rPr>
            <w:webHidden/>
          </w:rPr>
          <w:tab/>
        </w:r>
        <w:r w:rsidRPr="00B7538C">
          <w:rPr>
            <w:webHidden/>
          </w:rPr>
          <w:fldChar w:fldCharType="begin"/>
        </w:r>
        <w:r w:rsidR="007B6D14" w:rsidRPr="00B7538C">
          <w:rPr>
            <w:webHidden/>
          </w:rPr>
          <w:instrText xml:space="preserve"> PAGEREF _Toc414487453 \h </w:instrText>
        </w:r>
        <w:r w:rsidRPr="00B7538C">
          <w:rPr>
            <w:webHidden/>
          </w:rPr>
        </w:r>
        <w:r w:rsidRPr="00B7538C">
          <w:rPr>
            <w:webHidden/>
          </w:rPr>
          <w:fldChar w:fldCharType="separate"/>
        </w:r>
        <w:r w:rsidR="000175F5">
          <w:rPr>
            <w:webHidden/>
          </w:rPr>
          <w:t>6</w:t>
        </w:r>
        <w:r w:rsidRPr="00B7538C">
          <w:rPr>
            <w:webHidden/>
          </w:rPr>
          <w:fldChar w:fldCharType="end"/>
        </w:r>
      </w:hyperlink>
    </w:p>
    <w:p w:rsidR="007B6D14" w:rsidRPr="00B7538C" w:rsidRDefault="009A737A" w:rsidP="006A75EC">
      <w:pPr>
        <w:pStyle w:val="13"/>
        <w:tabs>
          <w:tab w:val="left" w:pos="440"/>
        </w:tabs>
        <w:rPr>
          <w:rFonts w:asciiTheme="minorHAnsi" w:eastAsiaTheme="minorEastAsia" w:hAnsiTheme="minorHAnsi" w:cstheme="minorBidi"/>
          <w:bCs w:val="0"/>
          <w:iCs w:val="0"/>
          <w:sz w:val="22"/>
          <w:szCs w:val="22"/>
        </w:rPr>
      </w:pPr>
      <w:hyperlink w:anchor="_Toc414487454" w:history="1">
        <w:r w:rsidR="007B6D14" w:rsidRPr="00B7538C">
          <w:rPr>
            <w:rStyle w:val="a5"/>
          </w:rPr>
          <w:t>3.</w:t>
        </w:r>
        <w:r w:rsidR="007B6D14" w:rsidRPr="00B7538C">
          <w:rPr>
            <w:rFonts w:asciiTheme="minorHAnsi" w:eastAsiaTheme="minorEastAsia" w:hAnsiTheme="minorHAnsi" w:cstheme="minorBidi"/>
            <w:bCs w:val="0"/>
            <w:iCs w:val="0"/>
            <w:sz w:val="22"/>
            <w:szCs w:val="22"/>
          </w:rPr>
          <w:tab/>
        </w:r>
        <w:r w:rsidR="007B6D14" w:rsidRPr="00B7538C">
          <w:rPr>
            <w:rStyle w:val="a5"/>
          </w:rPr>
          <w:t>Порядок предоставления Концедентом информации об объекте концессионного соглашения, а также доступа на объект концессионного соглашения</w:t>
        </w:r>
        <w:r w:rsidR="007B6D14" w:rsidRPr="00B7538C">
          <w:rPr>
            <w:webHidden/>
          </w:rPr>
          <w:tab/>
        </w:r>
        <w:r w:rsidRPr="00B7538C">
          <w:rPr>
            <w:webHidden/>
          </w:rPr>
          <w:fldChar w:fldCharType="begin"/>
        </w:r>
        <w:r w:rsidR="007B6D14" w:rsidRPr="00B7538C">
          <w:rPr>
            <w:webHidden/>
          </w:rPr>
          <w:instrText xml:space="preserve"> PAGEREF _Toc414487454 \h </w:instrText>
        </w:r>
        <w:r w:rsidRPr="00B7538C">
          <w:rPr>
            <w:webHidden/>
          </w:rPr>
        </w:r>
        <w:r w:rsidRPr="00B7538C">
          <w:rPr>
            <w:webHidden/>
          </w:rPr>
          <w:fldChar w:fldCharType="separate"/>
        </w:r>
        <w:r w:rsidR="000175F5">
          <w:rPr>
            <w:webHidden/>
          </w:rPr>
          <w:t>6</w:t>
        </w:r>
        <w:r w:rsidRPr="00B7538C">
          <w:rPr>
            <w:webHidden/>
          </w:rPr>
          <w:fldChar w:fldCharType="end"/>
        </w:r>
      </w:hyperlink>
    </w:p>
    <w:p w:rsidR="007B6D14" w:rsidRPr="00B7538C" w:rsidRDefault="009A737A" w:rsidP="006A75EC">
      <w:pPr>
        <w:pStyle w:val="13"/>
        <w:tabs>
          <w:tab w:val="left" w:pos="440"/>
        </w:tabs>
        <w:rPr>
          <w:rFonts w:asciiTheme="minorHAnsi" w:eastAsiaTheme="minorEastAsia" w:hAnsiTheme="minorHAnsi" w:cstheme="minorBidi"/>
          <w:bCs w:val="0"/>
          <w:iCs w:val="0"/>
          <w:sz w:val="22"/>
          <w:szCs w:val="22"/>
        </w:rPr>
      </w:pPr>
      <w:hyperlink w:anchor="_Toc414487455" w:history="1">
        <w:r w:rsidR="007B6D14" w:rsidRPr="00B7538C">
          <w:rPr>
            <w:rStyle w:val="a5"/>
          </w:rPr>
          <w:t>4.</w:t>
        </w:r>
        <w:r w:rsidR="007B6D14" w:rsidRPr="00B7538C">
          <w:rPr>
            <w:rFonts w:asciiTheme="minorHAnsi" w:eastAsiaTheme="minorEastAsia" w:hAnsiTheme="minorHAnsi" w:cstheme="minorBidi"/>
            <w:bCs w:val="0"/>
            <w:iCs w:val="0"/>
            <w:sz w:val="22"/>
            <w:szCs w:val="22"/>
          </w:rPr>
          <w:tab/>
        </w:r>
        <w:r w:rsidR="007B6D14" w:rsidRPr="00B7538C">
          <w:rPr>
            <w:rStyle w:val="a5"/>
          </w:rPr>
          <w:t>Требования,  в соответствии с которыми проводится предварительный отбор Участников конкурса</w:t>
        </w:r>
        <w:r w:rsidR="007B6D14" w:rsidRPr="00B7538C">
          <w:rPr>
            <w:webHidden/>
          </w:rPr>
          <w:tab/>
        </w:r>
        <w:r w:rsidRPr="00B7538C">
          <w:rPr>
            <w:webHidden/>
          </w:rPr>
          <w:fldChar w:fldCharType="begin"/>
        </w:r>
        <w:r w:rsidR="007B6D14" w:rsidRPr="00B7538C">
          <w:rPr>
            <w:webHidden/>
          </w:rPr>
          <w:instrText xml:space="preserve"> PAGEREF _Toc414487455 \h </w:instrText>
        </w:r>
        <w:r w:rsidRPr="00B7538C">
          <w:rPr>
            <w:webHidden/>
          </w:rPr>
        </w:r>
        <w:r w:rsidRPr="00B7538C">
          <w:rPr>
            <w:webHidden/>
          </w:rPr>
          <w:fldChar w:fldCharType="separate"/>
        </w:r>
        <w:r w:rsidR="000175F5">
          <w:rPr>
            <w:webHidden/>
          </w:rPr>
          <w:t>6</w:t>
        </w:r>
        <w:r w:rsidRPr="00B7538C">
          <w:rPr>
            <w:webHidden/>
          </w:rPr>
          <w:fldChar w:fldCharType="end"/>
        </w:r>
      </w:hyperlink>
    </w:p>
    <w:p w:rsidR="007B6D14" w:rsidRPr="00B7538C" w:rsidRDefault="009A737A" w:rsidP="006A75EC">
      <w:pPr>
        <w:pStyle w:val="13"/>
        <w:tabs>
          <w:tab w:val="left" w:pos="440"/>
        </w:tabs>
        <w:rPr>
          <w:rFonts w:asciiTheme="minorHAnsi" w:eastAsiaTheme="minorEastAsia" w:hAnsiTheme="minorHAnsi" w:cstheme="minorBidi"/>
          <w:bCs w:val="0"/>
          <w:iCs w:val="0"/>
          <w:sz w:val="22"/>
          <w:szCs w:val="22"/>
        </w:rPr>
      </w:pPr>
      <w:hyperlink w:anchor="_Toc414487456" w:history="1">
        <w:r w:rsidR="007B6D14" w:rsidRPr="00B7538C">
          <w:rPr>
            <w:rStyle w:val="a5"/>
          </w:rPr>
          <w:t>5.</w:t>
        </w:r>
        <w:r w:rsidR="007B6D14" w:rsidRPr="00B7538C">
          <w:rPr>
            <w:rFonts w:asciiTheme="minorHAnsi" w:eastAsiaTheme="minorEastAsia" w:hAnsiTheme="minorHAnsi" w:cstheme="minorBidi"/>
            <w:bCs w:val="0"/>
            <w:iCs w:val="0"/>
            <w:sz w:val="22"/>
            <w:szCs w:val="22"/>
          </w:rPr>
          <w:tab/>
        </w:r>
        <w:r w:rsidR="007B6D14" w:rsidRPr="00B7538C">
          <w:rPr>
            <w:rStyle w:val="a5"/>
          </w:rPr>
          <w:t>Критерии Конкурса</w:t>
        </w:r>
        <w:r w:rsidR="007B6D14" w:rsidRPr="00B7538C">
          <w:rPr>
            <w:webHidden/>
          </w:rPr>
          <w:tab/>
        </w:r>
        <w:r w:rsidRPr="00B7538C">
          <w:rPr>
            <w:webHidden/>
          </w:rPr>
          <w:fldChar w:fldCharType="begin"/>
        </w:r>
        <w:r w:rsidR="007B6D14" w:rsidRPr="00B7538C">
          <w:rPr>
            <w:webHidden/>
          </w:rPr>
          <w:instrText xml:space="preserve"> PAGEREF _Toc414487456 \h </w:instrText>
        </w:r>
        <w:r w:rsidRPr="00B7538C">
          <w:rPr>
            <w:webHidden/>
          </w:rPr>
        </w:r>
        <w:r w:rsidRPr="00B7538C">
          <w:rPr>
            <w:webHidden/>
          </w:rPr>
          <w:fldChar w:fldCharType="separate"/>
        </w:r>
        <w:r w:rsidR="000175F5">
          <w:rPr>
            <w:webHidden/>
          </w:rPr>
          <w:t>7</w:t>
        </w:r>
        <w:r w:rsidRPr="00B7538C">
          <w:rPr>
            <w:webHidden/>
          </w:rPr>
          <w:fldChar w:fldCharType="end"/>
        </w:r>
      </w:hyperlink>
    </w:p>
    <w:p w:rsidR="007B6D14" w:rsidRPr="00B7538C" w:rsidRDefault="009A737A" w:rsidP="006A75EC">
      <w:pPr>
        <w:pStyle w:val="13"/>
        <w:tabs>
          <w:tab w:val="left" w:pos="440"/>
        </w:tabs>
        <w:rPr>
          <w:rFonts w:asciiTheme="minorHAnsi" w:eastAsiaTheme="minorEastAsia" w:hAnsiTheme="minorHAnsi" w:cstheme="minorBidi"/>
          <w:bCs w:val="0"/>
          <w:iCs w:val="0"/>
          <w:sz w:val="22"/>
          <w:szCs w:val="22"/>
        </w:rPr>
      </w:pPr>
      <w:hyperlink w:anchor="_Toc414487457" w:history="1">
        <w:r w:rsidR="007B6D14" w:rsidRPr="00B7538C">
          <w:rPr>
            <w:rStyle w:val="a5"/>
          </w:rPr>
          <w:t>6.</w:t>
        </w:r>
        <w:r w:rsidR="007B6D14" w:rsidRPr="00B7538C">
          <w:rPr>
            <w:rFonts w:asciiTheme="minorHAnsi" w:eastAsiaTheme="minorEastAsia" w:hAnsiTheme="minorHAnsi" w:cstheme="minorBidi"/>
            <w:bCs w:val="0"/>
            <w:iCs w:val="0"/>
            <w:sz w:val="22"/>
            <w:szCs w:val="22"/>
          </w:rPr>
          <w:tab/>
        </w:r>
        <w:r w:rsidR="007B6D14" w:rsidRPr="00B7538C">
          <w:rPr>
            <w:rStyle w:val="a5"/>
          </w:rPr>
          <w:t>Перечень документов и материалов, представляемых Заявителями и Участниками конкурса</w:t>
        </w:r>
        <w:r w:rsidR="007B6D14" w:rsidRPr="00B7538C">
          <w:rPr>
            <w:webHidden/>
          </w:rPr>
          <w:tab/>
        </w:r>
        <w:r w:rsidRPr="00B7538C">
          <w:rPr>
            <w:webHidden/>
          </w:rPr>
          <w:fldChar w:fldCharType="begin"/>
        </w:r>
        <w:r w:rsidR="007B6D14" w:rsidRPr="00B7538C">
          <w:rPr>
            <w:webHidden/>
          </w:rPr>
          <w:instrText xml:space="preserve"> PAGEREF _Toc414487457 \h </w:instrText>
        </w:r>
        <w:r w:rsidRPr="00B7538C">
          <w:rPr>
            <w:webHidden/>
          </w:rPr>
        </w:r>
        <w:r w:rsidRPr="00B7538C">
          <w:rPr>
            <w:webHidden/>
          </w:rPr>
          <w:fldChar w:fldCharType="separate"/>
        </w:r>
        <w:r w:rsidR="000175F5">
          <w:rPr>
            <w:webHidden/>
          </w:rPr>
          <w:t>7</w:t>
        </w:r>
        <w:r w:rsidRPr="00B7538C">
          <w:rPr>
            <w:webHidden/>
          </w:rPr>
          <w:fldChar w:fldCharType="end"/>
        </w:r>
      </w:hyperlink>
    </w:p>
    <w:p w:rsidR="007B6D14" w:rsidRPr="00B7538C" w:rsidRDefault="009A737A" w:rsidP="006A75EC">
      <w:pPr>
        <w:pStyle w:val="13"/>
        <w:tabs>
          <w:tab w:val="left" w:pos="440"/>
        </w:tabs>
        <w:rPr>
          <w:rFonts w:asciiTheme="minorHAnsi" w:eastAsiaTheme="minorEastAsia" w:hAnsiTheme="minorHAnsi" w:cstheme="minorBidi"/>
          <w:bCs w:val="0"/>
          <w:iCs w:val="0"/>
          <w:sz w:val="22"/>
          <w:szCs w:val="22"/>
        </w:rPr>
      </w:pPr>
      <w:hyperlink w:anchor="_Toc414487458" w:history="1">
        <w:r w:rsidR="007B6D14" w:rsidRPr="00B7538C">
          <w:rPr>
            <w:rStyle w:val="a5"/>
          </w:rPr>
          <w:t>7.</w:t>
        </w:r>
        <w:r w:rsidR="007B6D14" w:rsidRPr="00B7538C">
          <w:rPr>
            <w:rFonts w:asciiTheme="minorHAnsi" w:eastAsiaTheme="minorEastAsia" w:hAnsiTheme="minorHAnsi" w:cstheme="minorBidi"/>
            <w:bCs w:val="0"/>
            <w:iCs w:val="0"/>
            <w:sz w:val="22"/>
            <w:szCs w:val="22"/>
          </w:rPr>
          <w:tab/>
        </w:r>
        <w:r w:rsidR="007B6D14" w:rsidRPr="00B7538C">
          <w:rPr>
            <w:rStyle w:val="a5"/>
          </w:rPr>
          <w:t>Сообщение о проведении Конкурса</w:t>
        </w:r>
        <w:r w:rsidR="007B6D14" w:rsidRPr="00B7538C">
          <w:rPr>
            <w:webHidden/>
          </w:rPr>
          <w:tab/>
        </w:r>
        <w:r w:rsidRPr="00B7538C">
          <w:rPr>
            <w:webHidden/>
          </w:rPr>
          <w:fldChar w:fldCharType="begin"/>
        </w:r>
        <w:r w:rsidR="007B6D14" w:rsidRPr="00B7538C">
          <w:rPr>
            <w:webHidden/>
          </w:rPr>
          <w:instrText xml:space="preserve"> PAGEREF _Toc414487458 \h </w:instrText>
        </w:r>
        <w:r w:rsidRPr="00B7538C">
          <w:rPr>
            <w:webHidden/>
          </w:rPr>
        </w:r>
        <w:r w:rsidRPr="00B7538C">
          <w:rPr>
            <w:webHidden/>
          </w:rPr>
          <w:fldChar w:fldCharType="separate"/>
        </w:r>
        <w:r w:rsidR="000175F5">
          <w:rPr>
            <w:webHidden/>
          </w:rPr>
          <w:t>9</w:t>
        </w:r>
        <w:r w:rsidRPr="00B7538C">
          <w:rPr>
            <w:webHidden/>
          </w:rPr>
          <w:fldChar w:fldCharType="end"/>
        </w:r>
      </w:hyperlink>
    </w:p>
    <w:p w:rsidR="007B6D14" w:rsidRPr="00B7538C" w:rsidRDefault="009A737A" w:rsidP="006A75EC">
      <w:pPr>
        <w:pStyle w:val="13"/>
        <w:tabs>
          <w:tab w:val="left" w:pos="440"/>
        </w:tabs>
        <w:rPr>
          <w:rFonts w:asciiTheme="minorHAnsi" w:eastAsiaTheme="minorEastAsia" w:hAnsiTheme="minorHAnsi" w:cstheme="minorBidi"/>
          <w:bCs w:val="0"/>
          <w:iCs w:val="0"/>
          <w:sz w:val="22"/>
          <w:szCs w:val="22"/>
        </w:rPr>
      </w:pPr>
      <w:hyperlink w:anchor="_Toc414487459" w:history="1">
        <w:r w:rsidR="007B6D14" w:rsidRPr="00B7538C">
          <w:rPr>
            <w:rStyle w:val="a5"/>
          </w:rPr>
          <w:t>8.</w:t>
        </w:r>
        <w:r w:rsidR="007B6D14" w:rsidRPr="00B7538C">
          <w:rPr>
            <w:rFonts w:asciiTheme="minorHAnsi" w:eastAsiaTheme="minorEastAsia" w:hAnsiTheme="minorHAnsi" w:cstheme="minorBidi"/>
            <w:bCs w:val="0"/>
            <w:iCs w:val="0"/>
            <w:sz w:val="22"/>
            <w:szCs w:val="22"/>
          </w:rPr>
          <w:tab/>
        </w:r>
        <w:r w:rsidR="007B6D14" w:rsidRPr="00B7538C">
          <w:rPr>
            <w:rStyle w:val="a5"/>
          </w:rPr>
          <w:t>Порядок представления Заявок и предъявляемые к ним требования</w:t>
        </w:r>
        <w:r w:rsidR="007B6D14" w:rsidRPr="00B7538C">
          <w:rPr>
            <w:webHidden/>
          </w:rPr>
          <w:tab/>
        </w:r>
        <w:r w:rsidRPr="00B7538C">
          <w:rPr>
            <w:webHidden/>
          </w:rPr>
          <w:fldChar w:fldCharType="begin"/>
        </w:r>
        <w:r w:rsidR="007B6D14" w:rsidRPr="00B7538C">
          <w:rPr>
            <w:webHidden/>
          </w:rPr>
          <w:instrText xml:space="preserve"> PAGEREF _Toc414487459 \h </w:instrText>
        </w:r>
        <w:r w:rsidRPr="00B7538C">
          <w:rPr>
            <w:webHidden/>
          </w:rPr>
        </w:r>
        <w:r w:rsidRPr="00B7538C">
          <w:rPr>
            <w:webHidden/>
          </w:rPr>
          <w:fldChar w:fldCharType="separate"/>
        </w:r>
        <w:r w:rsidR="000175F5">
          <w:rPr>
            <w:webHidden/>
          </w:rPr>
          <w:t>9</w:t>
        </w:r>
        <w:r w:rsidRPr="00B7538C">
          <w:rPr>
            <w:webHidden/>
          </w:rPr>
          <w:fldChar w:fldCharType="end"/>
        </w:r>
      </w:hyperlink>
    </w:p>
    <w:p w:rsidR="007B6D14" w:rsidRPr="00B7538C" w:rsidRDefault="009A737A" w:rsidP="006A75EC">
      <w:pPr>
        <w:pStyle w:val="13"/>
        <w:tabs>
          <w:tab w:val="left" w:pos="440"/>
        </w:tabs>
        <w:rPr>
          <w:rFonts w:asciiTheme="minorHAnsi" w:eastAsiaTheme="minorEastAsia" w:hAnsiTheme="minorHAnsi" w:cstheme="minorBidi"/>
          <w:bCs w:val="0"/>
          <w:iCs w:val="0"/>
          <w:sz w:val="22"/>
          <w:szCs w:val="22"/>
        </w:rPr>
      </w:pPr>
      <w:hyperlink w:anchor="_Toc414487460" w:history="1">
        <w:r w:rsidR="007B6D14" w:rsidRPr="00B7538C">
          <w:rPr>
            <w:rStyle w:val="a5"/>
          </w:rPr>
          <w:t>9.</w:t>
        </w:r>
        <w:r w:rsidR="007B6D14" w:rsidRPr="00B7538C">
          <w:rPr>
            <w:rFonts w:asciiTheme="minorHAnsi" w:eastAsiaTheme="minorEastAsia" w:hAnsiTheme="minorHAnsi" w:cstheme="minorBidi"/>
            <w:bCs w:val="0"/>
            <w:iCs w:val="0"/>
            <w:sz w:val="22"/>
            <w:szCs w:val="22"/>
          </w:rPr>
          <w:tab/>
        </w:r>
        <w:r w:rsidR="007B6D14" w:rsidRPr="00B7538C">
          <w:rPr>
            <w:rStyle w:val="a5"/>
          </w:rPr>
          <w:t>Место и срок предоставления Заявок</w:t>
        </w:r>
        <w:r w:rsidR="007B6D14" w:rsidRPr="00B7538C">
          <w:rPr>
            <w:webHidden/>
          </w:rPr>
          <w:tab/>
        </w:r>
        <w:r w:rsidRPr="00B7538C">
          <w:rPr>
            <w:webHidden/>
          </w:rPr>
          <w:fldChar w:fldCharType="begin"/>
        </w:r>
        <w:r w:rsidR="007B6D14" w:rsidRPr="00B7538C">
          <w:rPr>
            <w:webHidden/>
          </w:rPr>
          <w:instrText xml:space="preserve"> PAGEREF _Toc414487460 \h </w:instrText>
        </w:r>
        <w:r w:rsidRPr="00B7538C">
          <w:rPr>
            <w:webHidden/>
          </w:rPr>
        </w:r>
        <w:r w:rsidRPr="00B7538C">
          <w:rPr>
            <w:webHidden/>
          </w:rPr>
          <w:fldChar w:fldCharType="separate"/>
        </w:r>
        <w:r w:rsidR="000175F5">
          <w:rPr>
            <w:webHidden/>
          </w:rPr>
          <w:t>10</w:t>
        </w:r>
        <w:r w:rsidRPr="00B7538C">
          <w:rPr>
            <w:webHidden/>
          </w:rPr>
          <w:fldChar w:fldCharType="end"/>
        </w:r>
      </w:hyperlink>
    </w:p>
    <w:p w:rsidR="007B6D14" w:rsidRPr="00B7538C" w:rsidRDefault="009A737A" w:rsidP="006A75EC">
      <w:pPr>
        <w:pStyle w:val="13"/>
        <w:tabs>
          <w:tab w:val="left" w:pos="660"/>
        </w:tabs>
        <w:rPr>
          <w:rFonts w:asciiTheme="minorHAnsi" w:eastAsiaTheme="minorEastAsia" w:hAnsiTheme="minorHAnsi" w:cstheme="minorBidi"/>
          <w:bCs w:val="0"/>
          <w:iCs w:val="0"/>
          <w:sz w:val="22"/>
          <w:szCs w:val="22"/>
        </w:rPr>
      </w:pPr>
      <w:hyperlink w:anchor="_Toc414487461" w:history="1">
        <w:r w:rsidR="007B6D14" w:rsidRPr="00B7538C">
          <w:rPr>
            <w:rStyle w:val="a5"/>
          </w:rPr>
          <w:t>10.</w:t>
        </w:r>
        <w:r w:rsidR="007B6D14" w:rsidRPr="00B7538C">
          <w:rPr>
            <w:rFonts w:asciiTheme="minorHAnsi" w:eastAsiaTheme="minorEastAsia" w:hAnsiTheme="minorHAnsi" w:cstheme="minorBidi"/>
            <w:bCs w:val="0"/>
            <w:iCs w:val="0"/>
            <w:sz w:val="22"/>
            <w:szCs w:val="22"/>
          </w:rPr>
          <w:tab/>
        </w:r>
        <w:r w:rsidR="007B6D14" w:rsidRPr="00B7538C">
          <w:rPr>
            <w:rStyle w:val="a5"/>
          </w:rPr>
          <w:t>Порядок, место и срок предоставления Конкурсной документации</w:t>
        </w:r>
        <w:r w:rsidR="007B6D14" w:rsidRPr="00B7538C">
          <w:rPr>
            <w:webHidden/>
          </w:rPr>
          <w:tab/>
        </w:r>
        <w:r w:rsidRPr="00B7538C">
          <w:rPr>
            <w:webHidden/>
          </w:rPr>
          <w:fldChar w:fldCharType="begin"/>
        </w:r>
        <w:r w:rsidR="007B6D14" w:rsidRPr="00B7538C">
          <w:rPr>
            <w:webHidden/>
          </w:rPr>
          <w:instrText xml:space="preserve"> PAGEREF _Toc414487461 \h </w:instrText>
        </w:r>
        <w:r w:rsidRPr="00B7538C">
          <w:rPr>
            <w:webHidden/>
          </w:rPr>
        </w:r>
        <w:r w:rsidRPr="00B7538C">
          <w:rPr>
            <w:webHidden/>
          </w:rPr>
          <w:fldChar w:fldCharType="separate"/>
        </w:r>
        <w:r w:rsidR="000175F5">
          <w:rPr>
            <w:webHidden/>
          </w:rPr>
          <w:t>11</w:t>
        </w:r>
        <w:r w:rsidRPr="00B7538C">
          <w:rPr>
            <w:webHidden/>
          </w:rPr>
          <w:fldChar w:fldCharType="end"/>
        </w:r>
      </w:hyperlink>
    </w:p>
    <w:p w:rsidR="007B6D14" w:rsidRPr="00B7538C" w:rsidRDefault="009A737A" w:rsidP="006A75EC">
      <w:pPr>
        <w:pStyle w:val="13"/>
        <w:tabs>
          <w:tab w:val="left" w:pos="660"/>
        </w:tabs>
        <w:rPr>
          <w:rFonts w:asciiTheme="minorHAnsi" w:eastAsiaTheme="minorEastAsia" w:hAnsiTheme="minorHAnsi" w:cstheme="minorBidi"/>
          <w:bCs w:val="0"/>
          <w:iCs w:val="0"/>
          <w:sz w:val="22"/>
          <w:szCs w:val="22"/>
        </w:rPr>
      </w:pPr>
      <w:hyperlink w:anchor="_Toc414487462" w:history="1">
        <w:r w:rsidR="007B6D14" w:rsidRPr="00B7538C">
          <w:rPr>
            <w:rStyle w:val="a5"/>
          </w:rPr>
          <w:t>11.</w:t>
        </w:r>
        <w:r w:rsidR="007B6D14" w:rsidRPr="00B7538C">
          <w:rPr>
            <w:rFonts w:asciiTheme="minorHAnsi" w:eastAsiaTheme="minorEastAsia" w:hAnsiTheme="minorHAnsi" w:cstheme="minorBidi"/>
            <w:bCs w:val="0"/>
            <w:iCs w:val="0"/>
            <w:sz w:val="22"/>
            <w:szCs w:val="22"/>
          </w:rPr>
          <w:tab/>
        </w:r>
        <w:r w:rsidR="007B6D14" w:rsidRPr="00B7538C">
          <w:rPr>
            <w:rStyle w:val="a5"/>
          </w:rPr>
          <w:t>Порядок предоставления разъяснений положений Конкурсной документации</w:t>
        </w:r>
        <w:r w:rsidR="007B6D14" w:rsidRPr="00B7538C">
          <w:rPr>
            <w:webHidden/>
          </w:rPr>
          <w:tab/>
        </w:r>
        <w:r w:rsidRPr="00B7538C">
          <w:rPr>
            <w:webHidden/>
          </w:rPr>
          <w:fldChar w:fldCharType="begin"/>
        </w:r>
        <w:r w:rsidR="007B6D14" w:rsidRPr="00B7538C">
          <w:rPr>
            <w:webHidden/>
          </w:rPr>
          <w:instrText xml:space="preserve"> PAGEREF _Toc414487462 \h </w:instrText>
        </w:r>
        <w:r w:rsidRPr="00B7538C">
          <w:rPr>
            <w:webHidden/>
          </w:rPr>
        </w:r>
        <w:r w:rsidRPr="00B7538C">
          <w:rPr>
            <w:webHidden/>
          </w:rPr>
          <w:fldChar w:fldCharType="separate"/>
        </w:r>
        <w:r w:rsidR="000175F5">
          <w:rPr>
            <w:webHidden/>
          </w:rPr>
          <w:t>11</w:t>
        </w:r>
        <w:r w:rsidRPr="00B7538C">
          <w:rPr>
            <w:webHidden/>
          </w:rPr>
          <w:fldChar w:fldCharType="end"/>
        </w:r>
      </w:hyperlink>
    </w:p>
    <w:p w:rsidR="007B6D14" w:rsidRPr="00B7538C" w:rsidRDefault="009A737A" w:rsidP="006A75EC">
      <w:pPr>
        <w:pStyle w:val="13"/>
        <w:tabs>
          <w:tab w:val="left" w:pos="660"/>
        </w:tabs>
        <w:rPr>
          <w:rFonts w:asciiTheme="minorHAnsi" w:eastAsiaTheme="minorEastAsia" w:hAnsiTheme="minorHAnsi" w:cstheme="minorBidi"/>
          <w:bCs w:val="0"/>
          <w:iCs w:val="0"/>
          <w:sz w:val="22"/>
          <w:szCs w:val="22"/>
        </w:rPr>
      </w:pPr>
      <w:hyperlink w:anchor="_Toc414487463" w:history="1">
        <w:r w:rsidR="007B6D14" w:rsidRPr="00B7538C">
          <w:rPr>
            <w:rStyle w:val="a5"/>
          </w:rPr>
          <w:t>12.</w:t>
        </w:r>
        <w:r w:rsidR="007B6D14" w:rsidRPr="00B7538C">
          <w:rPr>
            <w:rFonts w:asciiTheme="minorHAnsi" w:eastAsiaTheme="minorEastAsia" w:hAnsiTheme="minorHAnsi" w:cstheme="minorBidi"/>
            <w:bCs w:val="0"/>
            <w:iCs w:val="0"/>
            <w:sz w:val="22"/>
            <w:szCs w:val="22"/>
          </w:rPr>
          <w:tab/>
        </w:r>
        <w:r w:rsidR="007B6D14" w:rsidRPr="00B7538C">
          <w:rPr>
            <w:rStyle w:val="a5"/>
          </w:rPr>
          <w:t>Способ обеспечения исполнения Концессионером обязательств по Концессионному соглашению</w:t>
        </w:r>
        <w:r w:rsidR="007B6D14" w:rsidRPr="00B7538C">
          <w:rPr>
            <w:webHidden/>
          </w:rPr>
          <w:tab/>
        </w:r>
        <w:r w:rsidRPr="00B7538C">
          <w:rPr>
            <w:webHidden/>
          </w:rPr>
          <w:fldChar w:fldCharType="begin"/>
        </w:r>
        <w:r w:rsidR="007B6D14" w:rsidRPr="00B7538C">
          <w:rPr>
            <w:webHidden/>
          </w:rPr>
          <w:instrText xml:space="preserve"> PAGEREF _Toc414487463 \h </w:instrText>
        </w:r>
        <w:r w:rsidRPr="00B7538C">
          <w:rPr>
            <w:webHidden/>
          </w:rPr>
        </w:r>
        <w:r w:rsidRPr="00B7538C">
          <w:rPr>
            <w:webHidden/>
          </w:rPr>
          <w:fldChar w:fldCharType="separate"/>
        </w:r>
        <w:r w:rsidR="000175F5">
          <w:rPr>
            <w:webHidden/>
          </w:rPr>
          <w:t>12</w:t>
        </w:r>
        <w:r w:rsidRPr="00B7538C">
          <w:rPr>
            <w:webHidden/>
          </w:rPr>
          <w:fldChar w:fldCharType="end"/>
        </w:r>
      </w:hyperlink>
    </w:p>
    <w:p w:rsidR="007B6D14" w:rsidRPr="00B7538C" w:rsidRDefault="009A737A" w:rsidP="006A75EC">
      <w:pPr>
        <w:pStyle w:val="13"/>
        <w:tabs>
          <w:tab w:val="left" w:pos="660"/>
        </w:tabs>
        <w:rPr>
          <w:rFonts w:asciiTheme="minorHAnsi" w:eastAsiaTheme="minorEastAsia" w:hAnsiTheme="minorHAnsi" w:cstheme="minorBidi"/>
          <w:bCs w:val="0"/>
          <w:iCs w:val="0"/>
          <w:sz w:val="22"/>
          <w:szCs w:val="22"/>
        </w:rPr>
      </w:pPr>
      <w:hyperlink w:anchor="_Toc414487464" w:history="1">
        <w:r w:rsidR="007B6D14" w:rsidRPr="00B7538C">
          <w:rPr>
            <w:rStyle w:val="a5"/>
          </w:rPr>
          <w:t>13.</w:t>
        </w:r>
        <w:r w:rsidR="007B6D14" w:rsidRPr="00B7538C">
          <w:rPr>
            <w:rFonts w:asciiTheme="minorHAnsi" w:eastAsiaTheme="minorEastAsia" w:hAnsiTheme="minorHAnsi" w:cstheme="minorBidi"/>
            <w:bCs w:val="0"/>
            <w:iCs w:val="0"/>
            <w:sz w:val="22"/>
            <w:szCs w:val="22"/>
          </w:rPr>
          <w:tab/>
        </w:r>
        <w:r w:rsidR="007B6D14" w:rsidRPr="00B7538C">
          <w:rPr>
            <w:rStyle w:val="a5"/>
          </w:rPr>
          <w:t>Размер, порядок, срок внесения Задатка</w:t>
        </w:r>
        <w:r w:rsidR="007B6D14" w:rsidRPr="00B7538C">
          <w:rPr>
            <w:webHidden/>
          </w:rPr>
          <w:tab/>
        </w:r>
        <w:r w:rsidRPr="00B7538C">
          <w:rPr>
            <w:webHidden/>
          </w:rPr>
          <w:fldChar w:fldCharType="begin"/>
        </w:r>
        <w:r w:rsidR="007B6D14" w:rsidRPr="00B7538C">
          <w:rPr>
            <w:webHidden/>
          </w:rPr>
          <w:instrText xml:space="preserve"> PAGEREF _Toc414487464 \h </w:instrText>
        </w:r>
        <w:r w:rsidRPr="00B7538C">
          <w:rPr>
            <w:webHidden/>
          </w:rPr>
        </w:r>
        <w:r w:rsidRPr="00B7538C">
          <w:rPr>
            <w:webHidden/>
          </w:rPr>
          <w:fldChar w:fldCharType="separate"/>
        </w:r>
        <w:r w:rsidR="000175F5">
          <w:rPr>
            <w:webHidden/>
          </w:rPr>
          <w:t>12</w:t>
        </w:r>
        <w:r w:rsidRPr="00B7538C">
          <w:rPr>
            <w:webHidden/>
          </w:rPr>
          <w:fldChar w:fldCharType="end"/>
        </w:r>
      </w:hyperlink>
    </w:p>
    <w:p w:rsidR="007B6D14" w:rsidRPr="00B7538C" w:rsidRDefault="009A737A" w:rsidP="006A75EC">
      <w:pPr>
        <w:pStyle w:val="13"/>
        <w:tabs>
          <w:tab w:val="left" w:pos="660"/>
        </w:tabs>
        <w:rPr>
          <w:rFonts w:asciiTheme="minorHAnsi" w:eastAsiaTheme="minorEastAsia" w:hAnsiTheme="minorHAnsi" w:cstheme="minorBidi"/>
          <w:bCs w:val="0"/>
          <w:iCs w:val="0"/>
          <w:sz w:val="22"/>
          <w:szCs w:val="22"/>
        </w:rPr>
      </w:pPr>
      <w:hyperlink w:anchor="_Toc414487465" w:history="1">
        <w:r w:rsidR="007B6D14" w:rsidRPr="00B7538C">
          <w:rPr>
            <w:rStyle w:val="a5"/>
          </w:rPr>
          <w:t>14.</w:t>
        </w:r>
        <w:r w:rsidR="007B6D14" w:rsidRPr="00B7538C">
          <w:rPr>
            <w:rFonts w:asciiTheme="minorHAnsi" w:eastAsiaTheme="minorEastAsia" w:hAnsiTheme="minorHAnsi" w:cstheme="minorBidi"/>
            <w:bCs w:val="0"/>
            <w:iCs w:val="0"/>
            <w:sz w:val="22"/>
            <w:szCs w:val="22"/>
          </w:rPr>
          <w:tab/>
        </w:r>
        <w:r w:rsidR="007B6D14" w:rsidRPr="00B7538C">
          <w:rPr>
            <w:rStyle w:val="a5"/>
          </w:rPr>
          <w:t>Концессионная плата</w:t>
        </w:r>
        <w:r w:rsidR="007B6D14" w:rsidRPr="00B7538C">
          <w:rPr>
            <w:webHidden/>
          </w:rPr>
          <w:tab/>
        </w:r>
        <w:r w:rsidRPr="00B7538C">
          <w:rPr>
            <w:webHidden/>
          </w:rPr>
          <w:fldChar w:fldCharType="begin"/>
        </w:r>
        <w:r w:rsidR="007B6D14" w:rsidRPr="00B7538C">
          <w:rPr>
            <w:webHidden/>
          </w:rPr>
          <w:instrText xml:space="preserve"> PAGEREF _Toc414487465 \h </w:instrText>
        </w:r>
        <w:r w:rsidRPr="00B7538C">
          <w:rPr>
            <w:webHidden/>
          </w:rPr>
        </w:r>
        <w:r w:rsidRPr="00B7538C">
          <w:rPr>
            <w:webHidden/>
          </w:rPr>
          <w:fldChar w:fldCharType="separate"/>
        </w:r>
        <w:r w:rsidR="000175F5">
          <w:rPr>
            <w:webHidden/>
          </w:rPr>
          <w:t>14</w:t>
        </w:r>
        <w:r w:rsidRPr="00B7538C">
          <w:rPr>
            <w:webHidden/>
          </w:rPr>
          <w:fldChar w:fldCharType="end"/>
        </w:r>
      </w:hyperlink>
    </w:p>
    <w:p w:rsidR="007B6D14" w:rsidRPr="00B7538C" w:rsidRDefault="009A737A" w:rsidP="006A75EC">
      <w:pPr>
        <w:pStyle w:val="13"/>
        <w:tabs>
          <w:tab w:val="left" w:pos="660"/>
        </w:tabs>
        <w:rPr>
          <w:rFonts w:asciiTheme="minorHAnsi" w:eastAsiaTheme="minorEastAsia" w:hAnsiTheme="minorHAnsi" w:cstheme="minorBidi"/>
          <w:bCs w:val="0"/>
          <w:iCs w:val="0"/>
          <w:sz w:val="22"/>
          <w:szCs w:val="22"/>
        </w:rPr>
      </w:pPr>
      <w:hyperlink w:anchor="_Toc414487466" w:history="1">
        <w:r w:rsidR="007B6D14" w:rsidRPr="00B7538C">
          <w:rPr>
            <w:rStyle w:val="a5"/>
          </w:rPr>
          <w:t>15.</w:t>
        </w:r>
        <w:r w:rsidR="007B6D14" w:rsidRPr="00B7538C">
          <w:rPr>
            <w:rFonts w:asciiTheme="minorHAnsi" w:eastAsiaTheme="minorEastAsia" w:hAnsiTheme="minorHAnsi" w:cstheme="minorBidi"/>
            <w:bCs w:val="0"/>
            <w:iCs w:val="0"/>
            <w:sz w:val="22"/>
            <w:szCs w:val="22"/>
          </w:rPr>
          <w:tab/>
        </w:r>
        <w:r w:rsidR="007B6D14" w:rsidRPr="00B7538C">
          <w:rPr>
            <w:rStyle w:val="a5"/>
          </w:rPr>
          <w:t>Порядок, место и срок представления Конкурсных предложений</w:t>
        </w:r>
        <w:r w:rsidR="007B6D14" w:rsidRPr="00B7538C">
          <w:rPr>
            <w:webHidden/>
          </w:rPr>
          <w:tab/>
        </w:r>
        <w:r w:rsidRPr="00B7538C">
          <w:rPr>
            <w:webHidden/>
          </w:rPr>
          <w:fldChar w:fldCharType="begin"/>
        </w:r>
        <w:r w:rsidR="007B6D14" w:rsidRPr="00B7538C">
          <w:rPr>
            <w:webHidden/>
          </w:rPr>
          <w:instrText xml:space="preserve"> PAGEREF _Toc414487466 \h </w:instrText>
        </w:r>
        <w:r w:rsidRPr="00B7538C">
          <w:rPr>
            <w:webHidden/>
          </w:rPr>
        </w:r>
        <w:r w:rsidRPr="00B7538C">
          <w:rPr>
            <w:webHidden/>
          </w:rPr>
          <w:fldChar w:fldCharType="separate"/>
        </w:r>
        <w:r w:rsidR="000175F5">
          <w:rPr>
            <w:webHidden/>
          </w:rPr>
          <w:t>14</w:t>
        </w:r>
        <w:r w:rsidRPr="00B7538C">
          <w:rPr>
            <w:webHidden/>
          </w:rPr>
          <w:fldChar w:fldCharType="end"/>
        </w:r>
      </w:hyperlink>
    </w:p>
    <w:p w:rsidR="007B6D14" w:rsidRPr="00B7538C" w:rsidRDefault="009A737A" w:rsidP="006A75EC">
      <w:pPr>
        <w:pStyle w:val="13"/>
        <w:tabs>
          <w:tab w:val="left" w:pos="660"/>
        </w:tabs>
        <w:rPr>
          <w:rFonts w:asciiTheme="minorHAnsi" w:eastAsiaTheme="minorEastAsia" w:hAnsiTheme="minorHAnsi" w:cstheme="minorBidi"/>
          <w:bCs w:val="0"/>
          <w:iCs w:val="0"/>
          <w:sz w:val="22"/>
          <w:szCs w:val="22"/>
        </w:rPr>
      </w:pPr>
      <w:hyperlink w:anchor="_Toc414487467" w:history="1">
        <w:r w:rsidR="007B6D14" w:rsidRPr="00B7538C">
          <w:rPr>
            <w:rStyle w:val="a5"/>
          </w:rPr>
          <w:t>16.</w:t>
        </w:r>
        <w:r w:rsidR="007B6D14" w:rsidRPr="00B7538C">
          <w:rPr>
            <w:rFonts w:asciiTheme="minorHAnsi" w:eastAsiaTheme="minorEastAsia" w:hAnsiTheme="minorHAnsi" w:cstheme="minorBidi"/>
            <w:bCs w:val="0"/>
            <w:iCs w:val="0"/>
            <w:sz w:val="22"/>
            <w:szCs w:val="22"/>
          </w:rPr>
          <w:tab/>
        </w:r>
        <w:r w:rsidR="007B6D14" w:rsidRPr="00B7538C">
          <w:rPr>
            <w:rStyle w:val="a5"/>
          </w:rPr>
          <w:t>Порядок и срок изменения и (или) отзыва Заявок и Конкурсных предложений</w:t>
        </w:r>
        <w:r w:rsidR="007B6D14" w:rsidRPr="00B7538C">
          <w:rPr>
            <w:webHidden/>
          </w:rPr>
          <w:tab/>
        </w:r>
        <w:r w:rsidRPr="00B7538C">
          <w:rPr>
            <w:webHidden/>
          </w:rPr>
          <w:fldChar w:fldCharType="begin"/>
        </w:r>
        <w:r w:rsidR="007B6D14" w:rsidRPr="00B7538C">
          <w:rPr>
            <w:webHidden/>
          </w:rPr>
          <w:instrText xml:space="preserve"> PAGEREF _Toc414487467 \h </w:instrText>
        </w:r>
        <w:r w:rsidRPr="00B7538C">
          <w:rPr>
            <w:webHidden/>
          </w:rPr>
        </w:r>
        <w:r w:rsidRPr="00B7538C">
          <w:rPr>
            <w:webHidden/>
          </w:rPr>
          <w:fldChar w:fldCharType="separate"/>
        </w:r>
        <w:r w:rsidR="000175F5">
          <w:rPr>
            <w:webHidden/>
          </w:rPr>
          <w:t>16</w:t>
        </w:r>
        <w:r w:rsidRPr="00B7538C">
          <w:rPr>
            <w:webHidden/>
          </w:rPr>
          <w:fldChar w:fldCharType="end"/>
        </w:r>
      </w:hyperlink>
    </w:p>
    <w:p w:rsidR="007B6D14" w:rsidRPr="00B7538C" w:rsidRDefault="009A737A" w:rsidP="006A75EC">
      <w:pPr>
        <w:pStyle w:val="13"/>
        <w:tabs>
          <w:tab w:val="left" w:pos="660"/>
        </w:tabs>
        <w:rPr>
          <w:rFonts w:asciiTheme="minorHAnsi" w:eastAsiaTheme="minorEastAsia" w:hAnsiTheme="minorHAnsi" w:cstheme="minorBidi"/>
          <w:bCs w:val="0"/>
          <w:iCs w:val="0"/>
          <w:sz w:val="22"/>
          <w:szCs w:val="22"/>
        </w:rPr>
      </w:pPr>
      <w:hyperlink w:anchor="_Toc414487468" w:history="1">
        <w:r w:rsidR="007B6D14" w:rsidRPr="00B7538C">
          <w:rPr>
            <w:rStyle w:val="a5"/>
          </w:rPr>
          <w:t>17.</w:t>
        </w:r>
        <w:r w:rsidR="007B6D14" w:rsidRPr="00B7538C">
          <w:rPr>
            <w:rFonts w:asciiTheme="minorHAnsi" w:eastAsiaTheme="minorEastAsia" w:hAnsiTheme="minorHAnsi" w:cstheme="minorBidi"/>
            <w:bCs w:val="0"/>
            <w:iCs w:val="0"/>
            <w:sz w:val="22"/>
            <w:szCs w:val="22"/>
          </w:rPr>
          <w:tab/>
        </w:r>
        <w:r w:rsidR="007B6D14" w:rsidRPr="00B7538C">
          <w:rPr>
            <w:rStyle w:val="a5"/>
          </w:rPr>
          <w:t>Порядок и время вскрытия конвертов с Заявками</w:t>
        </w:r>
        <w:r w:rsidR="007B6D14" w:rsidRPr="00B7538C">
          <w:rPr>
            <w:webHidden/>
          </w:rPr>
          <w:tab/>
        </w:r>
        <w:r w:rsidRPr="00B7538C">
          <w:rPr>
            <w:webHidden/>
          </w:rPr>
          <w:fldChar w:fldCharType="begin"/>
        </w:r>
        <w:r w:rsidR="007B6D14" w:rsidRPr="00B7538C">
          <w:rPr>
            <w:webHidden/>
          </w:rPr>
          <w:instrText xml:space="preserve"> PAGEREF _Toc414487468 \h </w:instrText>
        </w:r>
        <w:r w:rsidRPr="00B7538C">
          <w:rPr>
            <w:webHidden/>
          </w:rPr>
        </w:r>
        <w:r w:rsidRPr="00B7538C">
          <w:rPr>
            <w:webHidden/>
          </w:rPr>
          <w:fldChar w:fldCharType="separate"/>
        </w:r>
        <w:r w:rsidR="000175F5">
          <w:rPr>
            <w:webHidden/>
          </w:rPr>
          <w:t>17</w:t>
        </w:r>
        <w:r w:rsidRPr="00B7538C">
          <w:rPr>
            <w:webHidden/>
          </w:rPr>
          <w:fldChar w:fldCharType="end"/>
        </w:r>
      </w:hyperlink>
    </w:p>
    <w:p w:rsidR="007B6D14" w:rsidRPr="00B7538C" w:rsidRDefault="009A737A" w:rsidP="006A75EC">
      <w:pPr>
        <w:pStyle w:val="13"/>
        <w:tabs>
          <w:tab w:val="left" w:pos="660"/>
        </w:tabs>
        <w:rPr>
          <w:rFonts w:asciiTheme="minorHAnsi" w:eastAsiaTheme="minorEastAsia" w:hAnsiTheme="minorHAnsi" w:cstheme="minorBidi"/>
          <w:bCs w:val="0"/>
          <w:iCs w:val="0"/>
          <w:sz w:val="22"/>
          <w:szCs w:val="22"/>
        </w:rPr>
      </w:pPr>
      <w:hyperlink w:anchor="_Toc414487469" w:history="1">
        <w:r w:rsidR="007B6D14" w:rsidRPr="00B7538C">
          <w:rPr>
            <w:rStyle w:val="a5"/>
          </w:rPr>
          <w:t>18.</w:t>
        </w:r>
        <w:r w:rsidR="007B6D14" w:rsidRPr="00B7538C">
          <w:rPr>
            <w:rFonts w:asciiTheme="minorHAnsi" w:eastAsiaTheme="minorEastAsia" w:hAnsiTheme="minorHAnsi" w:cstheme="minorBidi"/>
            <w:bCs w:val="0"/>
            <w:iCs w:val="0"/>
            <w:sz w:val="22"/>
            <w:szCs w:val="22"/>
          </w:rPr>
          <w:tab/>
        </w:r>
        <w:r w:rsidR="007B6D14" w:rsidRPr="00B7538C">
          <w:rPr>
            <w:rStyle w:val="a5"/>
          </w:rPr>
          <w:t>Порядок и срок проведения предварительного отбора Участников конкурса. Дата подписания протокола о проведении предварительного отбора</w:t>
        </w:r>
        <w:r w:rsidR="007B6D14" w:rsidRPr="00B7538C">
          <w:rPr>
            <w:webHidden/>
          </w:rPr>
          <w:tab/>
        </w:r>
        <w:r w:rsidRPr="00B7538C">
          <w:rPr>
            <w:webHidden/>
          </w:rPr>
          <w:fldChar w:fldCharType="begin"/>
        </w:r>
        <w:r w:rsidR="007B6D14" w:rsidRPr="00B7538C">
          <w:rPr>
            <w:webHidden/>
          </w:rPr>
          <w:instrText xml:space="preserve"> PAGEREF _Toc414487469 \h </w:instrText>
        </w:r>
        <w:r w:rsidRPr="00B7538C">
          <w:rPr>
            <w:webHidden/>
          </w:rPr>
        </w:r>
        <w:r w:rsidRPr="00B7538C">
          <w:rPr>
            <w:webHidden/>
          </w:rPr>
          <w:fldChar w:fldCharType="separate"/>
        </w:r>
        <w:r w:rsidR="000175F5">
          <w:rPr>
            <w:webHidden/>
          </w:rPr>
          <w:t>17</w:t>
        </w:r>
        <w:r w:rsidRPr="00B7538C">
          <w:rPr>
            <w:webHidden/>
          </w:rPr>
          <w:fldChar w:fldCharType="end"/>
        </w:r>
      </w:hyperlink>
    </w:p>
    <w:p w:rsidR="007B6D14" w:rsidRPr="00B7538C" w:rsidRDefault="009A737A" w:rsidP="006A75EC">
      <w:pPr>
        <w:pStyle w:val="13"/>
        <w:tabs>
          <w:tab w:val="left" w:pos="660"/>
        </w:tabs>
        <w:rPr>
          <w:rFonts w:asciiTheme="minorHAnsi" w:eastAsiaTheme="minorEastAsia" w:hAnsiTheme="minorHAnsi" w:cstheme="minorBidi"/>
          <w:bCs w:val="0"/>
          <w:iCs w:val="0"/>
          <w:sz w:val="22"/>
          <w:szCs w:val="22"/>
        </w:rPr>
      </w:pPr>
      <w:hyperlink w:anchor="_Toc414487470" w:history="1">
        <w:r w:rsidR="007B6D14" w:rsidRPr="00B7538C">
          <w:rPr>
            <w:rStyle w:val="a5"/>
          </w:rPr>
          <w:t>19.</w:t>
        </w:r>
        <w:r w:rsidR="007B6D14" w:rsidRPr="00B7538C">
          <w:rPr>
            <w:rFonts w:asciiTheme="minorHAnsi" w:eastAsiaTheme="minorEastAsia" w:hAnsiTheme="minorHAnsi" w:cstheme="minorBidi"/>
            <w:bCs w:val="0"/>
            <w:iCs w:val="0"/>
            <w:sz w:val="22"/>
            <w:szCs w:val="22"/>
          </w:rPr>
          <w:tab/>
        </w:r>
        <w:r w:rsidR="007B6D14" w:rsidRPr="00B7538C">
          <w:rPr>
            <w:rStyle w:val="a5"/>
          </w:rPr>
          <w:t>Порядок, время вскрытия конвертов с Конкурсными предложениями</w:t>
        </w:r>
        <w:r w:rsidR="007B6D14" w:rsidRPr="00B7538C">
          <w:rPr>
            <w:webHidden/>
          </w:rPr>
          <w:tab/>
        </w:r>
        <w:r w:rsidRPr="00B7538C">
          <w:rPr>
            <w:webHidden/>
          </w:rPr>
          <w:fldChar w:fldCharType="begin"/>
        </w:r>
        <w:r w:rsidR="007B6D14" w:rsidRPr="00B7538C">
          <w:rPr>
            <w:webHidden/>
          </w:rPr>
          <w:instrText xml:space="preserve"> PAGEREF _Toc414487470 \h </w:instrText>
        </w:r>
        <w:r w:rsidRPr="00B7538C">
          <w:rPr>
            <w:webHidden/>
          </w:rPr>
        </w:r>
        <w:r w:rsidRPr="00B7538C">
          <w:rPr>
            <w:webHidden/>
          </w:rPr>
          <w:fldChar w:fldCharType="separate"/>
        </w:r>
        <w:r w:rsidR="000175F5">
          <w:rPr>
            <w:webHidden/>
          </w:rPr>
          <w:t>19</w:t>
        </w:r>
        <w:r w:rsidRPr="00B7538C">
          <w:rPr>
            <w:webHidden/>
          </w:rPr>
          <w:fldChar w:fldCharType="end"/>
        </w:r>
      </w:hyperlink>
    </w:p>
    <w:p w:rsidR="007B6D14" w:rsidRPr="00B7538C" w:rsidRDefault="009A737A" w:rsidP="006A75EC">
      <w:pPr>
        <w:pStyle w:val="13"/>
        <w:tabs>
          <w:tab w:val="left" w:pos="660"/>
        </w:tabs>
        <w:rPr>
          <w:rFonts w:asciiTheme="minorHAnsi" w:eastAsiaTheme="minorEastAsia" w:hAnsiTheme="minorHAnsi" w:cstheme="minorBidi"/>
          <w:bCs w:val="0"/>
          <w:iCs w:val="0"/>
          <w:sz w:val="22"/>
          <w:szCs w:val="22"/>
        </w:rPr>
      </w:pPr>
      <w:hyperlink w:anchor="_Toc414487471" w:history="1">
        <w:r w:rsidR="007B6D14" w:rsidRPr="00B7538C">
          <w:rPr>
            <w:rStyle w:val="a5"/>
          </w:rPr>
          <w:t>20.</w:t>
        </w:r>
        <w:r w:rsidR="007B6D14" w:rsidRPr="00B7538C">
          <w:rPr>
            <w:rFonts w:asciiTheme="minorHAnsi" w:eastAsiaTheme="minorEastAsia" w:hAnsiTheme="minorHAnsi" w:cstheme="minorBidi"/>
            <w:bCs w:val="0"/>
            <w:iCs w:val="0"/>
            <w:sz w:val="22"/>
            <w:szCs w:val="22"/>
          </w:rPr>
          <w:tab/>
        </w:r>
        <w:r w:rsidR="007B6D14" w:rsidRPr="00B7538C">
          <w:rPr>
            <w:rStyle w:val="a5"/>
          </w:rPr>
          <w:t>Порядок рассмотрения и оценки Конкурсных предложений</w:t>
        </w:r>
        <w:r w:rsidR="007B6D14" w:rsidRPr="00B7538C">
          <w:rPr>
            <w:webHidden/>
          </w:rPr>
          <w:tab/>
        </w:r>
        <w:r w:rsidR="00861484">
          <w:rPr>
            <w:webHidden/>
          </w:rPr>
          <w:t>20</w:t>
        </w:r>
      </w:hyperlink>
    </w:p>
    <w:p w:rsidR="007B6D14" w:rsidRPr="00B7538C" w:rsidRDefault="009A737A" w:rsidP="006A75EC">
      <w:pPr>
        <w:pStyle w:val="13"/>
        <w:tabs>
          <w:tab w:val="left" w:pos="660"/>
        </w:tabs>
        <w:rPr>
          <w:rFonts w:asciiTheme="minorHAnsi" w:eastAsiaTheme="minorEastAsia" w:hAnsiTheme="minorHAnsi" w:cstheme="minorBidi"/>
          <w:bCs w:val="0"/>
          <w:iCs w:val="0"/>
          <w:sz w:val="22"/>
          <w:szCs w:val="22"/>
        </w:rPr>
      </w:pPr>
      <w:hyperlink w:anchor="_Toc414487472" w:history="1">
        <w:r w:rsidR="007B6D14" w:rsidRPr="00B7538C">
          <w:rPr>
            <w:rStyle w:val="a5"/>
          </w:rPr>
          <w:t>21.</w:t>
        </w:r>
        <w:r w:rsidR="007B6D14" w:rsidRPr="00B7538C">
          <w:rPr>
            <w:rFonts w:asciiTheme="minorHAnsi" w:eastAsiaTheme="minorEastAsia" w:hAnsiTheme="minorHAnsi" w:cstheme="minorBidi"/>
            <w:bCs w:val="0"/>
            <w:iCs w:val="0"/>
            <w:sz w:val="22"/>
            <w:szCs w:val="22"/>
          </w:rPr>
          <w:tab/>
        </w:r>
        <w:r w:rsidR="007B6D14" w:rsidRPr="00B7538C">
          <w:rPr>
            <w:rStyle w:val="a5"/>
          </w:rPr>
          <w:t>Порядок определения Победителя конкурса</w:t>
        </w:r>
        <w:r w:rsidR="007B6D14" w:rsidRPr="00B7538C">
          <w:rPr>
            <w:webHidden/>
          </w:rPr>
          <w:tab/>
        </w:r>
        <w:r w:rsidRPr="00B7538C">
          <w:rPr>
            <w:webHidden/>
          </w:rPr>
          <w:fldChar w:fldCharType="begin"/>
        </w:r>
        <w:r w:rsidR="007B6D14" w:rsidRPr="00B7538C">
          <w:rPr>
            <w:webHidden/>
          </w:rPr>
          <w:instrText xml:space="preserve"> PAGEREF _Toc414487472 \h </w:instrText>
        </w:r>
        <w:r w:rsidRPr="00B7538C">
          <w:rPr>
            <w:webHidden/>
          </w:rPr>
        </w:r>
        <w:r w:rsidRPr="00B7538C">
          <w:rPr>
            <w:webHidden/>
          </w:rPr>
          <w:fldChar w:fldCharType="separate"/>
        </w:r>
        <w:r w:rsidR="000175F5">
          <w:rPr>
            <w:webHidden/>
          </w:rPr>
          <w:t>22</w:t>
        </w:r>
        <w:r w:rsidRPr="00B7538C">
          <w:rPr>
            <w:webHidden/>
          </w:rPr>
          <w:fldChar w:fldCharType="end"/>
        </w:r>
      </w:hyperlink>
    </w:p>
    <w:p w:rsidR="007B6D14" w:rsidRPr="00B7538C" w:rsidRDefault="009A737A" w:rsidP="006A75EC">
      <w:pPr>
        <w:pStyle w:val="13"/>
        <w:tabs>
          <w:tab w:val="left" w:pos="660"/>
        </w:tabs>
        <w:rPr>
          <w:rFonts w:asciiTheme="minorHAnsi" w:eastAsiaTheme="minorEastAsia" w:hAnsiTheme="minorHAnsi" w:cstheme="minorBidi"/>
          <w:bCs w:val="0"/>
          <w:iCs w:val="0"/>
          <w:sz w:val="22"/>
          <w:szCs w:val="22"/>
        </w:rPr>
      </w:pPr>
      <w:hyperlink w:anchor="_Toc414487473" w:history="1">
        <w:r w:rsidR="007B6D14" w:rsidRPr="00B7538C">
          <w:rPr>
            <w:rStyle w:val="a5"/>
          </w:rPr>
          <w:t>22.</w:t>
        </w:r>
        <w:r w:rsidR="007B6D14" w:rsidRPr="00B7538C">
          <w:rPr>
            <w:rFonts w:asciiTheme="minorHAnsi" w:eastAsiaTheme="minorEastAsia" w:hAnsiTheme="minorHAnsi" w:cstheme="minorBidi"/>
            <w:bCs w:val="0"/>
            <w:iCs w:val="0"/>
            <w:sz w:val="22"/>
            <w:szCs w:val="22"/>
          </w:rPr>
          <w:tab/>
        </w:r>
        <w:r w:rsidR="007B6D14" w:rsidRPr="00B7538C">
          <w:rPr>
            <w:rStyle w:val="a5"/>
          </w:rPr>
          <w:t>Протокол о результатах проведения Конкурса</w:t>
        </w:r>
        <w:r w:rsidR="007B6D14" w:rsidRPr="00B7538C">
          <w:rPr>
            <w:webHidden/>
          </w:rPr>
          <w:tab/>
        </w:r>
        <w:r w:rsidRPr="00B7538C">
          <w:rPr>
            <w:webHidden/>
          </w:rPr>
          <w:fldChar w:fldCharType="begin"/>
        </w:r>
        <w:r w:rsidR="007B6D14" w:rsidRPr="00B7538C">
          <w:rPr>
            <w:webHidden/>
          </w:rPr>
          <w:instrText xml:space="preserve"> PAGEREF _Toc414487473 \h </w:instrText>
        </w:r>
        <w:r w:rsidRPr="00B7538C">
          <w:rPr>
            <w:webHidden/>
          </w:rPr>
        </w:r>
        <w:r w:rsidRPr="00B7538C">
          <w:rPr>
            <w:webHidden/>
          </w:rPr>
          <w:fldChar w:fldCharType="separate"/>
        </w:r>
        <w:r w:rsidR="000175F5">
          <w:rPr>
            <w:webHidden/>
          </w:rPr>
          <w:t>22</w:t>
        </w:r>
        <w:r w:rsidRPr="00B7538C">
          <w:rPr>
            <w:webHidden/>
          </w:rPr>
          <w:fldChar w:fldCharType="end"/>
        </w:r>
      </w:hyperlink>
    </w:p>
    <w:p w:rsidR="007B6D14" w:rsidRPr="00B7538C" w:rsidRDefault="009A737A" w:rsidP="006A75EC">
      <w:pPr>
        <w:pStyle w:val="13"/>
        <w:tabs>
          <w:tab w:val="left" w:pos="660"/>
        </w:tabs>
        <w:rPr>
          <w:rFonts w:asciiTheme="minorHAnsi" w:eastAsiaTheme="minorEastAsia" w:hAnsiTheme="minorHAnsi" w:cstheme="minorBidi"/>
          <w:bCs w:val="0"/>
          <w:iCs w:val="0"/>
          <w:sz w:val="22"/>
          <w:szCs w:val="22"/>
        </w:rPr>
      </w:pPr>
      <w:hyperlink w:anchor="_Toc414487474" w:history="1">
        <w:r w:rsidR="007B6D14" w:rsidRPr="00B7538C">
          <w:rPr>
            <w:rStyle w:val="a5"/>
          </w:rPr>
          <w:t>23.</w:t>
        </w:r>
        <w:r w:rsidR="007B6D14" w:rsidRPr="00B7538C">
          <w:rPr>
            <w:rFonts w:asciiTheme="minorHAnsi" w:eastAsiaTheme="minorEastAsia" w:hAnsiTheme="minorHAnsi" w:cstheme="minorBidi"/>
            <w:bCs w:val="0"/>
            <w:iCs w:val="0"/>
            <w:sz w:val="22"/>
            <w:szCs w:val="22"/>
          </w:rPr>
          <w:tab/>
        </w:r>
        <w:r w:rsidR="007B6D14" w:rsidRPr="00B7538C">
          <w:rPr>
            <w:rStyle w:val="a5"/>
          </w:rPr>
          <w:t>Срок подписания Концессионного соглашения</w:t>
        </w:r>
        <w:r w:rsidR="007B6D14" w:rsidRPr="00B7538C">
          <w:rPr>
            <w:webHidden/>
          </w:rPr>
          <w:tab/>
        </w:r>
        <w:r w:rsidRPr="00B7538C">
          <w:rPr>
            <w:webHidden/>
          </w:rPr>
          <w:fldChar w:fldCharType="begin"/>
        </w:r>
        <w:r w:rsidR="007B6D14" w:rsidRPr="00B7538C">
          <w:rPr>
            <w:webHidden/>
          </w:rPr>
          <w:instrText xml:space="preserve"> PAGEREF _Toc414487474 \h </w:instrText>
        </w:r>
        <w:r w:rsidRPr="00B7538C">
          <w:rPr>
            <w:webHidden/>
          </w:rPr>
        </w:r>
        <w:r w:rsidRPr="00B7538C">
          <w:rPr>
            <w:webHidden/>
          </w:rPr>
          <w:fldChar w:fldCharType="separate"/>
        </w:r>
        <w:r w:rsidR="000175F5">
          <w:rPr>
            <w:webHidden/>
          </w:rPr>
          <w:t>23</w:t>
        </w:r>
        <w:r w:rsidRPr="00B7538C">
          <w:rPr>
            <w:webHidden/>
          </w:rPr>
          <w:fldChar w:fldCharType="end"/>
        </w:r>
      </w:hyperlink>
    </w:p>
    <w:p w:rsidR="007B6D14" w:rsidRPr="00B7538C" w:rsidRDefault="009A737A" w:rsidP="006A75EC">
      <w:pPr>
        <w:pStyle w:val="13"/>
        <w:tabs>
          <w:tab w:val="left" w:pos="660"/>
        </w:tabs>
        <w:rPr>
          <w:rFonts w:asciiTheme="minorHAnsi" w:eastAsiaTheme="minorEastAsia" w:hAnsiTheme="minorHAnsi" w:cstheme="minorBidi"/>
          <w:bCs w:val="0"/>
          <w:iCs w:val="0"/>
          <w:sz w:val="22"/>
          <w:szCs w:val="22"/>
        </w:rPr>
      </w:pPr>
      <w:hyperlink w:anchor="_Toc414487475" w:history="1">
        <w:r w:rsidR="007B6D14" w:rsidRPr="00B7538C">
          <w:rPr>
            <w:rStyle w:val="a5"/>
          </w:rPr>
          <w:t>24.</w:t>
        </w:r>
        <w:r w:rsidR="007B6D14" w:rsidRPr="00B7538C">
          <w:rPr>
            <w:rFonts w:asciiTheme="minorHAnsi" w:eastAsiaTheme="minorEastAsia" w:hAnsiTheme="minorHAnsi" w:cstheme="minorBidi"/>
            <w:bCs w:val="0"/>
            <w:iCs w:val="0"/>
            <w:sz w:val="22"/>
            <w:szCs w:val="22"/>
          </w:rPr>
          <w:tab/>
        </w:r>
        <w:r w:rsidR="007B6D14" w:rsidRPr="00B7538C">
          <w:rPr>
            <w:rStyle w:val="a5"/>
          </w:rPr>
          <w:t>Отказ от проведения Конкурса. Внесение изменений в Конкурсную документацию</w:t>
        </w:r>
        <w:r w:rsidR="007B6D14" w:rsidRPr="00B7538C">
          <w:rPr>
            <w:webHidden/>
          </w:rPr>
          <w:tab/>
        </w:r>
        <w:r w:rsidRPr="00B7538C">
          <w:rPr>
            <w:webHidden/>
          </w:rPr>
          <w:fldChar w:fldCharType="begin"/>
        </w:r>
        <w:r w:rsidR="007B6D14" w:rsidRPr="00B7538C">
          <w:rPr>
            <w:webHidden/>
          </w:rPr>
          <w:instrText xml:space="preserve"> PAGEREF _Toc414487475 \h </w:instrText>
        </w:r>
        <w:r w:rsidRPr="00B7538C">
          <w:rPr>
            <w:webHidden/>
          </w:rPr>
        </w:r>
        <w:r w:rsidRPr="00B7538C">
          <w:rPr>
            <w:webHidden/>
          </w:rPr>
          <w:fldChar w:fldCharType="separate"/>
        </w:r>
        <w:r w:rsidR="000175F5">
          <w:rPr>
            <w:webHidden/>
          </w:rPr>
          <w:t>25</w:t>
        </w:r>
        <w:r w:rsidRPr="00B7538C">
          <w:rPr>
            <w:webHidden/>
          </w:rPr>
          <w:fldChar w:fldCharType="end"/>
        </w:r>
      </w:hyperlink>
    </w:p>
    <w:p w:rsidR="007B6D14" w:rsidRPr="00B7538C" w:rsidRDefault="009A737A" w:rsidP="006A75EC">
      <w:pPr>
        <w:pStyle w:val="13"/>
        <w:tabs>
          <w:tab w:val="left" w:pos="660"/>
        </w:tabs>
        <w:rPr>
          <w:rFonts w:asciiTheme="minorHAnsi" w:eastAsiaTheme="minorEastAsia" w:hAnsiTheme="minorHAnsi" w:cstheme="minorBidi"/>
          <w:bCs w:val="0"/>
          <w:iCs w:val="0"/>
          <w:sz w:val="22"/>
          <w:szCs w:val="22"/>
        </w:rPr>
      </w:pPr>
      <w:hyperlink w:anchor="_Toc414487476" w:history="1">
        <w:r w:rsidR="007B6D14" w:rsidRPr="00B7538C">
          <w:rPr>
            <w:rStyle w:val="a5"/>
          </w:rPr>
          <w:t>25.</w:t>
        </w:r>
        <w:r w:rsidR="007B6D14" w:rsidRPr="00B7538C">
          <w:rPr>
            <w:rFonts w:asciiTheme="minorHAnsi" w:eastAsiaTheme="minorEastAsia" w:hAnsiTheme="minorHAnsi" w:cstheme="minorBidi"/>
            <w:bCs w:val="0"/>
            <w:iCs w:val="0"/>
            <w:sz w:val="22"/>
            <w:szCs w:val="22"/>
          </w:rPr>
          <w:tab/>
        </w:r>
        <w:r w:rsidR="007B6D14" w:rsidRPr="00B7538C">
          <w:rPr>
            <w:rStyle w:val="a5"/>
          </w:rPr>
          <w:t>Срок передачи Концедентом Концессионеру объекта Концессионного соглашения и (или) иного имущества</w:t>
        </w:r>
        <w:r w:rsidR="007B6D14" w:rsidRPr="00B7538C">
          <w:rPr>
            <w:webHidden/>
          </w:rPr>
          <w:tab/>
        </w:r>
        <w:r w:rsidRPr="00B7538C">
          <w:rPr>
            <w:webHidden/>
          </w:rPr>
          <w:fldChar w:fldCharType="begin"/>
        </w:r>
        <w:r w:rsidR="007B6D14" w:rsidRPr="00B7538C">
          <w:rPr>
            <w:webHidden/>
          </w:rPr>
          <w:instrText xml:space="preserve"> PAGEREF _Toc414487476 \h </w:instrText>
        </w:r>
        <w:r w:rsidRPr="00B7538C">
          <w:rPr>
            <w:webHidden/>
          </w:rPr>
        </w:r>
        <w:r w:rsidRPr="00B7538C">
          <w:rPr>
            <w:webHidden/>
          </w:rPr>
          <w:fldChar w:fldCharType="separate"/>
        </w:r>
        <w:r w:rsidR="000175F5">
          <w:rPr>
            <w:webHidden/>
          </w:rPr>
          <w:t>26</w:t>
        </w:r>
        <w:r w:rsidRPr="00B7538C">
          <w:rPr>
            <w:webHidden/>
          </w:rPr>
          <w:fldChar w:fldCharType="end"/>
        </w:r>
      </w:hyperlink>
    </w:p>
    <w:p w:rsidR="007B6D14" w:rsidRPr="00B7538C" w:rsidRDefault="009A737A" w:rsidP="006A75EC">
      <w:pPr>
        <w:pStyle w:val="13"/>
        <w:tabs>
          <w:tab w:val="left" w:pos="660"/>
        </w:tabs>
        <w:rPr>
          <w:rFonts w:asciiTheme="minorHAnsi" w:eastAsiaTheme="minorEastAsia" w:hAnsiTheme="minorHAnsi" w:cstheme="minorBidi"/>
          <w:bCs w:val="0"/>
          <w:iCs w:val="0"/>
          <w:sz w:val="22"/>
          <w:szCs w:val="22"/>
        </w:rPr>
      </w:pPr>
      <w:hyperlink w:anchor="_Toc414487477" w:history="1">
        <w:r w:rsidR="007B6D14" w:rsidRPr="00B7538C">
          <w:rPr>
            <w:rStyle w:val="a5"/>
          </w:rPr>
          <w:t>26.</w:t>
        </w:r>
        <w:r w:rsidR="007B6D14" w:rsidRPr="00B7538C">
          <w:rPr>
            <w:rFonts w:asciiTheme="minorHAnsi" w:eastAsiaTheme="minorEastAsia" w:hAnsiTheme="minorHAnsi" w:cstheme="minorBidi"/>
            <w:bCs w:val="0"/>
            <w:iCs w:val="0"/>
            <w:sz w:val="22"/>
            <w:szCs w:val="22"/>
          </w:rPr>
          <w:tab/>
        </w:r>
        <w:r w:rsidR="007B6D14" w:rsidRPr="00B7538C">
          <w:rPr>
            <w:rStyle w:val="a5"/>
          </w:rPr>
          <w:t>Метод регулирования тарифов, долгосрочные и иные параметры регулирования деятельности концессионера</w:t>
        </w:r>
        <w:r w:rsidR="007B6D14" w:rsidRPr="00B7538C">
          <w:rPr>
            <w:webHidden/>
          </w:rPr>
          <w:tab/>
        </w:r>
        <w:r w:rsidRPr="00B7538C">
          <w:rPr>
            <w:webHidden/>
          </w:rPr>
          <w:fldChar w:fldCharType="begin"/>
        </w:r>
        <w:r w:rsidR="007B6D14" w:rsidRPr="00B7538C">
          <w:rPr>
            <w:webHidden/>
          </w:rPr>
          <w:instrText xml:space="preserve"> PAGEREF _Toc414487477 \h </w:instrText>
        </w:r>
        <w:r w:rsidRPr="00B7538C">
          <w:rPr>
            <w:webHidden/>
          </w:rPr>
        </w:r>
        <w:r w:rsidRPr="00B7538C">
          <w:rPr>
            <w:webHidden/>
          </w:rPr>
          <w:fldChar w:fldCharType="separate"/>
        </w:r>
        <w:r w:rsidR="000175F5">
          <w:rPr>
            <w:webHidden/>
          </w:rPr>
          <w:t>26</w:t>
        </w:r>
        <w:r w:rsidRPr="00B7538C">
          <w:rPr>
            <w:webHidden/>
          </w:rPr>
          <w:fldChar w:fldCharType="end"/>
        </w:r>
      </w:hyperlink>
    </w:p>
    <w:p w:rsidR="007B6D14" w:rsidRPr="00B7538C" w:rsidRDefault="009A737A" w:rsidP="006A75EC">
      <w:pPr>
        <w:pStyle w:val="13"/>
        <w:tabs>
          <w:tab w:val="left" w:pos="660"/>
        </w:tabs>
        <w:rPr>
          <w:rFonts w:asciiTheme="minorHAnsi" w:eastAsiaTheme="minorEastAsia" w:hAnsiTheme="minorHAnsi" w:cstheme="minorBidi"/>
          <w:bCs w:val="0"/>
          <w:iCs w:val="0"/>
          <w:sz w:val="22"/>
          <w:szCs w:val="22"/>
        </w:rPr>
      </w:pPr>
      <w:hyperlink w:anchor="_Toc414487478" w:history="1">
        <w:r w:rsidR="007B6D14" w:rsidRPr="00B7538C">
          <w:rPr>
            <w:rStyle w:val="a5"/>
          </w:rPr>
          <w:t>27.</w:t>
        </w:r>
        <w:r w:rsidR="007B6D14" w:rsidRPr="00B7538C">
          <w:rPr>
            <w:rFonts w:asciiTheme="minorHAnsi" w:eastAsiaTheme="minorEastAsia" w:hAnsiTheme="minorHAnsi" w:cstheme="minorBidi"/>
            <w:bCs w:val="0"/>
            <w:iCs w:val="0"/>
            <w:sz w:val="22"/>
            <w:szCs w:val="22"/>
          </w:rPr>
          <w:tab/>
        </w:r>
        <w:r w:rsidR="007B6D14" w:rsidRPr="00B7538C">
          <w:rPr>
            <w:rStyle w:val="a5"/>
          </w:rPr>
          <w:t>Перечень приложений к Конкурсной документации</w:t>
        </w:r>
        <w:r w:rsidR="007B6D14" w:rsidRPr="00B7538C">
          <w:rPr>
            <w:webHidden/>
          </w:rPr>
          <w:tab/>
        </w:r>
        <w:r w:rsidRPr="00B7538C">
          <w:rPr>
            <w:webHidden/>
          </w:rPr>
          <w:fldChar w:fldCharType="begin"/>
        </w:r>
        <w:r w:rsidR="007B6D14" w:rsidRPr="00B7538C">
          <w:rPr>
            <w:webHidden/>
          </w:rPr>
          <w:instrText xml:space="preserve"> PAGEREF _Toc414487478 \h </w:instrText>
        </w:r>
        <w:r w:rsidRPr="00B7538C">
          <w:rPr>
            <w:webHidden/>
          </w:rPr>
        </w:r>
        <w:r w:rsidRPr="00B7538C">
          <w:rPr>
            <w:webHidden/>
          </w:rPr>
          <w:fldChar w:fldCharType="separate"/>
        </w:r>
        <w:r w:rsidR="000175F5">
          <w:rPr>
            <w:webHidden/>
          </w:rPr>
          <w:t>27</w:t>
        </w:r>
        <w:r w:rsidRPr="00B7538C">
          <w:rPr>
            <w:webHidden/>
          </w:rPr>
          <w:fldChar w:fldCharType="end"/>
        </w:r>
      </w:hyperlink>
    </w:p>
    <w:p w:rsidR="001512A6" w:rsidRPr="00B7538C" w:rsidRDefault="009A737A" w:rsidP="006A75EC">
      <w:pPr>
        <w:rPr>
          <w:sz w:val="28"/>
          <w:szCs w:val="28"/>
        </w:rPr>
      </w:pPr>
      <w:r w:rsidRPr="00B7538C">
        <w:rPr>
          <w:b/>
          <w:bCs/>
          <w:sz w:val="28"/>
          <w:szCs w:val="28"/>
        </w:rPr>
        <w:fldChar w:fldCharType="end"/>
      </w:r>
    </w:p>
    <w:p w:rsidR="000571F1" w:rsidRPr="00B7538C" w:rsidRDefault="00010317" w:rsidP="006A75EC">
      <w:pPr>
        <w:pStyle w:val="10"/>
        <w:spacing w:before="0" w:after="0"/>
        <w:ind w:firstLine="567"/>
        <w:rPr>
          <w:sz w:val="28"/>
          <w:szCs w:val="28"/>
        </w:rPr>
      </w:pPr>
      <w:r w:rsidRPr="00B7538C">
        <w:rPr>
          <w:sz w:val="28"/>
          <w:szCs w:val="28"/>
        </w:rPr>
        <w:br w:type="page"/>
      </w:r>
      <w:bookmarkStart w:id="4" w:name="_Toc414487451"/>
      <w:bookmarkEnd w:id="3"/>
      <w:r w:rsidR="00AB17BD" w:rsidRPr="00B7538C">
        <w:rPr>
          <w:sz w:val="28"/>
          <w:szCs w:val="28"/>
        </w:rPr>
        <w:lastRenderedPageBreak/>
        <w:t>Общие положения</w:t>
      </w:r>
      <w:bookmarkEnd w:id="4"/>
    </w:p>
    <w:p w:rsidR="000571F1" w:rsidRPr="00B7538C" w:rsidRDefault="000571F1" w:rsidP="006A75EC">
      <w:pPr>
        <w:pStyle w:val="Standard"/>
        <w:autoSpaceDE w:val="0"/>
        <w:ind w:firstLine="567"/>
        <w:jc w:val="center"/>
        <w:rPr>
          <w:rStyle w:val="11"/>
          <w:rFonts w:cs="Times New Roman"/>
          <w:color w:val="000000"/>
          <w:sz w:val="28"/>
          <w:szCs w:val="28"/>
        </w:rPr>
      </w:pPr>
    </w:p>
    <w:p w:rsidR="00900BD1" w:rsidRPr="006A75EC" w:rsidRDefault="000571F1" w:rsidP="006A75EC">
      <w:pPr>
        <w:pStyle w:val="Standard"/>
        <w:autoSpaceDE w:val="0"/>
        <w:ind w:firstLine="567"/>
        <w:jc w:val="both"/>
        <w:rPr>
          <w:rFonts w:eastAsia="Times New Roman CYR" w:cs="Times New Roman"/>
          <w:bCs/>
          <w:sz w:val="28"/>
          <w:szCs w:val="28"/>
        </w:rPr>
      </w:pPr>
      <w:r w:rsidRPr="006A75EC">
        <w:rPr>
          <w:rFonts w:eastAsia="Times New Roman CYR" w:cs="Times New Roman"/>
          <w:bCs/>
          <w:sz w:val="28"/>
          <w:szCs w:val="28"/>
        </w:rPr>
        <w:t xml:space="preserve">Настоящая </w:t>
      </w:r>
      <w:r w:rsidR="008A6ADC" w:rsidRPr="006A75EC">
        <w:rPr>
          <w:rFonts w:eastAsia="Times New Roman CYR" w:cs="Times New Roman"/>
          <w:bCs/>
          <w:sz w:val="28"/>
          <w:szCs w:val="28"/>
        </w:rPr>
        <w:t>к</w:t>
      </w:r>
      <w:r w:rsidR="00BC3AD3" w:rsidRPr="006A75EC">
        <w:rPr>
          <w:rFonts w:eastAsia="Times New Roman CYR" w:cs="Times New Roman"/>
          <w:bCs/>
          <w:sz w:val="28"/>
          <w:szCs w:val="28"/>
        </w:rPr>
        <w:t xml:space="preserve">онкурсная </w:t>
      </w:r>
      <w:r w:rsidRPr="006A75EC">
        <w:rPr>
          <w:rFonts w:eastAsia="Times New Roman CYR" w:cs="Times New Roman"/>
          <w:bCs/>
          <w:sz w:val="28"/>
          <w:szCs w:val="28"/>
        </w:rPr>
        <w:t xml:space="preserve">документация утверждена </w:t>
      </w:r>
      <w:r w:rsidRPr="006A75EC">
        <w:rPr>
          <w:rFonts w:eastAsia="Times New Roman CYR" w:cs="Times New Roman"/>
          <w:bCs/>
          <w:color w:val="000000"/>
          <w:sz w:val="28"/>
          <w:szCs w:val="28"/>
          <w:lang w:val="ru-RU"/>
        </w:rPr>
        <w:t xml:space="preserve">в соответствии с </w:t>
      </w:r>
      <w:r w:rsidR="00044B4E" w:rsidRPr="006A75EC">
        <w:rPr>
          <w:color w:val="000000"/>
          <w:sz w:val="28"/>
          <w:szCs w:val="28"/>
        </w:rPr>
        <w:t xml:space="preserve">положениями Гражданского кодекса Российской Федерации, </w:t>
      </w:r>
      <w:r w:rsidR="00044B4E" w:rsidRPr="006A75EC">
        <w:rPr>
          <w:sz w:val="28"/>
          <w:szCs w:val="28"/>
        </w:rPr>
        <w:t>Федерального закона «О концессионных соглашениях»</w:t>
      </w:r>
      <w:r w:rsidR="00044B4E" w:rsidRPr="006A75EC">
        <w:rPr>
          <w:color w:val="000000"/>
          <w:sz w:val="28"/>
          <w:szCs w:val="28"/>
        </w:rPr>
        <w:t xml:space="preserve"> от 21.07.2005 №115-ФЗ, Федерального закона «О теплоснабжении» от 27.10.2010 №</w:t>
      </w:r>
      <w:r w:rsidR="008B6954">
        <w:rPr>
          <w:color w:val="000000"/>
          <w:sz w:val="28"/>
          <w:szCs w:val="28"/>
          <w:lang w:val="ru-RU"/>
        </w:rPr>
        <w:t xml:space="preserve"> </w:t>
      </w:r>
      <w:r w:rsidR="00044B4E" w:rsidRPr="006A75EC">
        <w:rPr>
          <w:color w:val="000000"/>
          <w:sz w:val="28"/>
          <w:szCs w:val="28"/>
        </w:rPr>
        <w:t xml:space="preserve">190-ФЗ, </w:t>
      </w:r>
      <w:r w:rsidR="00044B4E" w:rsidRPr="006A75EC">
        <w:rPr>
          <w:color w:val="000000"/>
          <w:sz w:val="28"/>
          <w:szCs w:val="28"/>
          <w:lang w:val="ru-RU"/>
        </w:rPr>
        <w:t xml:space="preserve">постановлением администрации города Канска от </w:t>
      </w:r>
      <w:r w:rsidR="0084226D">
        <w:rPr>
          <w:color w:val="000000"/>
          <w:sz w:val="28"/>
          <w:szCs w:val="28"/>
          <w:lang w:val="ru-RU"/>
        </w:rPr>
        <w:t>06.07.2015 № 1043.</w:t>
      </w:r>
    </w:p>
    <w:p w:rsidR="009D737B" w:rsidRPr="00B7538C" w:rsidRDefault="009D737B" w:rsidP="006A75EC">
      <w:pPr>
        <w:pStyle w:val="Standard"/>
        <w:autoSpaceDE w:val="0"/>
        <w:ind w:firstLine="567"/>
        <w:jc w:val="both"/>
        <w:rPr>
          <w:rFonts w:eastAsia="Times New Roman CYR" w:cs="Times New Roman"/>
          <w:bCs/>
          <w:sz w:val="28"/>
          <w:szCs w:val="28"/>
        </w:rPr>
      </w:pPr>
      <w:r w:rsidRPr="00B7538C">
        <w:rPr>
          <w:rFonts w:eastAsia="Times New Roman CYR" w:cs="Times New Roman"/>
          <w:bCs/>
          <w:sz w:val="28"/>
          <w:szCs w:val="28"/>
        </w:rPr>
        <w:t>Для целей</w:t>
      </w:r>
      <w:r w:rsidR="008A6ADC" w:rsidRPr="00B7538C">
        <w:rPr>
          <w:rFonts w:eastAsia="Times New Roman CYR" w:cs="Times New Roman"/>
          <w:bCs/>
          <w:sz w:val="28"/>
          <w:szCs w:val="28"/>
        </w:rPr>
        <w:t xml:space="preserve"> настоящей</w:t>
      </w:r>
      <w:r w:rsidR="008B6954">
        <w:rPr>
          <w:rFonts w:eastAsia="Times New Roman CYR" w:cs="Times New Roman"/>
          <w:bCs/>
          <w:sz w:val="28"/>
          <w:szCs w:val="28"/>
          <w:lang w:val="ru-RU"/>
        </w:rPr>
        <w:t xml:space="preserve"> </w:t>
      </w:r>
      <w:r w:rsidR="00900BD1" w:rsidRPr="00B7538C">
        <w:rPr>
          <w:rFonts w:eastAsia="Times New Roman CYR" w:cs="Times New Roman"/>
          <w:bCs/>
          <w:sz w:val="28"/>
          <w:szCs w:val="28"/>
        </w:rPr>
        <w:t>к</w:t>
      </w:r>
      <w:r w:rsidR="00BC3AD3" w:rsidRPr="00B7538C">
        <w:rPr>
          <w:rFonts w:eastAsia="Times New Roman CYR" w:cs="Times New Roman"/>
          <w:bCs/>
          <w:sz w:val="28"/>
          <w:szCs w:val="28"/>
        </w:rPr>
        <w:t xml:space="preserve">онкурсной </w:t>
      </w:r>
      <w:r w:rsidRPr="00B7538C">
        <w:rPr>
          <w:rFonts w:eastAsia="Times New Roman CYR" w:cs="Times New Roman"/>
          <w:bCs/>
          <w:sz w:val="28"/>
          <w:szCs w:val="28"/>
        </w:rPr>
        <w:t>документации используются следующие термины:</w:t>
      </w:r>
    </w:p>
    <w:p w:rsidR="006209BA" w:rsidRPr="00B7538C" w:rsidRDefault="006209BA" w:rsidP="006A75EC">
      <w:pPr>
        <w:pStyle w:val="Standard"/>
        <w:autoSpaceDE w:val="0"/>
        <w:ind w:firstLine="567"/>
        <w:jc w:val="both"/>
        <w:rPr>
          <w:rFonts w:cs="Times New Roman"/>
          <w:color w:val="000000"/>
          <w:sz w:val="28"/>
          <w:szCs w:val="28"/>
        </w:rPr>
      </w:pPr>
      <w:r w:rsidRPr="00B7538C">
        <w:rPr>
          <w:rFonts w:eastAsia="Times New Roman CYR" w:cs="Times New Roman"/>
          <w:b/>
          <w:bCs/>
          <w:color w:val="000000"/>
          <w:sz w:val="28"/>
          <w:szCs w:val="28"/>
          <w:lang w:val="ru-RU"/>
        </w:rPr>
        <w:t xml:space="preserve">Задаток – </w:t>
      </w:r>
      <w:r w:rsidRPr="00B7538C">
        <w:rPr>
          <w:rFonts w:eastAsia="Times New Roman CYR" w:cs="Times New Roman"/>
          <w:bCs/>
          <w:color w:val="000000"/>
          <w:sz w:val="28"/>
          <w:szCs w:val="28"/>
          <w:lang w:val="ru-RU"/>
        </w:rPr>
        <w:t xml:space="preserve">денежные средства, вносимые </w:t>
      </w:r>
      <w:r w:rsidR="00900BD1" w:rsidRPr="00B7538C">
        <w:rPr>
          <w:rFonts w:eastAsia="Times New Roman CYR" w:cs="Times New Roman"/>
          <w:bCs/>
          <w:color w:val="000000"/>
          <w:sz w:val="28"/>
          <w:szCs w:val="28"/>
          <w:lang w:val="ru-RU"/>
        </w:rPr>
        <w:t>з</w:t>
      </w:r>
      <w:r w:rsidRPr="00B7538C">
        <w:rPr>
          <w:rFonts w:eastAsia="Times New Roman CYR" w:cs="Times New Roman"/>
          <w:bCs/>
          <w:color w:val="000000"/>
          <w:sz w:val="28"/>
          <w:szCs w:val="28"/>
          <w:lang w:val="ru-RU"/>
        </w:rPr>
        <w:t xml:space="preserve">аявителем в </w:t>
      </w:r>
      <w:r w:rsidR="00900BD1" w:rsidRPr="00B7538C">
        <w:rPr>
          <w:rFonts w:eastAsia="Times New Roman CYR" w:cs="Times New Roman"/>
          <w:bCs/>
          <w:color w:val="000000"/>
          <w:sz w:val="28"/>
          <w:szCs w:val="28"/>
          <w:lang w:val="ru-RU"/>
        </w:rPr>
        <w:t>срок, размере и</w:t>
      </w:r>
      <w:r w:rsidRPr="00B7538C">
        <w:rPr>
          <w:rFonts w:eastAsia="Times New Roman CYR" w:cs="Times New Roman"/>
          <w:bCs/>
          <w:color w:val="000000"/>
          <w:sz w:val="28"/>
          <w:szCs w:val="28"/>
          <w:lang w:val="ru-RU"/>
        </w:rPr>
        <w:t xml:space="preserve"> порядке, установленном </w:t>
      </w:r>
      <w:r w:rsidR="00900BD1" w:rsidRPr="00B7538C">
        <w:rPr>
          <w:rFonts w:eastAsia="Times New Roman CYR" w:cs="Times New Roman"/>
          <w:bCs/>
          <w:color w:val="000000"/>
          <w:sz w:val="28"/>
          <w:szCs w:val="28"/>
          <w:lang w:val="ru-RU"/>
        </w:rPr>
        <w:t>к</w:t>
      </w:r>
      <w:r w:rsidRPr="00B7538C">
        <w:rPr>
          <w:rFonts w:eastAsia="Times New Roman CYR" w:cs="Times New Roman"/>
          <w:bCs/>
          <w:color w:val="000000"/>
          <w:sz w:val="28"/>
          <w:szCs w:val="28"/>
          <w:lang w:val="ru-RU"/>
        </w:rPr>
        <w:t>онкурсной документаци</w:t>
      </w:r>
      <w:r w:rsidR="00900BD1" w:rsidRPr="00B7538C">
        <w:rPr>
          <w:rFonts w:eastAsia="Times New Roman CYR" w:cs="Times New Roman"/>
          <w:bCs/>
          <w:color w:val="000000"/>
          <w:sz w:val="28"/>
          <w:szCs w:val="28"/>
          <w:lang w:val="ru-RU"/>
        </w:rPr>
        <w:t>ей</w:t>
      </w:r>
      <w:r w:rsidRPr="00B7538C">
        <w:rPr>
          <w:rFonts w:eastAsia="Times New Roman CYR" w:cs="Times New Roman"/>
          <w:bCs/>
          <w:color w:val="000000"/>
          <w:sz w:val="28"/>
          <w:szCs w:val="28"/>
          <w:lang w:val="ru-RU"/>
        </w:rPr>
        <w:t xml:space="preserve">, в качестве </w:t>
      </w:r>
      <w:r w:rsidRPr="00B7538C">
        <w:rPr>
          <w:rFonts w:eastAsia="Times New Roman CYR" w:cs="Times New Roman"/>
          <w:color w:val="000000"/>
          <w:sz w:val="28"/>
          <w:szCs w:val="28"/>
          <w:lang w:val="ru-RU"/>
        </w:rPr>
        <w:t>обеспечения исполнения обязательств</w:t>
      </w:r>
      <w:r w:rsidR="008027C1" w:rsidRPr="00B7538C">
        <w:rPr>
          <w:rFonts w:eastAsia="Times New Roman CYR" w:cs="Times New Roman"/>
          <w:color w:val="000000"/>
          <w:sz w:val="28"/>
          <w:szCs w:val="28"/>
          <w:lang w:val="ru-RU"/>
        </w:rPr>
        <w:t>а</w:t>
      </w:r>
      <w:r w:rsidR="005B1C1B">
        <w:rPr>
          <w:rFonts w:eastAsia="Times New Roman CYR" w:cs="Times New Roman"/>
          <w:color w:val="000000"/>
          <w:sz w:val="28"/>
          <w:szCs w:val="28"/>
          <w:lang w:val="ru-RU"/>
        </w:rPr>
        <w:t xml:space="preserve"> </w:t>
      </w:r>
      <w:r w:rsidR="008A6ADC" w:rsidRPr="00B7538C">
        <w:rPr>
          <w:rFonts w:eastAsia="Times New Roman CYR" w:cs="Times New Roman"/>
          <w:color w:val="000000"/>
          <w:sz w:val="28"/>
          <w:szCs w:val="28"/>
          <w:lang w:val="ru-RU"/>
        </w:rPr>
        <w:t>з</w:t>
      </w:r>
      <w:r w:rsidRPr="00B7538C">
        <w:rPr>
          <w:rFonts w:eastAsia="Times New Roman CYR" w:cs="Times New Roman"/>
          <w:color w:val="000000"/>
          <w:sz w:val="28"/>
          <w:szCs w:val="28"/>
          <w:lang w:val="ru-RU"/>
        </w:rPr>
        <w:t xml:space="preserve">аявителя по заключению </w:t>
      </w:r>
      <w:r w:rsidR="008A6AD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онцессионного соглашения.</w:t>
      </w:r>
    </w:p>
    <w:p w:rsidR="00900BD1" w:rsidRPr="00B7538C" w:rsidRDefault="00900BD1" w:rsidP="006A75EC">
      <w:pPr>
        <w:pStyle w:val="Standard"/>
        <w:autoSpaceDE w:val="0"/>
        <w:ind w:firstLine="567"/>
        <w:jc w:val="both"/>
        <w:rPr>
          <w:rFonts w:cs="Times New Roman"/>
          <w:color w:val="000000"/>
          <w:sz w:val="28"/>
          <w:szCs w:val="28"/>
        </w:rPr>
      </w:pPr>
      <w:r w:rsidRPr="00B7538C">
        <w:rPr>
          <w:rFonts w:eastAsia="Times New Roman CYR" w:cs="Times New Roman"/>
          <w:b/>
          <w:bCs/>
          <w:color w:val="000000"/>
          <w:sz w:val="28"/>
          <w:szCs w:val="28"/>
          <w:lang w:val="ru-RU"/>
        </w:rPr>
        <w:t xml:space="preserve">Закон о концессионных соглашениях </w:t>
      </w:r>
      <w:r w:rsidRPr="00B7538C">
        <w:rPr>
          <w:rFonts w:eastAsia="Times New Roman CYR" w:cs="Times New Roman"/>
          <w:color w:val="000000"/>
          <w:sz w:val="28"/>
          <w:szCs w:val="28"/>
          <w:lang w:val="ru-RU"/>
        </w:rPr>
        <w:t>– Федеральный закон от 21 июля 2005 года №</w:t>
      </w:r>
      <w:r w:rsidRPr="00B7538C">
        <w:rPr>
          <w:rFonts w:eastAsia="Times New Roman" w:cs="Times New Roman"/>
          <w:color w:val="000000"/>
          <w:sz w:val="28"/>
          <w:szCs w:val="28"/>
          <w:lang w:val="en-US"/>
        </w:rPr>
        <w:t> </w:t>
      </w:r>
      <w:r w:rsidRPr="00B7538C">
        <w:rPr>
          <w:rFonts w:eastAsia="Times New Roman" w:cs="Times New Roman"/>
          <w:color w:val="000000"/>
          <w:sz w:val="28"/>
          <w:szCs w:val="28"/>
          <w:lang w:val="ru-RU"/>
        </w:rPr>
        <w:t>115-</w:t>
      </w:r>
      <w:r w:rsidRPr="00B7538C">
        <w:rPr>
          <w:rFonts w:eastAsia="Times New Roman CYR" w:cs="Times New Roman"/>
          <w:color w:val="000000"/>
          <w:sz w:val="28"/>
          <w:szCs w:val="28"/>
          <w:lang w:val="ru-RU"/>
        </w:rPr>
        <w:t xml:space="preserve">ФЗ </w:t>
      </w:r>
      <w:r w:rsidRPr="00B7538C">
        <w:rPr>
          <w:rFonts w:eastAsia="Times New Roman" w:cs="Times New Roman"/>
          <w:color w:val="000000"/>
          <w:sz w:val="28"/>
          <w:szCs w:val="28"/>
          <w:lang w:val="ru-RU"/>
        </w:rPr>
        <w:t>«</w:t>
      </w:r>
      <w:r w:rsidRPr="00B7538C">
        <w:rPr>
          <w:rFonts w:eastAsia="Times New Roman CYR" w:cs="Times New Roman"/>
          <w:color w:val="000000"/>
          <w:sz w:val="28"/>
          <w:szCs w:val="28"/>
          <w:lang w:val="ru-RU"/>
        </w:rPr>
        <w:t>О</w:t>
      </w:r>
      <w:r w:rsidRPr="00B7538C">
        <w:rPr>
          <w:rFonts w:eastAsia="Times New Roman" w:cs="Times New Roman"/>
          <w:color w:val="000000"/>
          <w:sz w:val="28"/>
          <w:szCs w:val="28"/>
          <w:lang w:val="en-US"/>
        </w:rPr>
        <w:t> </w:t>
      </w:r>
      <w:r w:rsidRPr="00B7538C">
        <w:rPr>
          <w:rFonts w:eastAsia="Times New Roman CYR" w:cs="Times New Roman"/>
          <w:color w:val="000000"/>
          <w:sz w:val="28"/>
          <w:szCs w:val="28"/>
          <w:lang w:val="ru-RU"/>
        </w:rPr>
        <w:t>концессионных соглашениях</w:t>
      </w:r>
      <w:r w:rsidRPr="00B7538C">
        <w:rPr>
          <w:rFonts w:eastAsia="Times New Roman" w:cs="Times New Roman"/>
          <w:color w:val="000000"/>
          <w:sz w:val="28"/>
          <w:szCs w:val="28"/>
          <w:lang w:val="ru-RU"/>
        </w:rPr>
        <w:t>».</w:t>
      </w:r>
    </w:p>
    <w:p w:rsidR="006209BA" w:rsidRPr="00B7538C" w:rsidRDefault="006209BA" w:rsidP="006A75EC">
      <w:pPr>
        <w:pStyle w:val="Standard"/>
        <w:autoSpaceDE w:val="0"/>
        <w:ind w:firstLine="567"/>
        <w:jc w:val="both"/>
        <w:rPr>
          <w:rFonts w:cs="Times New Roman"/>
          <w:color w:val="000000"/>
          <w:sz w:val="28"/>
          <w:szCs w:val="28"/>
        </w:rPr>
      </w:pPr>
      <w:r w:rsidRPr="00B7538C">
        <w:rPr>
          <w:rFonts w:eastAsia="Times New Roman CYR" w:cs="Times New Roman"/>
          <w:b/>
          <w:bCs/>
          <w:color w:val="000000"/>
          <w:sz w:val="28"/>
          <w:szCs w:val="28"/>
          <w:lang w:val="ru-RU"/>
        </w:rPr>
        <w:t>Заявитель</w:t>
      </w:r>
      <w:r w:rsidRPr="00B7538C">
        <w:rPr>
          <w:rFonts w:eastAsia="Times New Roman CYR" w:cs="Times New Roman"/>
          <w:color w:val="000000"/>
          <w:sz w:val="28"/>
          <w:szCs w:val="28"/>
          <w:lang w:val="ru-RU"/>
        </w:rPr>
        <w:t xml:space="preserve"> – </w:t>
      </w:r>
      <w:r w:rsidRPr="00B7538C">
        <w:rPr>
          <w:rFonts w:eastAsia="Times New Roman CYR" w:cs="Times New Roman"/>
          <w:bCs/>
          <w:color w:val="000000"/>
          <w:sz w:val="28"/>
          <w:szCs w:val="28"/>
          <w:lang w:val="ru-RU"/>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Pr="00B7538C">
        <w:rPr>
          <w:rFonts w:eastAsia="Times New Roman CYR" w:cs="Times New Roman"/>
          <w:color w:val="000000"/>
          <w:sz w:val="28"/>
          <w:szCs w:val="28"/>
          <w:lang w:val="ru-RU"/>
        </w:rPr>
        <w:t>.</w:t>
      </w:r>
    </w:p>
    <w:p w:rsidR="006209BA" w:rsidRPr="00B7538C" w:rsidRDefault="006209BA" w:rsidP="006A75EC">
      <w:pPr>
        <w:pStyle w:val="Standard"/>
        <w:autoSpaceDE w:val="0"/>
        <w:ind w:firstLine="567"/>
        <w:jc w:val="both"/>
        <w:rPr>
          <w:rFonts w:cs="Times New Roman"/>
          <w:color w:val="000000"/>
          <w:sz w:val="28"/>
          <w:szCs w:val="28"/>
        </w:rPr>
      </w:pPr>
      <w:r w:rsidRPr="00B7538C">
        <w:rPr>
          <w:rFonts w:eastAsia="Times New Roman CYR" w:cs="Times New Roman"/>
          <w:b/>
          <w:bCs/>
          <w:color w:val="000000"/>
          <w:sz w:val="28"/>
          <w:szCs w:val="28"/>
          <w:lang w:val="ru-RU"/>
        </w:rPr>
        <w:t xml:space="preserve">Заявка </w:t>
      </w:r>
      <w:r w:rsidRPr="00B7538C">
        <w:rPr>
          <w:rFonts w:eastAsia="Times New Roman CYR" w:cs="Times New Roman"/>
          <w:color w:val="000000"/>
          <w:sz w:val="28"/>
          <w:szCs w:val="28"/>
          <w:lang w:val="ru-RU"/>
        </w:rPr>
        <w:t xml:space="preserve">– </w:t>
      </w:r>
      <w:r w:rsidR="00900BD1" w:rsidRPr="00B7538C">
        <w:rPr>
          <w:rFonts w:eastAsia="Times New Roman CYR" w:cs="Times New Roman"/>
          <w:bCs/>
          <w:color w:val="000000"/>
          <w:sz w:val="28"/>
          <w:szCs w:val="28"/>
          <w:lang w:val="ru-RU"/>
        </w:rPr>
        <w:t xml:space="preserve">комплект документов, представленный </w:t>
      </w:r>
      <w:r w:rsidR="008A6ADC" w:rsidRPr="00B7538C">
        <w:rPr>
          <w:rFonts w:eastAsia="Times New Roman CYR" w:cs="Times New Roman"/>
          <w:bCs/>
          <w:color w:val="000000"/>
          <w:sz w:val="28"/>
          <w:szCs w:val="28"/>
          <w:lang w:val="ru-RU"/>
        </w:rPr>
        <w:t>з</w:t>
      </w:r>
      <w:r w:rsidR="00900BD1" w:rsidRPr="00B7538C">
        <w:rPr>
          <w:rFonts w:eastAsia="Times New Roman CYR" w:cs="Times New Roman"/>
          <w:bCs/>
          <w:color w:val="000000"/>
          <w:sz w:val="28"/>
          <w:szCs w:val="28"/>
          <w:lang w:val="ru-RU"/>
        </w:rPr>
        <w:t>аявителем для участия в конкурсе в соответствии с требованиями настоящей конкурсной документации</w:t>
      </w:r>
      <w:r w:rsidRPr="00B7538C">
        <w:rPr>
          <w:rFonts w:eastAsia="Times New Roman CYR" w:cs="Times New Roman"/>
          <w:bCs/>
          <w:color w:val="000000"/>
          <w:sz w:val="28"/>
          <w:szCs w:val="28"/>
          <w:lang w:val="ru-RU"/>
        </w:rPr>
        <w:t>.</w:t>
      </w:r>
    </w:p>
    <w:p w:rsidR="009D1E10" w:rsidRPr="00700DD0" w:rsidRDefault="00D537D4" w:rsidP="006A75EC">
      <w:pPr>
        <w:pStyle w:val="Standard"/>
        <w:autoSpaceDE w:val="0"/>
        <w:ind w:firstLine="567"/>
        <w:jc w:val="both"/>
        <w:rPr>
          <w:rFonts w:eastAsia="Times New Roman CYR" w:cs="Times New Roman"/>
          <w:bCs/>
          <w:i/>
          <w:sz w:val="28"/>
          <w:szCs w:val="28"/>
          <w:lang w:val="ru-RU"/>
        </w:rPr>
      </w:pPr>
      <w:r w:rsidRPr="00B7538C">
        <w:rPr>
          <w:rFonts w:eastAsia="Times New Roman CYR" w:cs="Times New Roman"/>
          <w:b/>
          <w:bCs/>
          <w:color w:val="000000"/>
          <w:sz w:val="28"/>
          <w:szCs w:val="28"/>
          <w:lang w:val="ru-RU"/>
        </w:rPr>
        <w:t>Иное имущество</w:t>
      </w:r>
      <w:r w:rsidRPr="00B7538C">
        <w:rPr>
          <w:rFonts w:eastAsia="Times New Roman CYR" w:cs="Times New Roman"/>
          <w:bCs/>
          <w:color w:val="000000"/>
          <w:sz w:val="28"/>
          <w:szCs w:val="28"/>
          <w:lang w:val="ru-RU"/>
        </w:rPr>
        <w:t xml:space="preserve"> - </w:t>
      </w:r>
      <w:r w:rsidRPr="00B7538C">
        <w:rPr>
          <w:rFonts w:eastAsia="Times New Roman CYR" w:cs="Times New Roman"/>
          <w:bCs/>
          <w:color w:val="000000"/>
          <w:sz w:val="28"/>
          <w:szCs w:val="28"/>
        </w:rPr>
        <w:t xml:space="preserve">имущество, которое образует единое целое с </w:t>
      </w:r>
      <w:r w:rsidRPr="00B7538C">
        <w:rPr>
          <w:rFonts w:eastAsia="Times New Roman CYR" w:cs="Times New Roman"/>
          <w:bCs/>
          <w:color w:val="000000"/>
          <w:sz w:val="28"/>
          <w:szCs w:val="28"/>
          <w:lang w:val="ru-RU"/>
        </w:rPr>
        <w:t>О</w:t>
      </w:r>
      <w:r w:rsidRPr="00B7538C">
        <w:rPr>
          <w:rFonts w:eastAsia="Times New Roman CYR" w:cs="Times New Roman"/>
          <w:bCs/>
          <w:color w:val="000000"/>
          <w:sz w:val="28"/>
          <w:szCs w:val="28"/>
        </w:rPr>
        <w:t xml:space="preserve">бъектом Соглашения и/или предназначено для использования по общему назначению с </w:t>
      </w:r>
      <w:r w:rsidRPr="00B7538C">
        <w:rPr>
          <w:rFonts w:eastAsia="Times New Roman CYR" w:cs="Times New Roman"/>
          <w:bCs/>
          <w:color w:val="000000"/>
          <w:sz w:val="28"/>
          <w:szCs w:val="28"/>
          <w:lang w:val="ru-RU"/>
        </w:rPr>
        <w:t>О</w:t>
      </w:r>
      <w:r w:rsidRPr="00B7538C">
        <w:rPr>
          <w:rFonts w:eastAsia="Times New Roman CYR" w:cs="Times New Roman"/>
          <w:bCs/>
          <w:color w:val="000000"/>
          <w:sz w:val="28"/>
          <w:szCs w:val="28"/>
        </w:rPr>
        <w:t xml:space="preserve">бъектом Соглашения, </w:t>
      </w:r>
      <w:r w:rsidRPr="00B7538C">
        <w:rPr>
          <w:rFonts w:eastAsia="Times New Roman CYR" w:cs="Times New Roman"/>
          <w:bCs/>
          <w:color w:val="000000"/>
          <w:sz w:val="28"/>
          <w:szCs w:val="28"/>
          <w:lang w:val="ru-RU"/>
        </w:rPr>
        <w:t xml:space="preserve">и </w:t>
      </w:r>
      <w:r w:rsidRPr="00B7538C">
        <w:rPr>
          <w:rFonts w:eastAsia="Times New Roman CYR" w:cs="Times New Roman"/>
          <w:bCs/>
          <w:color w:val="000000"/>
          <w:sz w:val="28"/>
          <w:szCs w:val="28"/>
        </w:rPr>
        <w:t>предоставляет</w:t>
      </w:r>
      <w:r w:rsidRPr="00B7538C">
        <w:rPr>
          <w:rFonts w:eastAsia="Times New Roman CYR" w:cs="Times New Roman"/>
          <w:bCs/>
          <w:color w:val="000000"/>
          <w:sz w:val="28"/>
          <w:szCs w:val="28"/>
          <w:lang w:val="ru-RU"/>
        </w:rPr>
        <w:t>ся</w:t>
      </w:r>
      <w:r w:rsidRPr="00B7538C">
        <w:rPr>
          <w:rFonts w:eastAsia="Times New Roman CYR" w:cs="Times New Roman"/>
          <w:bCs/>
          <w:color w:val="000000"/>
          <w:sz w:val="28"/>
          <w:szCs w:val="28"/>
        </w:rPr>
        <w:t xml:space="preserve"> концессионеру во временное владение и пользование </w:t>
      </w:r>
      <w:r w:rsidRPr="00700DD0">
        <w:rPr>
          <w:rFonts w:eastAsia="Times New Roman CYR" w:cs="Times New Roman"/>
          <w:bCs/>
          <w:sz w:val="28"/>
          <w:szCs w:val="28"/>
        </w:rPr>
        <w:t>в целях осуществления концессионером деятельности</w:t>
      </w:r>
      <w:r w:rsidRPr="00700DD0">
        <w:rPr>
          <w:rFonts w:eastAsia="Times New Roman CYR" w:cs="Times New Roman"/>
          <w:bCs/>
          <w:sz w:val="28"/>
          <w:szCs w:val="28"/>
          <w:lang w:val="ru-RU"/>
        </w:rPr>
        <w:t xml:space="preserve"> по </w:t>
      </w:r>
      <w:r w:rsidR="009D1E10" w:rsidRPr="00700DD0">
        <w:rPr>
          <w:rFonts w:eastAsia="Times New Roman CYR" w:cs="Times New Roman"/>
          <w:bCs/>
          <w:sz w:val="28"/>
          <w:szCs w:val="28"/>
          <w:lang w:val="ru-RU"/>
        </w:rPr>
        <w:t xml:space="preserve">передаче тепловой энергии </w:t>
      </w:r>
      <w:r w:rsidR="006A75EC" w:rsidRPr="00700DD0">
        <w:rPr>
          <w:rFonts w:eastAsia="Times New Roman CYR" w:cs="Times New Roman"/>
          <w:bCs/>
          <w:sz w:val="28"/>
          <w:szCs w:val="28"/>
          <w:lang w:val="ru-RU"/>
        </w:rPr>
        <w:t xml:space="preserve">и теплоносителя </w:t>
      </w:r>
      <w:r w:rsidR="009D1E10" w:rsidRPr="00700DD0">
        <w:rPr>
          <w:rFonts w:eastAsia="Times New Roman CYR" w:cs="Times New Roman"/>
          <w:bCs/>
          <w:sz w:val="28"/>
          <w:szCs w:val="28"/>
          <w:lang w:val="ru-RU"/>
        </w:rPr>
        <w:t>потребителям.</w:t>
      </w:r>
    </w:p>
    <w:p w:rsidR="006209BA" w:rsidRPr="00B7538C" w:rsidRDefault="006209BA" w:rsidP="006A75EC">
      <w:pPr>
        <w:pStyle w:val="Standard"/>
        <w:autoSpaceDE w:val="0"/>
        <w:ind w:firstLine="567"/>
        <w:jc w:val="both"/>
        <w:rPr>
          <w:rFonts w:eastAsia="Times New Roman CYR" w:cs="Times New Roman"/>
          <w:bCs/>
          <w:color w:val="000000"/>
          <w:sz w:val="28"/>
          <w:szCs w:val="28"/>
          <w:lang w:val="ru-RU"/>
        </w:rPr>
      </w:pPr>
      <w:r w:rsidRPr="00B7538C">
        <w:rPr>
          <w:rFonts w:eastAsia="Times New Roman CYR" w:cs="Times New Roman"/>
          <w:b/>
          <w:bCs/>
          <w:color w:val="000000"/>
          <w:sz w:val="28"/>
          <w:szCs w:val="28"/>
        </w:rPr>
        <w:t>Иное лицо, заключ</w:t>
      </w:r>
      <w:r w:rsidR="00D175D5" w:rsidRPr="00B7538C">
        <w:rPr>
          <w:rFonts w:eastAsia="Times New Roman CYR" w:cs="Times New Roman"/>
          <w:b/>
          <w:bCs/>
          <w:color w:val="000000"/>
          <w:sz w:val="28"/>
          <w:szCs w:val="28"/>
        </w:rPr>
        <w:t>ающ</w:t>
      </w:r>
      <w:r w:rsidRPr="00B7538C">
        <w:rPr>
          <w:rFonts w:eastAsia="Times New Roman CYR" w:cs="Times New Roman"/>
          <w:b/>
          <w:bCs/>
          <w:color w:val="000000"/>
          <w:sz w:val="28"/>
          <w:szCs w:val="28"/>
        </w:rPr>
        <w:t xml:space="preserve">ее </w:t>
      </w:r>
      <w:r w:rsidR="00900BD1" w:rsidRPr="00B7538C">
        <w:rPr>
          <w:rFonts w:eastAsia="Times New Roman CYR" w:cs="Times New Roman"/>
          <w:b/>
          <w:bCs/>
          <w:color w:val="000000"/>
          <w:sz w:val="28"/>
          <w:szCs w:val="28"/>
        </w:rPr>
        <w:t>ко</w:t>
      </w:r>
      <w:r w:rsidRPr="00B7538C">
        <w:rPr>
          <w:rFonts w:eastAsia="Times New Roman CYR" w:cs="Times New Roman"/>
          <w:b/>
          <w:bCs/>
          <w:color w:val="000000"/>
          <w:sz w:val="28"/>
          <w:szCs w:val="28"/>
        </w:rPr>
        <w:t xml:space="preserve">нцессионное соглашение </w:t>
      </w:r>
      <w:r w:rsidRPr="00B7538C">
        <w:rPr>
          <w:rFonts w:eastAsia="Times New Roman CYR" w:cs="Times New Roman"/>
          <w:bCs/>
          <w:color w:val="000000"/>
          <w:sz w:val="28"/>
          <w:szCs w:val="28"/>
        </w:rPr>
        <w:t xml:space="preserve">– </w:t>
      </w:r>
      <w:r w:rsidR="00900BD1" w:rsidRPr="00B7538C">
        <w:rPr>
          <w:rFonts w:eastAsia="Times New Roman CYR" w:cs="Times New Roman"/>
          <w:bCs/>
          <w:color w:val="000000"/>
          <w:sz w:val="28"/>
          <w:szCs w:val="28"/>
          <w:lang w:val="ru-RU"/>
        </w:rPr>
        <w:t>иное лицо, в отношении которого принято решение о заключении концессионного соглашения в соответствии с положениями Закона о концессионных соглашениях.</w:t>
      </w:r>
    </w:p>
    <w:p w:rsidR="00F918A8" w:rsidRPr="00F918A8" w:rsidRDefault="00532948" w:rsidP="006A75EC">
      <w:pPr>
        <w:ind w:firstLine="567"/>
        <w:jc w:val="both"/>
        <w:rPr>
          <w:i/>
          <w:color w:val="000000"/>
          <w:sz w:val="28"/>
          <w:szCs w:val="28"/>
        </w:rPr>
      </w:pPr>
      <w:r w:rsidRPr="00B7538C">
        <w:rPr>
          <w:rFonts w:eastAsia="Times New Roman CYR"/>
          <w:b/>
          <w:bCs/>
          <w:color w:val="000000"/>
          <w:sz w:val="28"/>
          <w:szCs w:val="28"/>
        </w:rPr>
        <w:t>Конкурс</w:t>
      </w:r>
      <w:r w:rsidRPr="00B7538C">
        <w:rPr>
          <w:rFonts w:eastAsia="Times New Roman CYR"/>
          <w:bCs/>
          <w:color w:val="000000"/>
          <w:sz w:val="28"/>
          <w:szCs w:val="28"/>
        </w:rPr>
        <w:t xml:space="preserve"> – </w:t>
      </w:r>
      <w:r w:rsidR="00900BD1" w:rsidRPr="00B7538C">
        <w:rPr>
          <w:rFonts w:eastAsia="Times New Roman CYR"/>
          <w:bCs/>
          <w:color w:val="000000"/>
          <w:sz w:val="28"/>
          <w:szCs w:val="28"/>
        </w:rPr>
        <w:t xml:space="preserve">открытый конкурс на право заключения концессионного соглашения </w:t>
      </w:r>
      <w:r w:rsidR="008A6ADC" w:rsidRPr="00B7538C">
        <w:rPr>
          <w:rFonts w:eastAsia="Times New Roman CYR"/>
          <w:bCs/>
          <w:color w:val="000000"/>
          <w:sz w:val="28"/>
          <w:szCs w:val="28"/>
        </w:rPr>
        <w:t xml:space="preserve">в отношении системы коммунальной инфраструктуры </w:t>
      </w:r>
      <w:r w:rsidR="00F918A8" w:rsidRPr="00700DD0">
        <w:rPr>
          <w:sz w:val="28"/>
          <w:szCs w:val="28"/>
        </w:rPr>
        <w:t>объектов теплоснабжения, находящихся в муниципальной собственности города Канска.</w:t>
      </w:r>
    </w:p>
    <w:p w:rsidR="0045366C" w:rsidRPr="00B7538C" w:rsidRDefault="0045366C" w:rsidP="006A75EC">
      <w:pPr>
        <w:pStyle w:val="Standard"/>
        <w:autoSpaceDE w:val="0"/>
        <w:ind w:firstLine="567"/>
        <w:jc w:val="both"/>
        <w:rPr>
          <w:rFonts w:eastAsia="Times New Roman CYR" w:cs="Times New Roman"/>
          <w:color w:val="000000"/>
          <w:sz w:val="28"/>
          <w:szCs w:val="28"/>
          <w:lang w:val="ru-RU"/>
        </w:rPr>
      </w:pPr>
      <w:r w:rsidRPr="00B7538C">
        <w:rPr>
          <w:rFonts w:eastAsia="Times New Roman CYR" w:cs="Times New Roman"/>
          <w:b/>
          <w:bCs/>
          <w:color w:val="000000"/>
          <w:sz w:val="28"/>
          <w:szCs w:val="28"/>
          <w:lang w:val="ru-RU"/>
        </w:rPr>
        <w:t xml:space="preserve">Конкурсная документация </w:t>
      </w:r>
      <w:r w:rsidRPr="00B7538C">
        <w:rPr>
          <w:rFonts w:eastAsia="Times New Roman CYR" w:cs="Times New Roman"/>
          <w:color w:val="000000"/>
          <w:sz w:val="28"/>
          <w:szCs w:val="28"/>
          <w:lang w:val="ru-RU"/>
        </w:rPr>
        <w:t xml:space="preserve">– комплект документов, определяющих условия и критерии </w:t>
      </w:r>
      <w:r w:rsidR="001E4D8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онкурса, требования к</w:t>
      </w:r>
      <w:r w:rsidRPr="00B7538C">
        <w:rPr>
          <w:rFonts w:eastAsia="Times New Roman" w:cs="Times New Roman"/>
          <w:color w:val="000000"/>
          <w:sz w:val="28"/>
          <w:szCs w:val="28"/>
          <w:lang w:val="en-US"/>
        </w:rPr>
        <w:t> </w:t>
      </w:r>
      <w:r w:rsidR="001E4D8C" w:rsidRPr="00B7538C">
        <w:rPr>
          <w:rFonts w:eastAsia="Times New Roman" w:cs="Times New Roman"/>
          <w:color w:val="000000"/>
          <w:sz w:val="28"/>
          <w:szCs w:val="28"/>
          <w:lang w:val="ru-RU"/>
        </w:rPr>
        <w:t>з</w:t>
      </w:r>
      <w:r w:rsidRPr="00B7538C">
        <w:rPr>
          <w:rFonts w:eastAsia="Times New Roman" w:cs="Times New Roman"/>
          <w:color w:val="000000"/>
          <w:sz w:val="28"/>
          <w:szCs w:val="28"/>
          <w:lang w:val="ru-RU"/>
        </w:rPr>
        <w:t xml:space="preserve">аявителям и </w:t>
      </w:r>
      <w:r w:rsidR="001E4D8C" w:rsidRPr="00B7538C">
        <w:rPr>
          <w:rFonts w:eastAsia="Times New Roman" w:cs="Times New Roman"/>
          <w:color w:val="000000"/>
          <w:sz w:val="28"/>
          <w:szCs w:val="28"/>
          <w:lang w:val="ru-RU"/>
        </w:rPr>
        <w:t>у</w:t>
      </w:r>
      <w:r w:rsidRPr="00B7538C">
        <w:rPr>
          <w:rFonts w:eastAsia="Times New Roman" w:cs="Times New Roman"/>
          <w:color w:val="000000"/>
          <w:sz w:val="28"/>
          <w:szCs w:val="28"/>
          <w:lang w:val="ru-RU"/>
        </w:rPr>
        <w:t xml:space="preserve">частникам конкурса, </w:t>
      </w:r>
      <w:r w:rsidRPr="00B7538C">
        <w:rPr>
          <w:rFonts w:eastAsia="Times New Roman CYR" w:cs="Times New Roman"/>
          <w:color w:val="000000"/>
          <w:sz w:val="28"/>
          <w:szCs w:val="28"/>
          <w:lang w:val="ru-RU"/>
        </w:rPr>
        <w:t xml:space="preserve">порядок проведения </w:t>
      </w:r>
      <w:r w:rsidR="001E4D8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онкурса, а также другие положения и условия в соответствии с </w:t>
      </w:r>
      <w:r w:rsidR="001E4D8C" w:rsidRPr="00B7538C">
        <w:rPr>
          <w:rFonts w:eastAsia="Times New Roman" w:cs="Times New Roman"/>
          <w:color w:val="000000"/>
          <w:sz w:val="28"/>
          <w:szCs w:val="28"/>
          <w:lang w:val="ru-RU"/>
        </w:rPr>
        <w:t>Законом о концессионных соглашениях</w:t>
      </w:r>
      <w:r w:rsidRPr="00B7538C">
        <w:rPr>
          <w:rFonts w:eastAsia="Times New Roman CYR" w:cs="Times New Roman"/>
          <w:color w:val="000000"/>
          <w:sz w:val="28"/>
          <w:szCs w:val="28"/>
          <w:lang w:val="ru-RU"/>
        </w:rPr>
        <w:t>.</w:t>
      </w:r>
    </w:p>
    <w:p w:rsidR="006209BA" w:rsidRPr="00B7538C" w:rsidRDefault="006209BA" w:rsidP="006A75EC">
      <w:pPr>
        <w:pStyle w:val="Standard"/>
        <w:autoSpaceDE w:val="0"/>
        <w:ind w:firstLine="567"/>
        <w:jc w:val="both"/>
        <w:rPr>
          <w:rFonts w:eastAsia="Times New Roman CYR" w:cs="Times New Roman"/>
          <w:color w:val="000000"/>
          <w:sz w:val="28"/>
          <w:szCs w:val="28"/>
          <w:shd w:val="clear" w:color="auto" w:fill="FFFF00"/>
          <w:lang w:val="ru-RU"/>
        </w:rPr>
      </w:pPr>
      <w:r w:rsidRPr="00B7538C">
        <w:rPr>
          <w:rFonts w:eastAsia="Times New Roman CYR" w:cs="Times New Roman"/>
          <w:b/>
          <w:bCs/>
          <w:color w:val="000000"/>
          <w:sz w:val="28"/>
          <w:szCs w:val="28"/>
          <w:lang w:val="ru-RU"/>
        </w:rPr>
        <w:t xml:space="preserve">Конкурсная комиссия </w:t>
      </w:r>
      <w:r w:rsidRPr="00B7538C">
        <w:rPr>
          <w:rFonts w:eastAsia="Times New Roman CYR" w:cs="Times New Roman"/>
          <w:color w:val="000000"/>
          <w:sz w:val="28"/>
          <w:szCs w:val="28"/>
          <w:lang w:val="ru-RU"/>
        </w:rPr>
        <w:t xml:space="preserve">– конкурсная комиссия по проведению </w:t>
      </w:r>
      <w:r w:rsidR="001E4D8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онкурса.  </w:t>
      </w:r>
    </w:p>
    <w:p w:rsidR="00775F86" w:rsidRPr="00B7538C" w:rsidRDefault="00E279E3" w:rsidP="006A75EC">
      <w:pPr>
        <w:pStyle w:val="Standard"/>
        <w:autoSpaceDE w:val="0"/>
        <w:ind w:firstLine="567"/>
        <w:jc w:val="both"/>
        <w:rPr>
          <w:rFonts w:cs="Times New Roman"/>
          <w:color w:val="000000"/>
          <w:sz w:val="28"/>
          <w:szCs w:val="28"/>
        </w:rPr>
      </w:pPr>
      <w:r w:rsidRPr="00B7538C">
        <w:rPr>
          <w:rFonts w:eastAsia="Times New Roman CYR" w:cs="Times New Roman"/>
          <w:b/>
          <w:bCs/>
          <w:color w:val="000000"/>
          <w:sz w:val="28"/>
          <w:szCs w:val="28"/>
          <w:lang w:val="ru-RU"/>
        </w:rPr>
        <w:t xml:space="preserve">Конкурсное предложение </w:t>
      </w:r>
      <w:r w:rsidRPr="00B7538C">
        <w:rPr>
          <w:rFonts w:eastAsia="Times New Roman CYR" w:cs="Times New Roman"/>
          <w:color w:val="000000"/>
          <w:sz w:val="28"/>
          <w:szCs w:val="28"/>
          <w:lang w:val="ru-RU"/>
        </w:rPr>
        <w:t xml:space="preserve">– комплект документов, представленный на рассмотрение </w:t>
      </w:r>
      <w:r w:rsidR="001E4D8C" w:rsidRPr="00B7538C">
        <w:rPr>
          <w:rFonts w:eastAsia="Times New Roman CYR" w:cs="Times New Roman"/>
          <w:color w:val="000000"/>
          <w:sz w:val="28"/>
          <w:szCs w:val="28"/>
          <w:lang w:val="ru-RU"/>
        </w:rPr>
        <w:t>к</w:t>
      </w:r>
      <w:r w:rsidR="00263C1C" w:rsidRPr="00B7538C">
        <w:rPr>
          <w:rFonts w:eastAsia="Times New Roman CYR" w:cs="Times New Roman"/>
          <w:color w:val="000000"/>
          <w:sz w:val="28"/>
          <w:szCs w:val="28"/>
          <w:lang w:val="ru-RU"/>
        </w:rPr>
        <w:t xml:space="preserve">онкурсной </w:t>
      </w:r>
      <w:r w:rsidRPr="00B7538C">
        <w:rPr>
          <w:rFonts w:eastAsia="Times New Roman CYR" w:cs="Times New Roman"/>
          <w:color w:val="000000"/>
          <w:sz w:val="28"/>
          <w:szCs w:val="28"/>
          <w:lang w:val="ru-RU"/>
        </w:rPr>
        <w:t xml:space="preserve">комиссии </w:t>
      </w:r>
      <w:r w:rsidR="001E4D8C" w:rsidRPr="00B7538C">
        <w:rPr>
          <w:rFonts w:eastAsia="Times New Roman CYR" w:cs="Times New Roman"/>
          <w:color w:val="000000"/>
          <w:sz w:val="28"/>
          <w:szCs w:val="28"/>
          <w:lang w:val="ru-RU"/>
        </w:rPr>
        <w:t xml:space="preserve">участником конкурса, </w:t>
      </w:r>
      <w:r w:rsidRPr="00B7538C">
        <w:rPr>
          <w:rFonts w:eastAsia="Times New Roman CYR" w:cs="Times New Roman"/>
          <w:color w:val="000000"/>
          <w:sz w:val="28"/>
          <w:szCs w:val="28"/>
          <w:lang w:val="ru-RU"/>
        </w:rPr>
        <w:t xml:space="preserve">в соответствии с требованиями </w:t>
      </w:r>
      <w:r w:rsidR="001E4D8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онкурсной документации.</w:t>
      </w:r>
    </w:p>
    <w:p w:rsidR="00F918A8" w:rsidRPr="00700DD0" w:rsidRDefault="006209BA" w:rsidP="006A75EC">
      <w:pPr>
        <w:pStyle w:val="ConsPlusNormal"/>
        <w:ind w:firstLine="567"/>
        <w:jc w:val="both"/>
        <w:rPr>
          <w:rFonts w:ascii="Times New Roman" w:hAnsi="Times New Roman"/>
          <w:i/>
          <w:sz w:val="28"/>
          <w:szCs w:val="28"/>
        </w:rPr>
      </w:pPr>
      <w:r w:rsidRPr="00F918A8">
        <w:rPr>
          <w:rFonts w:ascii="Times New Roman" w:eastAsia="Times New Roman CYR" w:hAnsi="Times New Roman" w:cs="Times New Roman"/>
          <w:b/>
          <w:bCs/>
          <w:color w:val="000000"/>
          <w:sz w:val="28"/>
          <w:szCs w:val="28"/>
        </w:rPr>
        <w:t xml:space="preserve">Концедент </w:t>
      </w:r>
      <w:r w:rsidRPr="00700DD0">
        <w:rPr>
          <w:rFonts w:ascii="Times New Roman" w:eastAsia="Times New Roman CYR" w:hAnsi="Times New Roman" w:cs="Times New Roman"/>
          <w:b/>
          <w:bCs/>
          <w:sz w:val="28"/>
          <w:szCs w:val="28"/>
        </w:rPr>
        <w:t>–</w:t>
      </w:r>
      <w:r w:rsidR="00700DD0">
        <w:rPr>
          <w:rFonts w:ascii="Times New Roman" w:eastAsia="Times New Roman CYR" w:hAnsi="Times New Roman" w:cs="Times New Roman"/>
          <w:b/>
          <w:bCs/>
          <w:sz w:val="28"/>
          <w:szCs w:val="28"/>
        </w:rPr>
        <w:t xml:space="preserve"> </w:t>
      </w:r>
      <w:r w:rsidR="00F918A8" w:rsidRPr="00700DD0">
        <w:rPr>
          <w:rFonts w:ascii="Times New Roman" w:hAnsi="Times New Roman"/>
          <w:sz w:val="28"/>
          <w:szCs w:val="28"/>
        </w:rPr>
        <w:t xml:space="preserve">муниципальное образование город Канск, от имени которого выступает </w:t>
      </w:r>
      <w:r w:rsidR="00F918A8" w:rsidRPr="00700DD0">
        <w:rPr>
          <w:rFonts w:ascii="Times New Roman" w:hAnsi="Times New Roman" w:cs="Times New Roman"/>
          <w:sz w:val="28"/>
          <w:szCs w:val="28"/>
        </w:rPr>
        <w:t xml:space="preserve">Муниципальное казённое учреждение «Комитет по управлению </w:t>
      </w:r>
      <w:r w:rsidR="00F918A8" w:rsidRPr="00700DD0">
        <w:rPr>
          <w:rFonts w:ascii="Times New Roman" w:hAnsi="Times New Roman" w:cs="Times New Roman"/>
          <w:sz w:val="28"/>
          <w:szCs w:val="28"/>
        </w:rPr>
        <w:lastRenderedPageBreak/>
        <w:t>муниципальным имуществом город</w:t>
      </w:r>
      <w:r w:rsidR="006A75EC" w:rsidRPr="00700DD0">
        <w:rPr>
          <w:rFonts w:ascii="Times New Roman" w:hAnsi="Times New Roman" w:cs="Times New Roman"/>
          <w:sz w:val="28"/>
          <w:szCs w:val="28"/>
        </w:rPr>
        <w:t>а</w:t>
      </w:r>
      <w:r w:rsidR="00F918A8" w:rsidRPr="00700DD0">
        <w:rPr>
          <w:rFonts w:ascii="Times New Roman" w:hAnsi="Times New Roman" w:cs="Times New Roman"/>
          <w:sz w:val="28"/>
          <w:szCs w:val="28"/>
        </w:rPr>
        <w:t xml:space="preserve"> Канск</w:t>
      </w:r>
      <w:r w:rsidR="006A75EC" w:rsidRPr="00700DD0">
        <w:rPr>
          <w:rFonts w:ascii="Times New Roman" w:hAnsi="Times New Roman" w:cs="Times New Roman"/>
          <w:sz w:val="28"/>
          <w:szCs w:val="28"/>
        </w:rPr>
        <w:t>а</w:t>
      </w:r>
      <w:r w:rsidR="00F918A8" w:rsidRPr="00700DD0">
        <w:rPr>
          <w:rFonts w:ascii="Times New Roman" w:hAnsi="Times New Roman" w:cs="Times New Roman"/>
          <w:sz w:val="28"/>
          <w:szCs w:val="28"/>
        </w:rPr>
        <w:t xml:space="preserve">» </w:t>
      </w:r>
      <w:r w:rsidR="0059562A" w:rsidRPr="00700DD0">
        <w:rPr>
          <w:rFonts w:ascii="Times New Roman" w:hAnsi="Times New Roman" w:cs="Times New Roman"/>
          <w:sz w:val="28"/>
          <w:szCs w:val="28"/>
        </w:rPr>
        <w:t>(</w:t>
      </w:r>
      <w:r w:rsidR="00F918A8" w:rsidRPr="00700DD0">
        <w:rPr>
          <w:rFonts w:ascii="Times New Roman" w:hAnsi="Times New Roman" w:cs="Times New Roman"/>
          <w:sz w:val="28"/>
          <w:szCs w:val="28"/>
        </w:rPr>
        <w:t>663600,Красноярский край, г. Канск, мкр. 4-й Центральный,</w:t>
      </w:r>
      <w:r w:rsidR="006A75EC" w:rsidRPr="00700DD0">
        <w:rPr>
          <w:rFonts w:ascii="Times New Roman" w:hAnsi="Times New Roman" w:cs="Times New Roman"/>
          <w:sz w:val="28"/>
          <w:szCs w:val="28"/>
        </w:rPr>
        <w:t xml:space="preserve"> д.</w:t>
      </w:r>
      <w:r w:rsidR="00F918A8" w:rsidRPr="00700DD0">
        <w:rPr>
          <w:rFonts w:ascii="Times New Roman" w:hAnsi="Times New Roman" w:cs="Times New Roman"/>
          <w:sz w:val="28"/>
          <w:szCs w:val="28"/>
        </w:rPr>
        <w:t>22)</w:t>
      </w:r>
      <w:r w:rsidR="00F918A8" w:rsidRPr="00700DD0">
        <w:rPr>
          <w:rFonts w:ascii="Times New Roman" w:hAnsi="Times New Roman"/>
          <w:sz w:val="28"/>
          <w:szCs w:val="28"/>
        </w:rPr>
        <w:t>.</w:t>
      </w:r>
    </w:p>
    <w:p w:rsidR="006209BA" w:rsidRPr="00B7538C" w:rsidRDefault="006209BA" w:rsidP="006A75EC">
      <w:pPr>
        <w:tabs>
          <w:tab w:val="left" w:pos="9072"/>
        </w:tabs>
        <w:ind w:firstLine="567"/>
        <w:jc w:val="both"/>
        <w:rPr>
          <w:sz w:val="28"/>
          <w:szCs w:val="28"/>
        </w:rPr>
      </w:pPr>
      <w:r w:rsidRPr="00B7538C">
        <w:rPr>
          <w:rFonts w:eastAsia="Times New Roman CYR"/>
          <w:b/>
          <w:bCs/>
          <w:color w:val="000000"/>
          <w:sz w:val="28"/>
          <w:szCs w:val="28"/>
        </w:rPr>
        <w:t xml:space="preserve">Концессионер </w:t>
      </w:r>
      <w:r w:rsidRPr="00B7538C">
        <w:rPr>
          <w:rFonts w:eastAsia="Times New Roman CYR"/>
          <w:color w:val="000000"/>
          <w:sz w:val="28"/>
          <w:szCs w:val="28"/>
        </w:rPr>
        <w:t xml:space="preserve">– </w:t>
      </w:r>
      <w:r w:rsidRPr="00B7538C">
        <w:rPr>
          <w:rFonts w:eastAsia="Times New Roman CYR"/>
          <w:color w:val="000000"/>
          <w:kern w:val="3"/>
          <w:sz w:val="28"/>
          <w:szCs w:val="28"/>
          <w:lang w:eastAsia="ja-JP" w:bidi="fa-IR"/>
        </w:rPr>
        <w:t xml:space="preserve">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признанное </w:t>
      </w:r>
      <w:r w:rsidR="001E4D8C" w:rsidRPr="00B7538C">
        <w:rPr>
          <w:rFonts w:eastAsia="Times New Roman CYR"/>
          <w:color w:val="000000"/>
          <w:kern w:val="3"/>
          <w:sz w:val="28"/>
          <w:szCs w:val="28"/>
          <w:lang w:eastAsia="ja-JP" w:bidi="fa-IR"/>
        </w:rPr>
        <w:t>п</w:t>
      </w:r>
      <w:r w:rsidRPr="00B7538C">
        <w:rPr>
          <w:rFonts w:eastAsia="Times New Roman CYR"/>
          <w:color w:val="000000"/>
          <w:kern w:val="3"/>
          <w:sz w:val="28"/>
          <w:szCs w:val="28"/>
          <w:lang w:eastAsia="ja-JP" w:bidi="fa-IR"/>
        </w:rPr>
        <w:t xml:space="preserve">обедителем конкурса или </w:t>
      </w:r>
      <w:r w:rsidR="001E4D8C" w:rsidRPr="00B7538C">
        <w:rPr>
          <w:rFonts w:eastAsia="Times New Roman CYR"/>
          <w:color w:val="000000"/>
          <w:kern w:val="3"/>
          <w:sz w:val="28"/>
          <w:szCs w:val="28"/>
          <w:lang w:eastAsia="ja-JP" w:bidi="fa-IR"/>
        </w:rPr>
        <w:t>и</w:t>
      </w:r>
      <w:r w:rsidRPr="00B7538C">
        <w:rPr>
          <w:rFonts w:eastAsia="Times New Roman CYR"/>
          <w:color w:val="000000"/>
          <w:kern w:val="3"/>
          <w:sz w:val="28"/>
          <w:szCs w:val="28"/>
          <w:lang w:eastAsia="ja-JP" w:bidi="fa-IR"/>
        </w:rPr>
        <w:t xml:space="preserve">ным лицом, заключающим соглашение, и подписавшее </w:t>
      </w:r>
      <w:r w:rsidR="001E4D8C" w:rsidRPr="00B7538C">
        <w:rPr>
          <w:rFonts w:eastAsia="Times New Roman CYR"/>
          <w:color w:val="000000"/>
          <w:kern w:val="3"/>
          <w:sz w:val="28"/>
          <w:szCs w:val="28"/>
          <w:lang w:eastAsia="ja-JP" w:bidi="fa-IR"/>
        </w:rPr>
        <w:t>концессионное с</w:t>
      </w:r>
      <w:r w:rsidRPr="00B7538C">
        <w:rPr>
          <w:rFonts w:eastAsia="Times New Roman CYR"/>
          <w:color w:val="000000"/>
          <w:kern w:val="3"/>
          <w:sz w:val="28"/>
          <w:szCs w:val="28"/>
          <w:lang w:eastAsia="ja-JP" w:bidi="fa-IR"/>
        </w:rPr>
        <w:t>оглашение.</w:t>
      </w:r>
    </w:p>
    <w:p w:rsidR="006209BA" w:rsidRPr="00B7538C" w:rsidRDefault="006209BA" w:rsidP="006A75EC">
      <w:pPr>
        <w:pStyle w:val="Standard"/>
        <w:autoSpaceDE w:val="0"/>
        <w:ind w:firstLine="567"/>
        <w:jc w:val="both"/>
        <w:rPr>
          <w:rFonts w:eastAsia="Times New Roman CYR" w:cs="Times New Roman"/>
          <w:color w:val="000000"/>
          <w:sz w:val="28"/>
          <w:szCs w:val="28"/>
          <w:lang w:val="ru-RU"/>
        </w:rPr>
      </w:pPr>
      <w:r w:rsidRPr="00B7538C">
        <w:rPr>
          <w:rFonts w:eastAsia="Times New Roman CYR" w:cs="Times New Roman"/>
          <w:b/>
          <w:bCs/>
          <w:color w:val="000000"/>
          <w:kern w:val="0"/>
          <w:sz w:val="28"/>
          <w:szCs w:val="28"/>
          <w:lang w:val="ru-RU" w:eastAsia="ru-RU" w:bidi="ar-SA"/>
        </w:rPr>
        <w:t>Концессионное соглашение</w:t>
      </w:r>
      <w:r w:rsidRPr="00B7538C">
        <w:rPr>
          <w:rFonts w:eastAsia="Times New Roman CYR" w:cs="Times New Roman"/>
          <w:color w:val="000000"/>
          <w:sz w:val="28"/>
          <w:szCs w:val="28"/>
          <w:lang w:val="ru-RU"/>
        </w:rPr>
        <w:t xml:space="preserve"> –</w:t>
      </w:r>
      <w:r w:rsidR="00D51601" w:rsidRPr="00B7538C">
        <w:rPr>
          <w:rFonts w:eastAsia="Times New Roman CYR" w:cs="Times New Roman"/>
          <w:color w:val="000000"/>
          <w:sz w:val="28"/>
          <w:szCs w:val="28"/>
          <w:lang w:val="ru-RU"/>
        </w:rPr>
        <w:t xml:space="preserve"> заключаемое между </w:t>
      </w:r>
      <w:r w:rsidR="005B1C1B">
        <w:rPr>
          <w:rFonts w:eastAsia="Times New Roman CYR" w:cs="Times New Roman"/>
          <w:color w:val="000000"/>
          <w:sz w:val="28"/>
          <w:szCs w:val="28"/>
          <w:lang w:val="ru-RU"/>
        </w:rPr>
        <w:t>К</w:t>
      </w:r>
      <w:r w:rsidR="00D51601" w:rsidRPr="00B7538C">
        <w:rPr>
          <w:rFonts w:eastAsia="Times New Roman CYR" w:cs="Times New Roman"/>
          <w:color w:val="000000"/>
          <w:sz w:val="28"/>
          <w:szCs w:val="28"/>
          <w:lang w:val="ru-RU"/>
        </w:rPr>
        <w:t>онцедентом и концессионером</w:t>
      </w:r>
      <w:r w:rsidRPr="00B7538C">
        <w:rPr>
          <w:rFonts w:eastAsia="Times New Roman CYR" w:cs="Times New Roman"/>
          <w:color w:val="000000"/>
          <w:sz w:val="28"/>
          <w:szCs w:val="28"/>
          <w:lang w:val="ru-RU"/>
        </w:rPr>
        <w:t xml:space="preserve"> соглашение, проект которого указан в </w:t>
      </w:r>
      <w:r w:rsidRPr="00700DD0">
        <w:rPr>
          <w:rFonts w:eastAsia="Times New Roman CYR" w:cs="Times New Roman"/>
          <w:sz w:val="28"/>
          <w:szCs w:val="28"/>
          <w:lang w:val="ru-RU"/>
        </w:rPr>
        <w:t xml:space="preserve">Приложении № </w:t>
      </w:r>
      <w:r w:rsidR="00700DD0">
        <w:rPr>
          <w:rFonts w:eastAsia="Times New Roman CYR" w:cs="Times New Roman"/>
          <w:sz w:val="28"/>
          <w:szCs w:val="28"/>
          <w:lang w:val="ru-RU"/>
        </w:rPr>
        <w:t xml:space="preserve">1КД </w:t>
      </w:r>
      <w:r w:rsidRPr="00B7538C">
        <w:rPr>
          <w:rFonts w:eastAsia="Times New Roman CYR" w:cs="Times New Roman"/>
          <w:color w:val="000000"/>
          <w:sz w:val="28"/>
          <w:szCs w:val="28"/>
          <w:lang w:val="ru-RU"/>
        </w:rPr>
        <w:t xml:space="preserve">к </w:t>
      </w:r>
      <w:r w:rsidR="008A6AD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онкурсной документации.</w:t>
      </w:r>
    </w:p>
    <w:p w:rsidR="00D175D5" w:rsidRPr="00B7538C" w:rsidRDefault="00D175D5" w:rsidP="006A75EC">
      <w:pPr>
        <w:tabs>
          <w:tab w:val="left" w:pos="9072"/>
        </w:tabs>
        <w:ind w:firstLine="567"/>
        <w:jc w:val="both"/>
        <w:rPr>
          <w:sz w:val="28"/>
          <w:szCs w:val="28"/>
        </w:rPr>
      </w:pPr>
      <w:r w:rsidRPr="00B7538C">
        <w:rPr>
          <w:b/>
          <w:sz w:val="28"/>
          <w:szCs w:val="28"/>
        </w:rPr>
        <w:t>Критерии конкурса</w:t>
      </w:r>
      <w:r w:rsidRPr="00B7538C">
        <w:rPr>
          <w:sz w:val="28"/>
          <w:szCs w:val="28"/>
        </w:rPr>
        <w:t xml:space="preserve"> – установленные в </w:t>
      </w:r>
      <w:r w:rsidR="006F34A8" w:rsidRPr="00B7538C">
        <w:rPr>
          <w:sz w:val="28"/>
          <w:szCs w:val="28"/>
        </w:rPr>
        <w:t>к</w:t>
      </w:r>
      <w:r w:rsidRPr="00B7538C">
        <w:rPr>
          <w:sz w:val="28"/>
          <w:szCs w:val="28"/>
        </w:rPr>
        <w:t>онкурсной документации в соответствии с Законом о концесси</w:t>
      </w:r>
      <w:r w:rsidR="006F34A8" w:rsidRPr="00B7538C">
        <w:rPr>
          <w:sz w:val="28"/>
          <w:szCs w:val="28"/>
        </w:rPr>
        <w:t>онных соглашениях,</w:t>
      </w:r>
      <w:r w:rsidRPr="00B7538C">
        <w:rPr>
          <w:sz w:val="28"/>
          <w:szCs w:val="28"/>
        </w:rPr>
        <w:t xml:space="preserve"> показатели и их значения, используемые для оценки </w:t>
      </w:r>
      <w:r w:rsidR="006F34A8" w:rsidRPr="00B7538C">
        <w:rPr>
          <w:sz w:val="28"/>
          <w:szCs w:val="28"/>
        </w:rPr>
        <w:t>к</w:t>
      </w:r>
      <w:r w:rsidRPr="00B7538C">
        <w:rPr>
          <w:sz w:val="28"/>
          <w:szCs w:val="28"/>
        </w:rPr>
        <w:t xml:space="preserve">онкурсных предложений </w:t>
      </w:r>
      <w:r w:rsidR="006F34A8" w:rsidRPr="00B7538C">
        <w:rPr>
          <w:sz w:val="28"/>
          <w:szCs w:val="28"/>
        </w:rPr>
        <w:t>у</w:t>
      </w:r>
      <w:r w:rsidRPr="00B7538C">
        <w:rPr>
          <w:sz w:val="28"/>
          <w:szCs w:val="28"/>
        </w:rPr>
        <w:t>частников конкурса</w:t>
      </w:r>
      <w:r w:rsidR="0010362C" w:rsidRPr="00B7538C">
        <w:rPr>
          <w:sz w:val="28"/>
          <w:szCs w:val="28"/>
        </w:rPr>
        <w:t>.</w:t>
      </w:r>
    </w:p>
    <w:p w:rsidR="00A82760" w:rsidRPr="00700DD0" w:rsidRDefault="00D537D4" w:rsidP="006A75EC">
      <w:pPr>
        <w:pStyle w:val="ConsPlusNormal"/>
        <w:widowControl w:val="0"/>
        <w:autoSpaceDE/>
        <w:autoSpaceDN/>
        <w:adjustRightInd/>
        <w:ind w:firstLine="567"/>
        <w:jc w:val="both"/>
        <w:rPr>
          <w:rFonts w:ascii="Times New Roman" w:hAnsi="Times New Roman"/>
          <w:i/>
          <w:sz w:val="28"/>
          <w:szCs w:val="28"/>
        </w:rPr>
      </w:pPr>
      <w:r w:rsidRPr="00A82760">
        <w:rPr>
          <w:rFonts w:ascii="Times New Roman" w:hAnsi="Times New Roman" w:cs="Times New Roman"/>
          <w:b/>
          <w:sz w:val="28"/>
          <w:szCs w:val="28"/>
        </w:rPr>
        <w:t xml:space="preserve">Объект Соглашения - </w:t>
      </w:r>
      <w:r w:rsidR="00A82760" w:rsidRPr="00700DD0">
        <w:rPr>
          <w:rFonts w:ascii="Times New Roman" w:hAnsi="Times New Roman"/>
          <w:sz w:val="28"/>
          <w:szCs w:val="28"/>
        </w:rPr>
        <w:t>система коммунальной инфраструктуры объектов теплоснабжения города Канска</w:t>
      </w:r>
      <w:r w:rsidR="00DC0015" w:rsidRPr="00700DD0">
        <w:rPr>
          <w:rFonts w:ascii="Times New Roman" w:hAnsi="Times New Roman"/>
          <w:sz w:val="28"/>
          <w:szCs w:val="28"/>
        </w:rPr>
        <w:t>, находящиеся в собственности Концедента и передаваемые Концедентом во владение и пользование Концессионеру</w:t>
      </w:r>
      <w:r w:rsidR="009945DB" w:rsidRPr="00700DD0">
        <w:rPr>
          <w:rFonts w:ascii="Times New Roman" w:hAnsi="Times New Roman"/>
          <w:sz w:val="28"/>
          <w:szCs w:val="28"/>
        </w:rPr>
        <w:t xml:space="preserve"> для осуществления деятельности по их эксплуатации и реконструкции.</w:t>
      </w:r>
    </w:p>
    <w:p w:rsidR="006723D5" w:rsidRPr="00700DD0" w:rsidRDefault="006723D5" w:rsidP="006A75EC">
      <w:pPr>
        <w:tabs>
          <w:tab w:val="left" w:pos="9072"/>
        </w:tabs>
        <w:ind w:firstLine="567"/>
        <w:jc w:val="both"/>
        <w:rPr>
          <w:i/>
          <w:sz w:val="28"/>
          <w:szCs w:val="28"/>
        </w:rPr>
      </w:pPr>
      <w:r w:rsidRPr="00B7538C">
        <w:rPr>
          <w:b/>
          <w:sz w:val="28"/>
          <w:szCs w:val="28"/>
        </w:rPr>
        <w:t xml:space="preserve">Официальное издание – </w:t>
      </w:r>
      <w:r w:rsidR="00A82760" w:rsidRPr="00700DD0">
        <w:rPr>
          <w:sz w:val="28"/>
          <w:szCs w:val="28"/>
        </w:rPr>
        <w:t>газета «Официальный Канск».</w:t>
      </w:r>
    </w:p>
    <w:p w:rsidR="006209BA" w:rsidRPr="00B7538C" w:rsidRDefault="006209BA" w:rsidP="006A75EC">
      <w:pPr>
        <w:pStyle w:val="Standard"/>
        <w:autoSpaceDE w:val="0"/>
        <w:ind w:firstLine="567"/>
        <w:jc w:val="both"/>
        <w:rPr>
          <w:rFonts w:eastAsia="Times New Roman" w:cs="Times New Roman"/>
          <w:b/>
          <w:bCs/>
          <w:color w:val="000000"/>
          <w:sz w:val="28"/>
          <w:szCs w:val="28"/>
          <w:lang w:val="ru-RU"/>
        </w:rPr>
      </w:pPr>
      <w:r w:rsidRPr="00B7538C">
        <w:rPr>
          <w:rFonts w:eastAsia="Times New Roman CYR" w:cs="Times New Roman"/>
          <w:b/>
          <w:bCs/>
          <w:color w:val="000000"/>
          <w:sz w:val="28"/>
          <w:szCs w:val="28"/>
          <w:lang w:val="ru-RU"/>
        </w:rPr>
        <w:t>Официальные сайты</w:t>
      </w:r>
      <w:r w:rsidRPr="00B7538C">
        <w:rPr>
          <w:rFonts w:eastAsia="Times New Roman CYR" w:cs="Times New Roman"/>
          <w:color w:val="000000"/>
          <w:sz w:val="28"/>
          <w:szCs w:val="28"/>
          <w:lang w:val="ru-RU"/>
        </w:rPr>
        <w:t xml:space="preserve"> – официальный сайт</w:t>
      </w:r>
      <w:r w:rsidR="00700DD0">
        <w:rPr>
          <w:rFonts w:eastAsia="Times New Roman CYR" w:cs="Times New Roman"/>
          <w:color w:val="000000"/>
          <w:sz w:val="28"/>
          <w:szCs w:val="28"/>
          <w:lang w:val="ru-RU"/>
        </w:rPr>
        <w:t xml:space="preserve"> </w:t>
      </w:r>
      <w:r w:rsidRPr="00B7538C">
        <w:rPr>
          <w:rFonts w:cs="Times New Roman"/>
          <w:sz w:val="28"/>
          <w:szCs w:val="28"/>
        </w:rPr>
        <w:t>Российской Федерации</w:t>
      </w:r>
      <w:r w:rsidRPr="00B7538C">
        <w:rPr>
          <w:rFonts w:cs="Times New Roman"/>
          <w:color w:val="000000"/>
          <w:kern w:val="0"/>
          <w:sz w:val="28"/>
          <w:szCs w:val="28"/>
          <w:lang w:val="ru-RU" w:bidi="ar-SA"/>
        </w:rPr>
        <w:t xml:space="preserve"> в информационно-телекоммуникационной сети Интернет для размещения информации о проведении торгов – </w:t>
      </w:r>
      <w:hyperlink r:id="rId11" w:history="1">
        <w:r w:rsidRPr="00B7538C">
          <w:rPr>
            <w:rStyle w:val="a5"/>
            <w:rFonts w:cs="Times New Roman"/>
            <w:sz w:val="28"/>
            <w:szCs w:val="28"/>
            <w:lang w:val="ru-RU" w:bidi="ar-SA"/>
          </w:rPr>
          <w:t>www.torgi.gov.ru</w:t>
        </w:r>
      </w:hyperlink>
      <w:r w:rsidRPr="00B7538C">
        <w:rPr>
          <w:rFonts w:cs="Times New Roman"/>
          <w:color w:val="000000"/>
          <w:kern w:val="0"/>
          <w:sz w:val="28"/>
          <w:szCs w:val="28"/>
          <w:lang w:val="ru-RU" w:bidi="ar-SA"/>
        </w:rPr>
        <w:t xml:space="preserve"> и </w:t>
      </w:r>
      <w:r w:rsidRPr="00B7538C">
        <w:rPr>
          <w:rFonts w:cs="Times New Roman"/>
          <w:color w:val="000000"/>
          <w:sz w:val="28"/>
          <w:szCs w:val="28"/>
        </w:rPr>
        <w:t>официальн</w:t>
      </w:r>
      <w:r w:rsidRPr="00B7538C">
        <w:rPr>
          <w:rFonts w:cs="Times New Roman"/>
          <w:color w:val="000000"/>
          <w:sz w:val="28"/>
          <w:szCs w:val="28"/>
          <w:lang w:val="ru-RU"/>
        </w:rPr>
        <w:t>ый</w:t>
      </w:r>
      <w:r w:rsidR="00700DD0">
        <w:rPr>
          <w:rFonts w:cs="Times New Roman"/>
          <w:color w:val="000000"/>
          <w:sz w:val="28"/>
          <w:szCs w:val="28"/>
          <w:lang w:val="ru-RU"/>
        </w:rPr>
        <w:t xml:space="preserve"> </w:t>
      </w:r>
      <w:r w:rsidRPr="00B7538C">
        <w:rPr>
          <w:rFonts w:cs="Times New Roman"/>
          <w:color w:val="000000"/>
          <w:sz w:val="28"/>
          <w:szCs w:val="28"/>
          <w:lang w:val="ru-RU"/>
        </w:rPr>
        <w:t xml:space="preserve">сайт </w:t>
      </w:r>
      <w:r w:rsidR="006723D5" w:rsidRPr="00B7538C">
        <w:rPr>
          <w:rFonts w:cs="Times New Roman"/>
          <w:color w:val="000000"/>
          <w:sz w:val="28"/>
          <w:szCs w:val="28"/>
          <w:lang w:val="ru-RU"/>
        </w:rPr>
        <w:t>к</w:t>
      </w:r>
      <w:r w:rsidRPr="00B7538C">
        <w:rPr>
          <w:rFonts w:cs="Times New Roman"/>
          <w:color w:val="000000"/>
          <w:sz w:val="28"/>
          <w:szCs w:val="28"/>
          <w:lang w:val="ru-RU"/>
        </w:rPr>
        <w:t>онцедента –</w:t>
      </w:r>
      <w:r w:rsidR="00A82760">
        <w:rPr>
          <w:sz w:val="28"/>
          <w:szCs w:val="28"/>
        </w:rPr>
        <w:t>муниципально</w:t>
      </w:r>
      <w:r w:rsidR="00A82760">
        <w:rPr>
          <w:sz w:val="28"/>
          <w:szCs w:val="28"/>
          <w:lang w:val="ru-RU"/>
        </w:rPr>
        <w:t>е</w:t>
      </w:r>
      <w:r w:rsidR="00A82760">
        <w:rPr>
          <w:sz w:val="28"/>
          <w:szCs w:val="28"/>
        </w:rPr>
        <w:t xml:space="preserve"> образовани</w:t>
      </w:r>
      <w:r w:rsidR="00A82760">
        <w:rPr>
          <w:sz w:val="28"/>
          <w:szCs w:val="28"/>
          <w:lang w:val="ru-RU"/>
        </w:rPr>
        <w:t>е</w:t>
      </w:r>
      <w:r w:rsidR="00A82760" w:rsidRPr="00762F22">
        <w:rPr>
          <w:sz w:val="28"/>
          <w:szCs w:val="28"/>
        </w:rPr>
        <w:t xml:space="preserve">город Канск </w:t>
      </w:r>
      <w:r w:rsidR="00A82760">
        <w:rPr>
          <w:sz w:val="28"/>
          <w:szCs w:val="28"/>
        </w:rPr>
        <w:t xml:space="preserve">- </w:t>
      </w:r>
      <w:hyperlink r:id="rId12" w:history="1">
        <w:r w:rsidR="00A82760" w:rsidRPr="00762F22">
          <w:rPr>
            <w:rStyle w:val="a5"/>
            <w:sz w:val="28"/>
            <w:szCs w:val="28"/>
            <w:lang w:val="en-US"/>
          </w:rPr>
          <w:t>www</w:t>
        </w:r>
        <w:r w:rsidR="00A82760" w:rsidRPr="00762F22">
          <w:rPr>
            <w:rStyle w:val="a5"/>
            <w:sz w:val="28"/>
            <w:szCs w:val="28"/>
          </w:rPr>
          <w:t>.</w:t>
        </w:r>
        <w:r w:rsidR="00A82760" w:rsidRPr="00762F22">
          <w:rPr>
            <w:rStyle w:val="a5"/>
            <w:sz w:val="28"/>
            <w:szCs w:val="28"/>
            <w:lang w:val="en-US"/>
          </w:rPr>
          <w:t>kansk</w:t>
        </w:r>
        <w:r w:rsidR="00A82760" w:rsidRPr="00762F22">
          <w:rPr>
            <w:rStyle w:val="a5"/>
            <w:sz w:val="28"/>
            <w:szCs w:val="28"/>
          </w:rPr>
          <w:t>-</w:t>
        </w:r>
        <w:r w:rsidR="00A82760" w:rsidRPr="00762F22">
          <w:rPr>
            <w:rStyle w:val="a5"/>
            <w:sz w:val="28"/>
            <w:szCs w:val="28"/>
            <w:lang w:val="en-US"/>
          </w:rPr>
          <w:t>adm</w:t>
        </w:r>
        <w:r w:rsidR="00A82760" w:rsidRPr="00762F22">
          <w:rPr>
            <w:rStyle w:val="a5"/>
            <w:sz w:val="28"/>
            <w:szCs w:val="28"/>
          </w:rPr>
          <w:t>.</w:t>
        </w:r>
        <w:r w:rsidR="00A82760" w:rsidRPr="00762F22">
          <w:rPr>
            <w:rStyle w:val="a5"/>
            <w:sz w:val="28"/>
            <w:szCs w:val="28"/>
            <w:lang w:val="en-US"/>
          </w:rPr>
          <w:t>ru</w:t>
        </w:r>
      </w:hyperlink>
      <w:hyperlink r:id="rId13" w:history="1"/>
      <w:r w:rsidRPr="00B7538C">
        <w:rPr>
          <w:rFonts w:cs="Times New Roman"/>
          <w:color w:val="000000"/>
          <w:sz w:val="28"/>
          <w:szCs w:val="28"/>
          <w:lang w:val="ru-RU"/>
        </w:rPr>
        <w:t>.</w:t>
      </w:r>
    </w:p>
    <w:p w:rsidR="0045366C" w:rsidRPr="00B7538C" w:rsidRDefault="0045366C" w:rsidP="006A75EC">
      <w:pPr>
        <w:pStyle w:val="Standard"/>
        <w:autoSpaceDE w:val="0"/>
        <w:ind w:firstLine="567"/>
        <w:jc w:val="both"/>
        <w:rPr>
          <w:rFonts w:cs="Times New Roman"/>
          <w:color w:val="000000"/>
          <w:sz w:val="28"/>
          <w:szCs w:val="28"/>
        </w:rPr>
      </w:pPr>
      <w:r w:rsidRPr="00B7538C">
        <w:rPr>
          <w:rFonts w:eastAsia="Times New Roman CYR" w:cs="Times New Roman"/>
          <w:b/>
          <w:bCs/>
          <w:color w:val="000000"/>
          <w:sz w:val="28"/>
          <w:szCs w:val="28"/>
          <w:lang w:val="ru-RU"/>
        </w:rPr>
        <w:t xml:space="preserve">Победитель конкурса – </w:t>
      </w:r>
      <w:r w:rsidR="006723D5" w:rsidRPr="00B7538C">
        <w:rPr>
          <w:rFonts w:eastAsia="Times New Roman CYR" w:cs="Times New Roman"/>
          <w:color w:val="000000"/>
          <w:sz w:val="28"/>
          <w:szCs w:val="28"/>
          <w:lang w:val="ru-RU"/>
        </w:rPr>
        <w:t>у</w:t>
      </w:r>
      <w:r w:rsidRPr="00B7538C">
        <w:rPr>
          <w:rFonts w:eastAsia="Times New Roman CYR" w:cs="Times New Roman"/>
          <w:color w:val="000000"/>
          <w:sz w:val="28"/>
          <w:szCs w:val="28"/>
          <w:lang w:val="ru-RU"/>
        </w:rPr>
        <w:t xml:space="preserve">частник конкурса, определенный решением </w:t>
      </w:r>
      <w:r w:rsidR="006723D5" w:rsidRPr="00B7538C">
        <w:rPr>
          <w:rFonts w:eastAsia="Times New Roman CYR" w:cs="Times New Roman"/>
          <w:color w:val="000000"/>
          <w:sz w:val="28"/>
          <w:szCs w:val="28"/>
          <w:lang w:val="ru-RU"/>
        </w:rPr>
        <w:t>к</w:t>
      </w:r>
      <w:r w:rsidR="00532948" w:rsidRPr="00B7538C">
        <w:rPr>
          <w:rFonts w:eastAsia="Times New Roman CYR" w:cs="Times New Roman"/>
          <w:color w:val="000000"/>
          <w:sz w:val="28"/>
          <w:szCs w:val="28"/>
          <w:lang w:val="ru-RU"/>
        </w:rPr>
        <w:t xml:space="preserve">онкурсной </w:t>
      </w:r>
      <w:r w:rsidRPr="00B7538C">
        <w:rPr>
          <w:rFonts w:eastAsia="Times New Roman CYR" w:cs="Times New Roman"/>
          <w:color w:val="000000"/>
          <w:sz w:val="28"/>
          <w:szCs w:val="28"/>
          <w:lang w:val="ru-RU"/>
        </w:rPr>
        <w:t>комиссии</w:t>
      </w:r>
      <w:r w:rsidR="0010362C" w:rsidRPr="00B7538C">
        <w:rPr>
          <w:rFonts w:eastAsia="Times New Roman CYR" w:cs="Times New Roman"/>
          <w:color w:val="000000"/>
          <w:sz w:val="28"/>
          <w:szCs w:val="28"/>
          <w:lang w:val="ru-RU"/>
        </w:rPr>
        <w:t>,</w:t>
      </w:r>
      <w:r w:rsidRPr="00B7538C">
        <w:rPr>
          <w:rFonts w:eastAsia="Times New Roman CYR" w:cs="Times New Roman"/>
          <w:color w:val="000000"/>
          <w:sz w:val="28"/>
          <w:szCs w:val="28"/>
          <w:lang w:val="ru-RU"/>
        </w:rPr>
        <w:t xml:space="preserve"> как представивший в своем </w:t>
      </w:r>
      <w:r w:rsidR="006723D5" w:rsidRPr="00B7538C">
        <w:rPr>
          <w:rFonts w:eastAsia="Times New Roman CYR" w:cs="Times New Roman"/>
          <w:color w:val="000000"/>
          <w:sz w:val="28"/>
          <w:szCs w:val="28"/>
          <w:lang w:val="ru-RU"/>
        </w:rPr>
        <w:t>к</w:t>
      </w:r>
      <w:r w:rsidR="00DE3B82" w:rsidRPr="00B7538C">
        <w:rPr>
          <w:rFonts w:eastAsia="Times New Roman CYR" w:cs="Times New Roman"/>
          <w:color w:val="000000"/>
          <w:sz w:val="28"/>
          <w:szCs w:val="28"/>
          <w:lang w:val="ru-RU"/>
        </w:rPr>
        <w:t xml:space="preserve">онкурсном </w:t>
      </w:r>
      <w:r w:rsidRPr="00B7538C">
        <w:rPr>
          <w:rFonts w:eastAsia="Times New Roman CYR" w:cs="Times New Roman"/>
          <w:color w:val="000000"/>
          <w:sz w:val="28"/>
          <w:szCs w:val="28"/>
          <w:lang w:val="ru-RU"/>
        </w:rPr>
        <w:t xml:space="preserve">предложении наилучшие условия </w:t>
      </w:r>
      <w:r w:rsidR="00CE2822" w:rsidRPr="00B7538C">
        <w:rPr>
          <w:rFonts w:eastAsia="Times New Roman CYR" w:cs="Times New Roman"/>
          <w:color w:val="000000"/>
          <w:sz w:val="28"/>
          <w:szCs w:val="28"/>
          <w:lang w:val="ru-RU"/>
        </w:rPr>
        <w:t xml:space="preserve">в соответствии с </w:t>
      </w:r>
      <w:r w:rsidRPr="00B7538C">
        <w:rPr>
          <w:rFonts w:eastAsia="Times New Roman CYR" w:cs="Times New Roman"/>
          <w:color w:val="000000"/>
          <w:sz w:val="28"/>
          <w:szCs w:val="28"/>
          <w:lang w:val="ru-RU"/>
        </w:rPr>
        <w:t>критериям</w:t>
      </w:r>
      <w:r w:rsidR="00CE2822" w:rsidRPr="00B7538C">
        <w:rPr>
          <w:rFonts w:eastAsia="Times New Roman CYR" w:cs="Times New Roman"/>
          <w:color w:val="000000"/>
          <w:sz w:val="28"/>
          <w:szCs w:val="28"/>
          <w:lang w:val="ru-RU"/>
        </w:rPr>
        <w:t>и</w:t>
      </w:r>
      <w:r w:rsidR="005B1C1B">
        <w:rPr>
          <w:rFonts w:eastAsia="Times New Roman CYR" w:cs="Times New Roman"/>
          <w:color w:val="000000"/>
          <w:sz w:val="28"/>
          <w:szCs w:val="28"/>
          <w:lang w:val="ru-RU"/>
        </w:rPr>
        <w:t xml:space="preserve">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онкурса.</w:t>
      </w:r>
    </w:p>
    <w:p w:rsidR="0084226D" w:rsidRDefault="00D175D5" w:rsidP="0084226D">
      <w:pPr>
        <w:pStyle w:val="Standard"/>
        <w:autoSpaceDE w:val="0"/>
        <w:ind w:firstLine="567"/>
        <w:jc w:val="both"/>
        <w:rPr>
          <w:rFonts w:cs="Times New Roman"/>
          <w:sz w:val="28"/>
          <w:szCs w:val="28"/>
          <w:lang w:val="ru-RU"/>
        </w:rPr>
      </w:pPr>
      <w:r w:rsidRPr="00B7538C">
        <w:rPr>
          <w:rFonts w:eastAsia="Times New Roman CYR" w:cs="Times New Roman"/>
          <w:b/>
          <w:bCs/>
          <w:color w:val="000000"/>
          <w:sz w:val="28"/>
          <w:szCs w:val="28"/>
          <w:lang w:val="ru-RU"/>
        </w:rPr>
        <w:t xml:space="preserve">Решение о заключении </w:t>
      </w:r>
      <w:r w:rsidR="006723D5" w:rsidRPr="00B7538C">
        <w:rPr>
          <w:rFonts w:eastAsia="Times New Roman CYR" w:cs="Times New Roman"/>
          <w:b/>
          <w:bCs/>
          <w:color w:val="000000"/>
          <w:sz w:val="28"/>
          <w:szCs w:val="28"/>
          <w:lang w:val="ru-RU"/>
        </w:rPr>
        <w:t>к</w:t>
      </w:r>
      <w:r w:rsidRPr="00B7538C">
        <w:rPr>
          <w:rFonts w:eastAsia="Times New Roman CYR" w:cs="Times New Roman"/>
          <w:b/>
          <w:bCs/>
          <w:color w:val="000000"/>
          <w:sz w:val="28"/>
          <w:szCs w:val="28"/>
          <w:lang w:val="ru-RU"/>
        </w:rPr>
        <w:t xml:space="preserve">онцессионного соглашения – </w:t>
      </w:r>
      <w:r w:rsidRPr="00700DD0">
        <w:rPr>
          <w:rFonts w:cs="Times New Roman"/>
          <w:sz w:val="28"/>
          <w:szCs w:val="28"/>
          <w:lang w:eastAsia="ru-RU"/>
        </w:rPr>
        <w:t>постановлени</w:t>
      </w:r>
      <w:r w:rsidRPr="00700DD0">
        <w:rPr>
          <w:rFonts w:cs="Times New Roman"/>
          <w:sz w:val="28"/>
          <w:szCs w:val="28"/>
        </w:rPr>
        <w:t>е</w:t>
      </w:r>
      <w:r w:rsidR="00A82760" w:rsidRPr="00700DD0">
        <w:rPr>
          <w:rFonts w:cs="Times New Roman"/>
          <w:sz w:val="28"/>
          <w:szCs w:val="28"/>
          <w:lang w:val="ru-RU"/>
        </w:rPr>
        <w:t xml:space="preserve"> администрации города Канска от </w:t>
      </w:r>
      <w:r w:rsidR="0084226D">
        <w:rPr>
          <w:rFonts w:cs="Times New Roman"/>
          <w:sz w:val="28"/>
          <w:szCs w:val="28"/>
          <w:lang w:val="ru-RU"/>
        </w:rPr>
        <w:t>06.07.2015 № 1043.</w:t>
      </w:r>
    </w:p>
    <w:p w:rsidR="006D588C" w:rsidRPr="00B7538C" w:rsidRDefault="006D588C" w:rsidP="0084226D">
      <w:pPr>
        <w:pStyle w:val="Standard"/>
        <w:autoSpaceDE w:val="0"/>
        <w:ind w:firstLine="567"/>
        <w:jc w:val="both"/>
        <w:rPr>
          <w:rFonts w:eastAsia="Times New Roman CYR"/>
          <w:color w:val="000000"/>
          <w:sz w:val="28"/>
          <w:szCs w:val="28"/>
        </w:rPr>
      </w:pPr>
      <w:r w:rsidRPr="00A82760">
        <w:rPr>
          <w:rFonts w:eastAsia="Times New Roman CYR"/>
          <w:b/>
          <w:color w:val="000000"/>
          <w:sz w:val="28"/>
          <w:szCs w:val="28"/>
        </w:rPr>
        <w:t>Система коммунальной инфраструктуры</w:t>
      </w:r>
      <w:r w:rsidRPr="00B7538C">
        <w:rPr>
          <w:rFonts w:eastAsia="Times New Roman CYR"/>
          <w:color w:val="000000"/>
          <w:sz w:val="28"/>
          <w:szCs w:val="28"/>
        </w:rPr>
        <w:t xml:space="preserve"> -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900BD1" w:rsidRPr="00B7538C" w:rsidRDefault="006209BA" w:rsidP="006A75EC">
      <w:pPr>
        <w:pStyle w:val="Standard"/>
        <w:autoSpaceDE w:val="0"/>
        <w:ind w:firstLine="567"/>
        <w:jc w:val="both"/>
        <w:rPr>
          <w:rFonts w:eastAsia="Times New Roman CYR" w:cs="Times New Roman"/>
          <w:color w:val="000000"/>
          <w:sz w:val="28"/>
          <w:szCs w:val="28"/>
          <w:lang w:val="ru-RU"/>
        </w:rPr>
      </w:pPr>
      <w:r w:rsidRPr="00B7538C">
        <w:rPr>
          <w:rFonts w:eastAsia="Times New Roman CYR" w:cs="Times New Roman"/>
          <w:b/>
          <w:bCs/>
          <w:color w:val="000000"/>
          <w:sz w:val="28"/>
          <w:szCs w:val="28"/>
          <w:lang w:val="ru-RU"/>
        </w:rPr>
        <w:t xml:space="preserve">Участник конкурса </w:t>
      </w:r>
      <w:r w:rsidRPr="00B7538C">
        <w:rPr>
          <w:rFonts w:eastAsia="Times New Roman CYR" w:cs="Times New Roman"/>
          <w:color w:val="000000"/>
          <w:sz w:val="28"/>
          <w:szCs w:val="28"/>
          <w:lang w:val="ru-RU"/>
        </w:rPr>
        <w:t xml:space="preserve">– </w:t>
      </w:r>
      <w:r w:rsidR="006723D5" w:rsidRPr="00B7538C">
        <w:rPr>
          <w:rFonts w:eastAsia="Times New Roman CYR" w:cs="Times New Roman"/>
          <w:color w:val="000000"/>
          <w:sz w:val="28"/>
          <w:szCs w:val="28"/>
          <w:lang w:val="ru-RU"/>
        </w:rPr>
        <w:t>з</w:t>
      </w:r>
      <w:r w:rsidRPr="00B7538C">
        <w:rPr>
          <w:rFonts w:eastAsia="Times New Roman CYR" w:cs="Times New Roman"/>
          <w:color w:val="000000"/>
          <w:sz w:val="28"/>
          <w:szCs w:val="28"/>
          <w:lang w:val="ru-RU"/>
        </w:rPr>
        <w:t xml:space="preserve">аявитель, в отношении которого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онкурсной комиссией по результатам проведения предварительного отбора принято решение о его допуске к дальнейшему участию в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онкурсе и который вправе направить в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онкурсную комиссию свое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онкурсное предложение в сроки, установленные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онкурсной документацией</w:t>
      </w:r>
      <w:r w:rsidR="00900BD1" w:rsidRPr="00B7538C">
        <w:rPr>
          <w:rFonts w:eastAsia="Times New Roman CYR" w:cs="Times New Roman"/>
          <w:color w:val="000000"/>
          <w:sz w:val="28"/>
          <w:szCs w:val="28"/>
          <w:lang w:val="ru-RU"/>
        </w:rPr>
        <w:t>.</w:t>
      </w:r>
    </w:p>
    <w:p w:rsidR="00900BD1" w:rsidRPr="00B7538C" w:rsidRDefault="00900BD1" w:rsidP="006A75EC">
      <w:pPr>
        <w:pStyle w:val="Standard"/>
        <w:autoSpaceDE w:val="0"/>
        <w:ind w:firstLine="567"/>
        <w:jc w:val="both"/>
        <w:rPr>
          <w:rFonts w:eastAsia="Times New Roman CYR" w:cs="Times New Roman"/>
          <w:bCs/>
          <w:sz w:val="28"/>
          <w:szCs w:val="28"/>
        </w:rPr>
      </w:pPr>
      <w:r w:rsidRPr="00B7538C">
        <w:rPr>
          <w:rFonts w:eastAsia="Times New Roman CYR" w:cs="Times New Roman"/>
          <w:bCs/>
          <w:sz w:val="28"/>
          <w:szCs w:val="28"/>
        </w:rPr>
        <w:t>Термины, используемые в Конкурсной документации и не определенные в настоящем разделе, применяются в значениях, определенных законодательством Российской Федерации.</w:t>
      </w:r>
    </w:p>
    <w:p w:rsidR="00900BD1" w:rsidRPr="00B7538C" w:rsidRDefault="00900BD1" w:rsidP="006A75EC">
      <w:pPr>
        <w:pStyle w:val="Standard"/>
        <w:autoSpaceDE w:val="0"/>
        <w:ind w:firstLine="567"/>
        <w:jc w:val="both"/>
        <w:rPr>
          <w:rStyle w:val="11"/>
          <w:rFonts w:cs="Times New Roman"/>
          <w:b w:val="0"/>
          <w:color w:val="000000"/>
          <w:sz w:val="28"/>
          <w:szCs w:val="28"/>
        </w:rPr>
      </w:pPr>
    </w:p>
    <w:p w:rsidR="00775F86" w:rsidRPr="00B7538C" w:rsidRDefault="00775F86" w:rsidP="006A75EC">
      <w:pPr>
        <w:pStyle w:val="10"/>
        <w:numPr>
          <w:ilvl w:val="0"/>
          <w:numId w:val="6"/>
        </w:numPr>
        <w:spacing w:before="0" w:after="0"/>
        <w:ind w:left="0" w:firstLine="567"/>
        <w:rPr>
          <w:sz w:val="28"/>
          <w:szCs w:val="28"/>
        </w:rPr>
      </w:pPr>
      <w:bookmarkStart w:id="5" w:name="_Toc414487452"/>
      <w:r w:rsidRPr="00B7538C">
        <w:rPr>
          <w:sz w:val="28"/>
          <w:szCs w:val="28"/>
        </w:rPr>
        <w:t xml:space="preserve">Условия </w:t>
      </w:r>
      <w:r w:rsidR="00C31CA9" w:rsidRPr="00B7538C">
        <w:rPr>
          <w:sz w:val="28"/>
          <w:szCs w:val="28"/>
        </w:rPr>
        <w:t>Конкурса</w:t>
      </w:r>
      <w:bookmarkEnd w:id="5"/>
    </w:p>
    <w:p w:rsidR="00DC0015" w:rsidRPr="00700DD0" w:rsidRDefault="000001C1" w:rsidP="006A75EC">
      <w:pPr>
        <w:pStyle w:val="ConsPlusNormal"/>
        <w:widowControl w:val="0"/>
        <w:autoSpaceDE/>
        <w:autoSpaceDN/>
        <w:adjustRightInd/>
        <w:ind w:firstLine="567"/>
        <w:jc w:val="both"/>
        <w:rPr>
          <w:sz w:val="28"/>
          <w:szCs w:val="28"/>
        </w:rPr>
      </w:pPr>
      <w:r w:rsidRPr="00554DA7">
        <w:rPr>
          <w:rFonts w:ascii="Times New Roman" w:hAnsi="Times New Roman" w:cs="Times New Roman"/>
          <w:color w:val="000000"/>
          <w:sz w:val="28"/>
          <w:szCs w:val="28"/>
        </w:rPr>
        <w:t xml:space="preserve">Настоящая Конкурсная документация устанавливает условия проведения конкурса на право заключения концессионного соглашения в отношении </w:t>
      </w:r>
      <w:r w:rsidR="00A82760" w:rsidRPr="00700DD0">
        <w:rPr>
          <w:rFonts w:ascii="Times New Roman" w:hAnsi="Times New Roman" w:cs="Times New Roman"/>
          <w:sz w:val="28"/>
          <w:szCs w:val="28"/>
        </w:rPr>
        <w:lastRenderedPageBreak/>
        <w:t>объектов теплоснабжения, находящихся в муниципальной собственности города Канска</w:t>
      </w:r>
      <w:r w:rsidR="00554DA7" w:rsidRPr="00700DD0">
        <w:rPr>
          <w:rFonts w:ascii="Times New Roman" w:hAnsi="Times New Roman" w:cs="Times New Roman"/>
          <w:sz w:val="28"/>
          <w:szCs w:val="28"/>
        </w:rPr>
        <w:t>.</w:t>
      </w:r>
    </w:p>
    <w:p w:rsidR="00DC0015" w:rsidRPr="00700DD0" w:rsidRDefault="00554DA7" w:rsidP="006A75EC">
      <w:pPr>
        <w:pStyle w:val="ConsPlusNormal"/>
        <w:widowControl w:val="0"/>
        <w:autoSpaceDE/>
        <w:autoSpaceDN/>
        <w:adjustRightInd/>
        <w:ind w:firstLine="567"/>
        <w:jc w:val="both"/>
        <w:rPr>
          <w:sz w:val="20"/>
          <w:szCs w:val="20"/>
        </w:rPr>
      </w:pPr>
      <w:r w:rsidRPr="00700DD0">
        <w:rPr>
          <w:rFonts w:ascii="Times New Roman" w:hAnsi="Times New Roman"/>
          <w:sz w:val="28"/>
          <w:szCs w:val="28"/>
        </w:rPr>
        <w:t>Подробное описание объекта Соглашения представлено в приложении № 1</w:t>
      </w:r>
      <w:r w:rsidR="00700DD0">
        <w:rPr>
          <w:rFonts w:ascii="Times New Roman" w:hAnsi="Times New Roman"/>
          <w:sz w:val="28"/>
          <w:szCs w:val="28"/>
        </w:rPr>
        <w:t>КС</w:t>
      </w:r>
      <w:r w:rsidRPr="00700DD0">
        <w:rPr>
          <w:rFonts w:ascii="Times New Roman" w:hAnsi="Times New Roman"/>
          <w:sz w:val="28"/>
          <w:szCs w:val="28"/>
        </w:rPr>
        <w:t xml:space="preserve"> к настоящей конкурсной документации</w:t>
      </w:r>
      <w:r w:rsidR="00700DD0">
        <w:rPr>
          <w:rFonts w:ascii="Times New Roman" w:hAnsi="Times New Roman"/>
          <w:sz w:val="28"/>
          <w:szCs w:val="28"/>
        </w:rPr>
        <w:t xml:space="preserve"> </w:t>
      </w:r>
      <w:r w:rsidR="000001C1" w:rsidRPr="00700DD0">
        <w:rPr>
          <w:rFonts w:ascii="Times New Roman" w:hAnsi="Times New Roman" w:cs="Times New Roman"/>
          <w:sz w:val="28"/>
          <w:szCs w:val="28"/>
        </w:rPr>
        <w:t>(далее – объект концессионного соглашения).</w:t>
      </w:r>
    </w:p>
    <w:p w:rsidR="000001C1" w:rsidRPr="00700DD0" w:rsidRDefault="0050346C" w:rsidP="006A75EC">
      <w:pPr>
        <w:pStyle w:val="ConsPlusNormal"/>
        <w:widowControl w:val="0"/>
        <w:autoSpaceDE/>
        <w:autoSpaceDN/>
        <w:adjustRightInd/>
        <w:ind w:firstLine="567"/>
        <w:jc w:val="both"/>
        <w:rPr>
          <w:rFonts w:ascii="Times New Roman" w:hAnsi="Times New Roman" w:cs="Times New Roman"/>
          <w:sz w:val="28"/>
          <w:szCs w:val="28"/>
        </w:rPr>
      </w:pPr>
      <w:r w:rsidRPr="00700DD0">
        <w:rPr>
          <w:rFonts w:ascii="Times New Roman" w:hAnsi="Times New Roman" w:cs="Times New Roman"/>
          <w:sz w:val="28"/>
          <w:szCs w:val="28"/>
        </w:rPr>
        <w:t>В случае выявления в ходе реализации концессионного соглашения дополнительных объектов (в т.ч. бесхозяйных), используемых для организации теплоснабжения и горячего водоснабжения, Концедент и Концессионер обязаны принять все необходимые меры и совершить все необходимые действия для обеспечения надлежащей эксплуатации объектов.</w:t>
      </w:r>
    </w:p>
    <w:p w:rsidR="000001C1" w:rsidRPr="00700DD0" w:rsidRDefault="000001C1" w:rsidP="009945DB">
      <w:pPr>
        <w:widowControl w:val="0"/>
        <w:numPr>
          <w:ilvl w:val="1"/>
          <w:numId w:val="6"/>
        </w:numPr>
        <w:ind w:left="0" w:firstLine="567"/>
        <w:jc w:val="both"/>
        <w:rPr>
          <w:sz w:val="28"/>
          <w:szCs w:val="28"/>
        </w:rPr>
      </w:pPr>
      <w:r w:rsidRPr="009945DB">
        <w:rPr>
          <w:color w:val="000000"/>
          <w:sz w:val="28"/>
          <w:szCs w:val="28"/>
        </w:rPr>
        <w:t>Концедентом является</w:t>
      </w:r>
      <w:r w:rsidR="00700DD0">
        <w:rPr>
          <w:color w:val="000000"/>
          <w:sz w:val="28"/>
          <w:szCs w:val="28"/>
        </w:rPr>
        <w:t xml:space="preserve"> </w:t>
      </w:r>
      <w:r w:rsidR="0059562A" w:rsidRPr="00700DD0">
        <w:rPr>
          <w:sz w:val="28"/>
          <w:szCs w:val="28"/>
        </w:rPr>
        <w:t>Муниципальное</w:t>
      </w:r>
      <w:r w:rsidR="009945DB" w:rsidRPr="00700DD0">
        <w:rPr>
          <w:sz w:val="28"/>
          <w:szCs w:val="28"/>
        </w:rPr>
        <w:t xml:space="preserve"> образование город Канск Красноярского края в лице муниципального </w:t>
      </w:r>
      <w:r w:rsidR="0059562A" w:rsidRPr="00700DD0">
        <w:rPr>
          <w:sz w:val="28"/>
          <w:szCs w:val="28"/>
        </w:rPr>
        <w:t xml:space="preserve"> казённо</w:t>
      </w:r>
      <w:r w:rsidR="009945DB" w:rsidRPr="00700DD0">
        <w:rPr>
          <w:sz w:val="28"/>
          <w:szCs w:val="28"/>
        </w:rPr>
        <w:t>го</w:t>
      </w:r>
      <w:r w:rsidR="0059562A" w:rsidRPr="00700DD0">
        <w:rPr>
          <w:sz w:val="28"/>
          <w:szCs w:val="28"/>
        </w:rPr>
        <w:t xml:space="preserve"> учреждени</w:t>
      </w:r>
      <w:r w:rsidR="009945DB" w:rsidRPr="00700DD0">
        <w:rPr>
          <w:sz w:val="28"/>
          <w:szCs w:val="28"/>
        </w:rPr>
        <w:t>я</w:t>
      </w:r>
      <w:r w:rsidR="0059562A" w:rsidRPr="00700DD0">
        <w:rPr>
          <w:sz w:val="28"/>
          <w:szCs w:val="28"/>
        </w:rPr>
        <w:t xml:space="preserve"> «Комитет по управлению муниципальным имуществом город</w:t>
      </w:r>
      <w:r w:rsidR="009945DB" w:rsidRPr="00700DD0">
        <w:rPr>
          <w:sz w:val="28"/>
          <w:szCs w:val="28"/>
        </w:rPr>
        <w:t>а</w:t>
      </w:r>
      <w:r w:rsidR="0059562A" w:rsidRPr="00700DD0">
        <w:rPr>
          <w:sz w:val="28"/>
          <w:szCs w:val="28"/>
        </w:rPr>
        <w:t xml:space="preserve"> Канск</w:t>
      </w:r>
      <w:r w:rsidR="009945DB" w:rsidRPr="00700DD0">
        <w:rPr>
          <w:sz w:val="28"/>
          <w:szCs w:val="28"/>
        </w:rPr>
        <w:t>а</w:t>
      </w:r>
      <w:r w:rsidR="0059562A" w:rsidRPr="00700DD0">
        <w:rPr>
          <w:sz w:val="28"/>
          <w:szCs w:val="28"/>
        </w:rPr>
        <w:t>»</w:t>
      </w:r>
      <w:r w:rsidR="00567107" w:rsidRPr="00700DD0">
        <w:rPr>
          <w:sz w:val="28"/>
          <w:szCs w:val="28"/>
        </w:rPr>
        <w:t>.</w:t>
      </w:r>
    </w:p>
    <w:p w:rsidR="00567107" w:rsidRPr="00700DD0" w:rsidRDefault="00567107" w:rsidP="006A75EC">
      <w:pPr>
        <w:widowControl w:val="0"/>
        <w:numPr>
          <w:ilvl w:val="1"/>
          <w:numId w:val="6"/>
        </w:numPr>
        <w:tabs>
          <w:tab w:val="num" w:pos="1567"/>
        </w:tabs>
        <w:ind w:left="0" w:firstLine="567"/>
        <w:jc w:val="both"/>
        <w:rPr>
          <w:sz w:val="28"/>
          <w:szCs w:val="28"/>
        </w:rPr>
      </w:pPr>
      <w:r w:rsidRPr="009945DB">
        <w:rPr>
          <w:color w:val="000000"/>
          <w:sz w:val="28"/>
          <w:szCs w:val="28"/>
        </w:rPr>
        <w:t xml:space="preserve">Организатором конкурса является </w:t>
      </w:r>
      <w:r w:rsidR="0059562A" w:rsidRPr="00700DD0">
        <w:rPr>
          <w:sz w:val="28"/>
          <w:szCs w:val="28"/>
        </w:rPr>
        <w:t>Муниципальное казённое учреждение «Комитет по управлению муниципальным имуществом город</w:t>
      </w:r>
      <w:r w:rsidR="009945DB" w:rsidRPr="00700DD0">
        <w:rPr>
          <w:sz w:val="28"/>
          <w:szCs w:val="28"/>
        </w:rPr>
        <w:t>а</w:t>
      </w:r>
      <w:r w:rsidR="0059562A" w:rsidRPr="00700DD0">
        <w:rPr>
          <w:sz w:val="28"/>
          <w:szCs w:val="28"/>
        </w:rPr>
        <w:t xml:space="preserve"> Канск</w:t>
      </w:r>
      <w:r w:rsidR="009945DB" w:rsidRPr="00700DD0">
        <w:rPr>
          <w:sz w:val="28"/>
          <w:szCs w:val="28"/>
        </w:rPr>
        <w:t>а</w:t>
      </w:r>
      <w:r w:rsidR="0059562A" w:rsidRPr="00700DD0">
        <w:rPr>
          <w:sz w:val="28"/>
          <w:szCs w:val="28"/>
        </w:rPr>
        <w:t xml:space="preserve">» </w:t>
      </w:r>
    </w:p>
    <w:p w:rsidR="009462C3" w:rsidRPr="00700DD0" w:rsidRDefault="009462C3" w:rsidP="006A75EC">
      <w:pPr>
        <w:widowControl w:val="0"/>
        <w:numPr>
          <w:ilvl w:val="1"/>
          <w:numId w:val="6"/>
        </w:numPr>
        <w:ind w:left="0" w:firstLine="567"/>
        <w:jc w:val="both"/>
        <w:rPr>
          <w:i/>
          <w:sz w:val="28"/>
          <w:szCs w:val="28"/>
        </w:rPr>
      </w:pPr>
      <w:r w:rsidRPr="009945DB">
        <w:rPr>
          <w:color w:val="000000"/>
          <w:sz w:val="28"/>
          <w:szCs w:val="28"/>
        </w:rPr>
        <w:t xml:space="preserve">Объект концессионного соглашения предоставляется на срок </w:t>
      </w:r>
      <w:r w:rsidR="0059562A" w:rsidRPr="00700DD0">
        <w:rPr>
          <w:sz w:val="28"/>
          <w:szCs w:val="28"/>
        </w:rPr>
        <w:t>15 лет</w:t>
      </w:r>
      <w:r w:rsidRPr="00700DD0">
        <w:rPr>
          <w:sz w:val="28"/>
          <w:szCs w:val="28"/>
        </w:rPr>
        <w:t>,</w:t>
      </w:r>
      <w:r w:rsidR="00700DD0">
        <w:rPr>
          <w:sz w:val="28"/>
          <w:szCs w:val="28"/>
        </w:rPr>
        <w:t xml:space="preserve"> </w:t>
      </w:r>
      <w:r w:rsidRPr="009945DB">
        <w:rPr>
          <w:color w:val="000000"/>
          <w:sz w:val="28"/>
          <w:szCs w:val="28"/>
        </w:rPr>
        <w:t xml:space="preserve">в целях осуществления деятельности по </w:t>
      </w:r>
      <w:r w:rsidR="009945DB" w:rsidRPr="00700DD0">
        <w:rPr>
          <w:sz w:val="28"/>
          <w:szCs w:val="28"/>
        </w:rPr>
        <w:t>передаче</w:t>
      </w:r>
      <w:r w:rsidR="0059562A" w:rsidRPr="00700DD0">
        <w:rPr>
          <w:sz w:val="28"/>
          <w:szCs w:val="28"/>
        </w:rPr>
        <w:t xml:space="preserve"> тепловой энергии </w:t>
      </w:r>
      <w:r w:rsidR="009945DB" w:rsidRPr="00700DD0">
        <w:rPr>
          <w:sz w:val="28"/>
          <w:szCs w:val="28"/>
        </w:rPr>
        <w:t xml:space="preserve">и теплоносителя </w:t>
      </w:r>
      <w:r w:rsidR="0059562A" w:rsidRPr="00700DD0">
        <w:rPr>
          <w:sz w:val="28"/>
          <w:szCs w:val="28"/>
        </w:rPr>
        <w:t>потребителям</w:t>
      </w:r>
      <w:r w:rsidRPr="00700DD0">
        <w:rPr>
          <w:sz w:val="28"/>
          <w:szCs w:val="28"/>
        </w:rPr>
        <w:t>.</w:t>
      </w:r>
    </w:p>
    <w:p w:rsidR="00775F86" w:rsidRPr="00C470AF" w:rsidRDefault="00775F86" w:rsidP="006A75EC">
      <w:pPr>
        <w:pStyle w:val="Standard"/>
        <w:autoSpaceDE w:val="0"/>
        <w:ind w:firstLine="567"/>
        <w:rPr>
          <w:rFonts w:eastAsia="Times New Roman" w:cs="Times New Roman"/>
          <w:b/>
          <w:bCs/>
          <w:color w:val="000000"/>
          <w:sz w:val="28"/>
          <w:szCs w:val="28"/>
          <w:lang w:val="ru-RU"/>
        </w:rPr>
      </w:pPr>
    </w:p>
    <w:p w:rsidR="00775F86" w:rsidRPr="00B7538C" w:rsidRDefault="00775F86" w:rsidP="006A75EC">
      <w:pPr>
        <w:pStyle w:val="10"/>
        <w:numPr>
          <w:ilvl w:val="0"/>
          <w:numId w:val="6"/>
        </w:numPr>
        <w:spacing w:before="0" w:after="0"/>
        <w:ind w:left="0" w:firstLine="567"/>
        <w:rPr>
          <w:sz w:val="28"/>
          <w:szCs w:val="28"/>
        </w:rPr>
      </w:pPr>
      <w:bookmarkStart w:id="6" w:name="_Toc414487453"/>
      <w:r w:rsidRPr="00B7538C">
        <w:rPr>
          <w:sz w:val="28"/>
          <w:szCs w:val="28"/>
        </w:rPr>
        <w:t>Состав и описание объект</w:t>
      </w:r>
      <w:r w:rsidR="002A1B82" w:rsidRPr="00B7538C">
        <w:rPr>
          <w:sz w:val="28"/>
          <w:szCs w:val="28"/>
        </w:rPr>
        <w:t>а</w:t>
      </w:r>
      <w:r w:rsidR="005B1C1B">
        <w:rPr>
          <w:sz w:val="28"/>
          <w:szCs w:val="28"/>
        </w:rPr>
        <w:t xml:space="preserve"> </w:t>
      </w:r>
      <w:r w:rsidR="005D54D6" w:rsidRPr="00B7538C">
        <w:rPr>
          <w:sz w:val="28"/>
          <w:szCs w:val="28"/>
        </w:rPr>
        <w:t xml:space="preserve">Концессионного </w:t>
      </w:r>
      <w:r w:rsidRPr="00B7538C">
        <w:rPr>
          <w:sz w:val="28"/>
          <w:szCs w:val="28"/>
        </w:rPr>
        <w:t>соглашения</w:t>
      </w:r>
      <w:r w:rsidR="002A1B82" w:rsidRPr="00B7538C">
        <w:rPr>
          <w:sz w:val="28"/>
          <w:szCs w:val="28"/>
        </w:rPr>
        <w:t xml:space="preserve"> и иного имущества</w:t>
      </w:r>
      <w:bookmarkEnd w:id="6"/>
    </w:p>
    <w:p w:rsidR="002D6ECB" w:rsidRPr="00B7538C" w:rsidRDefault="002D6ECB" w:rsidP="006A75EC">
      <w:pPr>
        <w:widowControl w:val="0"/>
        <w:numPr>
          <w:ilvl w:val="1"/>
          <w:numId w:val="6"/>
        </w:numPr>
        <w:ind w:left="0" w:firstLine="567"/>
        <w:jc w:val="both"/>
        <w:rPr>
          <w:color w:val="000000"/>
          <w:sz w:val="28"/>
          <w:szCs w:val="28"/>
        </w:rPr>
      </w:pPr>
      <w:r w:rsidRPr="00B7538C">
        <w:rPr>
          <w:color w:val="000000"/>
          <w:sz w:val="28"/>
          <w:szCs w:val="28"/>
        </w:rPr>
        <w:t xml:space="preserve">Состав и описание, </w:t>
      </w:r>
      <w:r w:rsidR="00BB3A21" w:rsidRPr="00B7538C">
        <w:rPr>
          <w:color w:val="000000"/>
          <w:sz w:val="28"/>
          <w:szCs w:val="28"/>
        </w:rPr>
        <w:t>в том числе</w:t>
      </w:r>
      <w:r w:rsidRPr="00B7538C">
        <w:rPr>
          <w:color w:val="000000"/>
          <w:sz w:val="28"/>
          <w:szCs w:val="28"/>
        </w:rPr>
        <w:t xml:space="preserve"> технико-экономические показатели</w:t>
      </w:r>
      <w:r w:rsidR="00BB3A21" w:rsidRPr="00B7538C">
        <w:rPr>
          <w:color w:val="000000"/>
          <w:sz w:val="28"/>
          <w:szCs w:val="28"/>
        </w:rPr>
        <w:t xml:space="preserve">, </w:t>
      </w:r>
      <w:r w:rsidR="005737EA" w:rsidRPr="00B7538C">
        <w:rPr>
          <w:color w:val="000000"/>
          <w:sz w:val="28"/>
          <w:szCs w:val="28"/>
        </w:rPr>
        <w:t>О</w:t>
      </w:r>
      <w:r w:rsidR="00BB3A21" w:rsidRPr="00B7538C">
        <w:rPr>
          <w:color w:val="000000"/>
          <w:sz w:val="28"/>
          <w:szCs w:val="28"/>
        </w:rPr>
        <w:t xml:space="preserve">бъекта </w:t>
      </w:r>
      <w:r w:rsidR="005737EA" w:rsidRPr="00B7538C">
        <w:rPr>
          <w:color w:val="000000"/>
          <w:sz w:val="28"/>
          <w:szCs w:val="28"/>
        </w:rPr>
        <w:t>С</w:t>
      </w:r>
      <w:r w:rsidR="00BB3A21" w:rsidRPr="00B7538C">
        <w:rPr>
          <w:color w:val="000000"/>
          <w:sz w:val="28"/>
          <w:szCs w:val="28"/>
        </w:rPr>
        <w:t>оглашения и иного</w:t>
      </w:r>
      <w:r w:rsidR="006622A5" w:rsidRPr="00B7538C">
        <w:rPr>
          <w:color w:val="000000"/>
          <w:sz w:val="28"/>
          <w:szCs w:val="28"/>
        </w:rPr>
        <w:t xml:space="preserve"> имущества,</w:t>
      </w:r>
      <w:r w:rsidR="00BB3A21" w:rsidRPr="00B7538C">
        <w:rPr>
          <w:color w:val="000000"/>
          <w:sz w:val="28"/>
          <w:szCs w:val="28"/>
        </w:rPr>
        <w:t xml:space="preserve"> передаваемого </w:t>
      </w:r>
      <w:r w:rsidR="005B1C1B">
        <w:rPr>
          <w:color w:val="000000"/>
          <w:sz w:val="28"/>
          <w:szCs w:val="28"/>
        </w:rPr>
        <w:t>К</w:t>
      </w:r>
      <w:r w:rsidR="007E6B45" w:rsidRPr="00B7538C">
        <w:rPr>
          <w:color w:val="000000"/>
          <w:sz w:val="28"/>
          <w:szCs w:val="28"/>
        </w:rPr>
        <w:t xml:space="preserve">онцедентом </w:t>
      </w:r>
      <w:r w:rsidR="007F21D3" w:rsidRPr="00B7538C">
        <w:rPr>
          <w:color w:val="000000"/>
          <w:sz w:val="28"/>
          <w:szCs w:val="28"/>
        </w:rPr>
        <w:t>к</w:t>
      </w:r>
      <w:r w:rsidR="007E6B45" w:rsidRPr="00B7538C">
        <w:rPr>
          <w:color w:val="000000"/>
          <w:sz w:val="28"/>
          <w:szCs w:val="28"/>
        </w:rPr>
        <w:t xml:space="preserve">онцессионеру </w:t>
      </w:r>
      <w:r w:rsidR="00BB3A21" w:rsidRPr="00B7538C">
        <w:rPr>
          <w:color w:val="000000"/>
          <w:sz w:val="28"/>
          <w:szCs w:val="28"/>
        </w:rPr>
        <w:t xml:space="preserve">по </w:t>
      </w:r>
      <w:r w:rsidR="007F21D3" w:rsidRPr="00B7538C">
        <w:rPr>
          <w:color w:val="000000"/>
          <w:sz w:val="28"/>
          <w:szCs w:val="28"/>
        </w:rPr>
        <w:t>к</w:t>
      </w:r>
      <w:r w:rsidR="00BB3A21" w:rsidRPr="00B7538C">
        <w:rPr>
          <w:color w:val="000000"/>
          <w:sz w:val="28"/>
          <w:szCs w:val="28"/>
        </w:rPr>
        <w:t>онцессионному соглашению</w:t>
      </w:r>
      <w:r w:rsidR="001B26B2" w:rsidRPr="00B7538C">
        <w:rPr>
          <w:color w:val="000000"/>
          <w:sz w:val="28"/>
          <w:szCs w:val="28"/>
        </w:rPr>
        <w:t>,</w:t>
      </w:r>
      <w:r w:rsidR="00700DD0">
        <w:rPr>
          <w:color w:val="000000"/>
          <w:sz w:val="28"/>
          <w:szCs w:val="28"/>
        </w:rPr>
        <w:t xml:space="preserve"> </w:t>
      </w:r>
      <w:r w:rsidRPr="00B7538C">
        <w:rPr>
          <w:color w:val="000000"/>
          <w:sz w:val="28"/>
          <w:szCs w:val="28"/>
        </w:rPr>
        <w:t xml:space="preserve">приведены в </w:t>
      </w:r>
      <w:r w:rsidR="001E3334" w:rsidRPr="00700DD0">
        <w:rPr>
          <w:sz w:val="28"/>
          <w:szCs w:val="28"/>
        </w:rPr>
        <w:t>П</w:t>
      </w:r>
      <w:r w:rsidR="00BC3AD3" w:rsidRPr="00700DD0">
        <w:rPr>
          <w:sz w:val="28"/>
          <w:szCs w:val="28"/>
        </w:rPr>
        <w:t>риложени</w:t>
      </w:r>
      <w:r w:rsidR="007F21D3" w:rsidRPr="00700DD0">
        <w:rPr>
          <w:sz w:val="28"/>
          <w:szCs w:val="28"/>
        </w:rPr>
        <w:t>и</w:t>
      </w:r>
      <w:r w:rsidR="00BC3AD3" w:rsidRPr="00700DD0">
        <w:rPr>
          <w:sz w:val="28"/>
          <w:szCs w:val="28"/>
        </w:rPr>
        <w:t xml:space="preserve"> №</w:t>
      </w:r>
      <w:r w:rsidR="00771FB1" w:rsidRPr="00700DD0">
        <w:rPr>
          <w:sz w:val="28"/>
          <w:szCs w:val="28"/>
        </w:rPr>
        <w:t xml:space="preserve"> 1</w:t>
      </w:r>
      <w:r w:rsidR="00700DD0">
        <w:rPr>
          <w:sz w:val="28"/>
          <w:szCs w:val="28"/>
        </w:rPr>
        <w:t xml:space="preserve"> КС </w:t>
      </w:r>
      <w:r w:rsidR="00BC3AD3" w:rsidRPr="00700DD0">
        <w:rPr>
          <w:sz w:val="28"/>
          <w:szCs w:val="28"/>
        </w:rPr>
        <w:t>к</w:t>
      </w:r>
      <w:r w:rsidR="00BC3AD3" w:rsidRPr="00B7538C">
        <w:rPr>
          <w:color w:val="000000"/>
          <w:sz w:val="28"/>
          <w:szCs w:val="28"/>
        </w:rPr>
        <w:t xml:space="preserve"> </w:t>
      </w:r>
      <w:r w:rsidR="008A6ADC" w:rsidRPr="00B7538C">
        <w:rPr>
          <w:color w:val="000000"/>
          <w:sz w:val="28"/>
          <w:szCs w:val="28"/>
        </w:rPr>
        <w:t>К</w:t>
      </w:r>
      <w:r w:rsidR="00BC3AD3" w:rsidRPr="00B7538C">
        <w:rPr>
          <w:color w:val="000000"/>
          <w:sz w:val="28"/>
          <w:szCs w:val="28"/>
        </w:rPr>
        <w:t>онкурсной документации</w:t>
      </w:r>
      <w:r w:rsidR="00B14E57" w:rsidRPr="00B7538C">
        <w:rPr>
          <w:color w:val="000000"/>
          <w:sz w:val="28"/>
          <w:szCs w:val="28"/>
        </w:rPr>
        <w:t>.</w:t>
      </w:r>
    </w:p>
    <w:p w:rsidR="003839C7" w:rsidRPr="00B7538C" w:rsidRDefault="003839C7" w:rsidP="006A75EC">
      <w:pPr>
        <w:widowControl w:val="0"/>
        <w:ind w:firstLine="567"/>
        <w:jc w:val="both"/>
        <w:rPr>
          <w:color w:val="000000"/>
          <w:sz w:val="28"/>
          <w:szCs w:val="28"/>
        </w:rPr>
      </w:pPr>
    </w:p>
    <w:p w:rsidR="003839C7" w:rsidRPr="00B7538C" w:rsidRDefault="003839C7" w:rsidP="006A75EC">
      <w:pPr>
        <w:pStyle w:val="10"/>
        <w:numPr>
          <w:ilvl w:val="0"/>
          <w:numId w:val="6"/>
        </w:numPr>
        <w:spacing w:before="0" w:after="0"/>
        <w:ind w:left="0" w:firstLine="567"/>
        <w:rPr>
          <w:sz w:val="28"/>
          <w:szCs w:val="28"/>
        </w:rPr>
      </w:pPr>
      <w:bookmarkStart w:id="7" w:name="_Toc414487454"/>
      <w:r w:rsidRPr="00B7538C">
        <w:rPr>
          <w:sz w:val="28"/>
          <w:szCs w:val="28"/>
        </w:rPr>
        <w:t>Порядок предоставления Концедентом информации об объекте концессионного соглашения, а также доступа на объект концессионного соглашения</w:t>
      </w:r>
      <w:bookmarkEnd w:id="7"/>
    </w:p>
    <w:p w:rsidR="00645AC4" w:rsidRPr="00387297" w:rsidRDefault="00782B4A" w:rsidP="00645AC4">
      <w:pPr>
        <w:numPr>
          <w:ilvl w:val="1"/>
          <w:numId w:val="6"/>
        </w:numPr>
        <w:ind w:left="0" w:firstLine="567"/>
        <w:jc w:val="both"/>
        <w:rPr>
          <w:sz w:val="28"/>
          <w:szCs w:val="28"/>
        </w:rPr>
      </w:pPr>
      <w:r w:rsidRPr="006C2BE1">
        <w:rPr>
          <w:sz w:val="28"/>
          <w:szCs w:val="28"/>
        </w:rPr>
        <w:t>У</w:t>
      </w:r>
      <w:r w:rsidR="00000545" w:rsidRPr="006C2BE1">
        <w:rPr>
          <w:sz w:val="28"/>
          <w:szCs w:val="28"/>
        </w:rPr>
        <w:t>частник конкурс или заявител</w:t>
      </w:r>
      <w:r w:rsidRPr="006C2BE1">
        <w:rPr>
          <w:sz w:val="28"/>
          <w:szCs w:val="28"/>
        </w:rPr>
        <w:t>ь имеет право запросить у Концедента дополнительные сведения об объекте соглашения или ино</w:t>
      </w:r>
      <w:r w:rsidR="00895FBD">
        <w:rPr>
          <w:sz w:val="28"/>
          <w:szCs w:val="28"/>
        </w:rPr>
        <w:t xml:space="preserve">м имуществе на основании запроса. </w:t>
      </w:r>
      <w:r w:rsidR="006C2BE1" w:rsidRPr="002B7EEA">
        <w:rPr>
          <w:sz w:val="28"/>
          <w:szCs w:val="28"/>
        </w:rPr>
        <w:t>Информации об объекте концессионного соглашения предоставляется по телефону 8-</w:t>
      </w:r>
      <w:r w:rsidR="00FA2CCD" w:rsidRPr="002B7EEA">
        <w:rPr>
          <w:sz w:val="28"/>
          <w:szCs w:val="28"/>
        </w:rPr>
        <w:t>(39161) 2 19 20</w:t>
      </w:r>
      <w:r w:rsidR="006C2BE1" w:rsidRPr="002B7EEA">
        <w:rPr>
          <w:sz w:val="28"/>
          <w:szCs w:val="28"/>
        </w:rPr>
        <w:t xml:space="preserve">, или по адресу </w:t>
      </w:r>
      <w:r w:rsidR="006C2BE1" w:rsidRPr="002B7EEA">
        <w:rPr>
          <w:color w:val="000000"/>
          <w:sz w:val="28"/>
          <w:szCs w:val="28"/>
        </w:rPr>
        <w:t>6</w:t>
      </w:r>
      <w:r w:rsidR="00FA2CCD" w:rsidRPr="002B7EEA">
        <w:rPr>
          <w:color w:val="000000"/>
          <w:sz w:val="28"/>
          <w:szCs w:val="28"/>
        </w:rPr>
        <w:t>63600</w:t>
      </w:r>
      <w:r w:rsidR="006C2BE1" w:rsidRPr="002B7EEA">
        <w:rPr>
          <w:color w:val="000000"/>
          <w:sz w:val="28"/>
          <w:szCs w:val="28"/>
        </w:rPr>
        <w:t xml:space="preserve">, </w:t>
      </w:r>
      <w:r w:rsidR="00FA2CCD" w:rsidRPr="002B7EEA">
        <w:rPr>
          <w:color w:val="000000"/>
          <w:sz w:val="28"/>
          <w:szCs w:val="28"/>
        </w:rPr>
        <w:t>Красноярский край, г. Канск, мкр. 4-й Центральный,22</w:t>
      </w:r>
      <w:r w:rsidR="006C2BE1" w:rsidRPr="002B7EEA">
        <w:rPr>
          <w:color w:val="000000"/>
          <w:sz w:val="28"/>
          <w:szCs w:val="28"/>
        </w:rPr>
        <w:t xml:space="preserve">, кабинет № </w:t>
      </w:r>
      <w:r w:rsidR="00FA2CCD" w:rsidRPr="002B7EEA">
        <w:rPr>
          <w:color w:val="000000"/>
          <w:sz w:val="28"/>
          <w:szCs w:val="28"/>
        </w:rPr>
        <w:t>1</w:t>
      </w:r>
      <w:r w:rsidR="006C2BE1" w:rsidRPr="002B7EEA">
        <w:rPr>
          <w:color w:val="000000"/>
          <w:sz w:val="28"/>
          <w:szCs w:val="28"/>
        </w:rPr>
        <w:t>, в рабочие дни с 09 час. 00 мин. до 1</w:t>
      </w:r>
      <w:r w:rsidR="00700DD0" w:rsidRPr="002B7EEA">
        <w:rPr>
          <w:color w:val="000000"/>
          <w:sz w:val="28"/>
          <w:szCs w:val="28"/>
        </w:rPr>
        <w:t>6</w:t>
      </w:r>
      <w:r w:rsidR="006C2BE1" w:rsidRPr="002B7EEA">
        <w:rPr>
          <w:color w:val="000000"/>
          <w:sz w:val="28"/>
          <w:szCs w:val="28"/>
        </w:rPr>
        <w:t xml:space="preserve"> час. 00 мин., кроме перерыва на обед с 1</w:t>
      </w:r>
      <w:r w:rsidR="00FA2CCD" w:rsidRPr="002B7EEA">
        <w:rPr>
          <w:color w:val="000000"/>
          <w:sz w:val="28"/>
          <w:szCs w:val="28"/>
        </w:rPr>
        <w:t>2</w:t>
      </w:r>
      <w:r w:rsidR="006C2BE1" w:rsidRPr="002B7EEA">
        <w:rPr>
          <w:color w:val="000000"/>
          <w:sz w:val="28"/>
          <w:szCs w:val="28"/>
        </w:rPr>
        <w:t xml:space="preserve"> час. 00 мин. по 1</w:t>
      </w:r>
      <w:r w:rsidR="00FA2CCD" w:rsidRPr="002B7EEA">
        <w:rPr>
          <w:color w:val="000000"/>
          <w:sz w:val="28"/>
          <w:szCs w:val="28"/>
        </w:rPr>
        <w:t>3</w:t>
      </w:r>
      <w:r w:rsidR="006C2BE1" w:rsidRPr="002B7EEA">
        <w:rPr>
          <w:color w:val="000000"/>
          <w:sz w:val="28"/>
          <w:szCs w:val="28"/>
        </w:rPr>
        <w:t xml:space="preserve"> час. 00 мин., по местному времени </w:t>
      </w:r>
      <w:r w:rsidR="006C2BE1" w:rsidRPr="00645AC4">
        <w:rPr>
          <w:bCs/>
          <w:color w:val="000000"/>
          <w:sz w:val="28"/>
          <w:szCs w:val="28"/>
        </w:rPr>
        <w:t xml:space="preserve">с </w:t>
      </w:r>
      <w:r w:rsidR="00700DD0" w:rsidRPr="00645AC4">
        <w:rPr>
          <w:bCs/>
          <w:color w:val="000000"/>
          <w:sz w:val="28"/>
          <w:szCs w:val="28"/>
        </w:rPr>
        <w:t>09.07</w:t>
      </w:r>
      <w:r w:rsidR="0084226D" w:rsidRPr="00645AC4">
        <w:rPr>
          <w:bCs/>
          <w:color w:val="000000"/>
          <w:sz w:val="28"/>
          <w:szCs w:val="28"/>
        </w:rPr>
        <w:t>.</w:t>
      </w:r>
      <w:r w:rsidR="006C2BE1" w:rsidRPr="00645AC4">
        <w:rPr>
          <w:bCs/>
          <w:color w:val="000000"/>
          <w:sz w:val="28"/>
          <w:szCs w:val="28"/>
        </w:rPr>
        <w:t>2015 по</w:t>
      </w:r>
      <w:r w:rsidR="00700DD0" w:rsidRPr="00645AC4">
        <w:rPr>
          <w:bCs/>
          <w:color w:val="000000"/>
          <w:sz w:val="28"/>
          <w:szCs w:val="28"/>
        </w:rPr>
        <w:t xml:space="preserve"> </w:t>
      </w:r>
      <w:r w:rsidR="002B7EEA" w:rsidRPr="00645AC4">
        <w:rPr>
          <w:bCs/>
          <w:color w:val="000000"/>
          <w:sz w:val="28"/>
          <w:szCs w:val="28"/>
        </w:rPr>
        <w:t>19.08.</w:t>
      </w:r>
      <w:r w:rsidR="006C2BE1" w:rsidRPr="00645AC4">
        <w:rPr>
          <w:bCs/>
          <w:color w:val="000000"/>
          <w:sz w:val="28"/>
          <w:szCs w:val="28"/>
        </w:rPr>
        <w:t>2015</w:t>
      </w:r>
      <w:r w:rsidR="002B7EEA" w:rsidRPr="00645AC4">
        <w:rPr>
          <w:bCs/>
          <w:color w:val="000000"/>
          <w:sz w:val="28"/>
          <w:szCs w:val="28"/>
        </w:rPr>
        <w:t>.</w:t>
      </w:r>
      <w:r w:rsidR="00645AC4">
        <w:rPr>
          <w:b/>
          <w:bCs/>
          <w:color w:val="000000"/>
          <w:sz w:val="28"/>
          <w:szCs w:val="28"/>
        </w:rPr>
        <w:t xml:space="preserve"> </w:t>
      </w:r>
      <w:r w:rsidR="00645AC4" w:rsidRPr="00387297">
        <w:rPr>
          <w:bCs/>
          <w:sz w:val="28"/>
          <w:szCs w:val="28"/>
        </w:rPr>
        <w:t>Порядок предоставления разъяснений положений Конкурсной документации регламентируется разделом № 11 настоящей Конкурсной документации.</w:t>
      </w:r>
    </w:p>
    <w:p w:rsidR="003839C7" w:rsidRPr="002B7EEA" w:rsidRDefault="003839C7" w:rsidP="006A75EC">
      <w:pPr>
        <w:widowControl w:val="0"/>
        <w:numPr>
          <w:ilvl w:val="1"/>
          <w:numId w:val="6"/>
        </w:numPr>
        <w:ind w:left="0" w:firstLine="567"/>
        <w:jc w:val="both"/>
        <w:rPr>
          <w:sz w:val="28"/>
          <w:szCs w:val="28"/>
        </w:rPr>
      </w:pPr>
      <w:r w:rsidRPr="00FA2CCD">
        <w:rPr>
          <w:sz w:val="28"/>
          <w:szCs w:val="28"/>
        </w:rPr>
        <w:t xml:space="preserve">Концедент предоставляет доступ на объект концессионного соглашения </w:t>
      </w:r>
      <w:r w:rsidR="006C2BE1" w:rsidRPr="002B7EEA">
        <w:rPr>
          <w:sz w:val="28"/>
          <w:szCs w:val="28"/>
        </w:rPr>
        <w:t>по личному заявлению в согласованное с Концедентом время</w:t>
      </w:r>
      <w:r w:rsidR="00FA2CCD" w:rsidRPr="002B7EEA">
        <w:rPr>
          <w:sz w:val="28"/>
          <w:szCs w:val="28"/>
        </w:rPr>
        <w:t>.</w:t>
      </w:r>
    </w:p>
    <w:p w:rsidR="00FA2CCD" w:rsidRPr="00B7538C" w:rsidRDefault="00FA2CCD" w:rsidP="006A75EC">
      <w:pPr>
        <w:widowControl w:val="0"/>
        <w:ind w:firstLine="567"/>
        <w:jc w:val="both"/>
        <w:rPr>
          <w:sz w:val="28"/>
          <w:szCs w:val="28"/>
        </w:rPr>
      </w:pPr>
    </w:p>
    <w:p w:rsidR="005034CD" w:rsidRPr="00B7538C" w:rsidRDefault="005034CD" w:rsidP="006A75EC">
      <w:pPr>
        <w:pStyle w:val="10"/>
        <w:numPr>
          <w:ilvl w:val="0"/>
          <w:numId w:val="6"/>
        </w:numPr>
        <w:spacing w:before="0" w:after="0"/>
        <w:ind w:left="0" w:firstLine="567"/>
        <w:rPr>
          <w:sz w:val="28"/>
          <w:szCs w:val="28"/>
        </w:rPr>
      </w:pPr>
      <w:bookmarkStart w:id="8" w:name="_Toc414487455"/>
      <w:r w:rsidRPr="00B7538C">
        <w:rPr>
          <w:sz w:val="28"/>
          <w:szCs w:val="28"/>
        </w:rPr>
        <w:lastRenderedPageBreak/>
        <w:t xml:space="preserve">Требования, в соответствии с которыми проводится предварительный отбор </w:t>
      </w:r>
      <w:r w:rsidR="005D54D6" w:rsidRPr="00B7538C">
        <w:rPr>
          <w:sz w:val="28"/>
          <w:szCs w:val="28"/>
        </w:rPr>
        <w:t xml:space="preserve">Участников </w:t>
      </w:r>
      <w:r w:rsidRPr="00B7538C">
        <w:rPr>
          <w:sz w:val="28"/>
          <w:szCs w:val="28"/>
        </w:rPr>
        <w:t>конкурса</w:t>
      </w:r>
      <w:bookmarkEnd w:id="8"/>
    </w:p>
    <w:p w:rsidR="00C44F36" w:rsidRPr="00B7538C" w:rsidRDefault="00FC4347" w:rsidP="006A75EC">
      <w:pPr>
        <w:widowControl w:val="0"/>
        <w:numPr>
          <w:ilvl w:val="1"/>
          <w:numId w:val="6"/>
        </w:numPr>
        <w:tabs>
          <w:tab w:val="num" w:pos="792"/>
        </w:tabs>
        <w:ind w:left="0" w:firstLine="567"/>
        <w:jc w:val="both"/>
        <w:rPr>
          <w:color w:val="000000"/>
          <w:sz w:val="28"/>
          <w:szCs w:val="28"/>
        </w:rPr>
      </w:pPr>
      <w:r w:rsidRPr="00B7538C">
        <w:rPr>
          <w:color w:val="000000"/>
          <w:sz w:val="28"/>
          <w:szCs w:val="28"/>
        </w:rPr>
        <w:t>К Заявителю</w:t>
      </w:r>
      <w:r w:rsidR="002B7EEA">
        <w:rPr>
          <w:color w:val="000000"/>
          <w:sz w:val="28"/>
          <w:szCs w:val="28"/>
        </w:rPr>
        <w:t xml:space="preserve"> </w:t>
      </w:r>
      <w:r w:rsidRPr="00B7538C">
        <w:rPr>
          <w:color w:val="000000"/>
          <w:sz w:val="28"/>
          <w:szCs w:val="28"/>
        </w:rPr>
        <w:t>предъявляются следующие требования, в соответствии с которыми проводится предварительный отбор Участников конкурса:</w:t>
      </w:r>
    </w:p>
    <w:p w:rsidR="0050346C" w:rsidRPr="002B7EEA" w:rsidRDefault="00614C01" w:rsidP="009A0563">
      <w:pPr>
        <w:widowControl w:val="0"/>
        <w:numPr>
          <w:ilvl w:val="2"/>
          <w:numId w:val="6"/>
        </w:numPr>
        <w:tabs>
          <w:tab w:val="clear" w:pos="1582"/>
          <w:tab w:val="num" w:pos="1440"/>
        </w:tabs>
        <w:ind w:left="0" w:firstLine="567"/>
        <w:jc w:val="both"/>
        <w:rPr>
          <w:sz w:val="28"/>
          <w:szCs w:val="28"/>
        </w:rPr>
      </w:pPr>
      <w:r w:rsidRPr="002B7EEA">
        <w:rPr>
          <w:sz w:val="28"/>
          <w:szCs w:val="28"/>
        </w:rPr>
        <w:t>з</w:t>
      </w:r>
      <w:r w:rsidR="00C44F36" w:rsidRPr="002B7EEA">
        <w:rPr>
          <w:sz w:val="28"/>
          <w:szCs w:val="28"/>
        </w:rPr>
        <w:t>аявител</w:t>
      </w:r>
      <w:r w:rsidR="001C7674" w:rsidRPr="002B7EEA">
        <w:rPr>
          <w:sz w:val="28"/>
          <w:szCs w:val="28"/>
        </w:rPr>
        <w:t>ем</w:t>
      </w:r>
      <w:r w:rsidR="0084226D">
        <w:rPr>
          <w:sz w:val="28"/>
          <w:szCs w:val="28"/>
        </w:rPr>
        <w:t xml:space="preserve"> </w:t>
      </w:r>
      <w:r w:rsidR="001C7674" w:rsidRPr="002B7EEA">
        <w:rPr>
          <w:sz w:val="28"/>
          <w:szCs w:val="28"/>
        </w:rPr>
        <w:t>является</w:t>
      </w:r>
      <w:r w:rsidR="00C44F36" w:rsidRPr="002B7EEA">
        <w:rPr>
          <w:sz w:val="28"/>
          <w:szCs w:val="28"/>
        </w:rPr>
        <w:t xml:space="preserve">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w:t>
      </w:r>
      <w:r w:rsidR="00B52327" w:rsidRPr="002B7EEA">
        <w:rPr>
          <w:sz w:val="28"/>
          <w:szCs w:val="28"/>
        </w:rPr>
        <w:t>указанных</w:t>
      </w:r>
      <w:r w:rsidR="00C44F36" w:rsidRPr="002B7EEA">
        <w:rPr>
          <w:sz w:val="28"/>
          <w:szCs w:val="28"/>
        </w:rPr>
        <w:t xml:space="preserve"> юридических лица</w:t>
      </w:r>
      <w:r w:rsidR="00A84772" w:rsidRPr="002B7EEA">
        <w:rPr>
          <w:sz w:val="28"/>
          <w:szCs w:val="28"/>
        </w:rPr>
        <w:t>;</w:t>
      </w:r>
    </w:p>
    <w:p w:rsidR="00C44F36" w:rsidRPr="002B7EEA" w:rsidRDefault="00614C01" w:rsidP="006A75EC">
      <w:pPr>
        <w:widowControl w:val="0"/>
        <w:numPr>
          <w:ilvl w:val="2"/>
          <w:numId w:val="6"/>
        </w:numPr>
        <w:tabs>
          <w:tab w:val="clear" w:pos="1582"/>
          <w:tab w:val="num" w:pos="1440"/>
        </w:tabs>
        <w:ind w:left="0" w:firstLine="567"/>
        <w:jc w:val="both"/>
        <w:rPr>
          <w:sz w:val="28"/>
          <w:szCs w:val="28"/>
        </w:rPr>
      </w:pPr>
      <w:r w:rsidRPr="002B7EEA">
        <w:rPr>
          <w:sz w:val="28"/>
          <w:szCs w:val="28"/>
        </w:rPr>
        <w:t>о</w:t>
      </w:r>
      <w:r w:rsidR="00C44F36" w:rsidRPr="002B7EEA">
        <w:rPr>
          <w:sz w:val="28"/>
          <w:szCs w:val="28"/>
        </w:rPr>
        <w:t>тсутствует решение о ликвидации юридического лица</w:t>
      </w:r>
      <w:r w:rsidR="00577D3A" w:rsidRPr="002B7EEA">
        <w:rPr>
          <w:sz w:val="28"/>
          <w:szCs w:val="28"/>
        </w:rPr>
        <w:t xml:space="preserve"> – </w:t>
      </w:r>
      <w:r w:rsidR="00C44F36" w:rsidRPr="002B7EEA">
        <w:rPr>
          <w:sz w:val="28"/>
          <w:szCs w:val="28"/>
        </w:rPr>
        <w:t>Заявителя или о прекращении физическим лицом</w:t>
      </w:r>
      <w:r w:rsidR="00577D3A" w:rsidRPr="002B7EEA">
        <w:rPr>
          <w:sz w:val="28"/>
          <w:szCs w:val="28"/>
        </w:rPr>
        <w:t xml:space="preserve"> – </w:t>
      </w:r>
      <w:r w:rsidR="00C44F36" w:rsidRPr="002B7EEA">
        <w:rPr>
          <w:sz w:val="28"/>
          <w:szCs w:val="28"/>
        </w:rPr>
        <w:t>Заявителем деятельности в качестве индивидуального предпринимателя;</w:t>
      </w:r>
    </w:p>
    <w:p w:rsidR="0050346C" w:rsidRPr="002B7EEA" w:rsidRDefault="00614C01" w:rsidP="009A0563">
      <w:pPr>
        <w:widowControl w:val="0"/>
        <w:numPr>
          <w:ilvl w:val="2"/>
          <w:numId w:val="6"/>
        </w:numPr>
        <w:tabs>
          <w:tab w:val="clear" w:pos="1582"/>
          <w:tab w:val="num" w:pos="1440"/>
        </w:tabs>
        <w:ind w:left="0" w:firstLine="567"/>
        <w:jc w:val="both"/>
        <w:rPr>
          <w:sz w:val="28"/>
          <w:szCs w:val="28"/>
        </w:rPr>
      </w:pPr>
      <w:r w:rsidRPr="002B7EEA">
        <w:rPr>
          <w:sz w:val="28"/>
          <w:szCs w:val="28"/>
        </w:rPr>
        <w:t>о</w:t>
      </w:r>
      <w:r w:rsidR="00C44F36" w:rsidRPr="002B7EEA">
        <w:rPr>
          <w:sz w:val="28"/>
          <w:szCs w:val="28"/>
        </w:rPr>
        <w:t xml:space="preserve">тсутствует решение о признании Заявителя банкротом или об открытии </w:t>
      </w:r>
      <w:r w:rsidR="001E3334" w:rsidRPr="002B7EEA">
        <w:rPr>
          <w:sz w:val="28"/>
          <w:szCs w:val="28"/>
        </w:rPr>
        <w:t xml:space="preserve">в отношении него </w:t>
      </w:r>
      <w:r w:rsidR="009A0563" w:rsidRPr="002B7EEA">
        <w:rPr>
          <w:sz w:val="28"/>
          <w:szCs w:val="28"/>
        </w:rPr>
        <w:t>конкурсного производства</w:t>
      </w:r>
    </w:p>
    <w:p w:rsidR="0050346C" w:rsidRPr="002B7EEA" w:rsidRDefault="009A0563" w:rsidP="006A75EC">
      <w:pPr>
        <w:widowControl w:val="0"/>
        <w:numPr>
          <w:ilvl w:val="2"/>
          <w:numId w:val="6"/>
        </w:numPr>
        <w:tabs>
          <w:tab w:val="clear" w:pos="1582"/>
          <w:tab w:val="num" w:pos="1440"/>
        </w:tabs>
        <w:ind w:left="0" w:firstLine="567"/>
        <w:jc w:val="both"/>
        <w:rPr>
          <w:sz w:val="28"/>
          <w:szCs w:val="28"/>
        </w:rPr>
      </w:pPr>
      <w:r w:rsidRPr="002B7EEA">
        <w:rPr>
          <w:sz w:val="28"/>
          <w:szCs w:val="28"/>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торгов по данным бухгалтерской отчетности за последний завершенный отчетный период;</w:t>
      </w:r>
    </w:p>
    <w:p w:rsidR="005034CD" w:rsidRPr="00B7538C" w:rsidRDefault="00FC4347" w:rsidP="006A75EC">
      <w:pPr>
        <w:widowControl w:val="0"/>
        <w:numPr>
          <w:ilvl w:val="1"/>
          <w:numId w:val="6"/>
        </w:numPr>
        <w:ind w:left="0" w:firstLine="567"/>
        <w:jc w:val="both"/>
        <w:rPr>
          <w:color w:val="000000"/>
          <w:sz w:val="28"/>
          <w:szCs w:val="28"/>
        </w:rPr>
      </w:pPr>
      <w:r w:rsidRPr="00B7538C">
        <w:rPr>
          <w:color w:val="000000"/>
          <w:sz w:val="28"/>
          <w:szCs w:val="28"/>
        </w:rPr>
        <w:t>В</w:t>
      </w:r>
      <w:r w:rsidR="005034CD" w:rsidRPr="00B7538C">
        <w:rPr>
          <w:color w:val="000000"/>
          <w:sz w:val="28"/>
          <w:szCs w:val="28"/>
        </w:rPr>
        <w:t xml:space="preserve"> обеспечение исполнения обязательства по заключению </w:t>
      </w:r>
      <w:r w:rsidR="00143143" w:rsidRPr="00B7538C">
        <w:rPr>
          <w:color w:val="000000"/>
          <w:sz w:val="28"/>
          <w:szCs w:val="28"/>
        </w:rPr>
        <w:t xml:space="preserve">Концессионного </w:t>
      </w:r>
      <w:r w:rsidR="005034CD" w:rsidRPr="00B7538C">
        <w:rPr>
          <w:color w:val="000000"/>
          <w:sz w:val="28"/>
          <w:szCs w:val="28"/>
        </w:rPr>
        <w:t xml:space="preserve">соглашения </w:t>
      </w:r>
      <w:r w:rsidR="00143143" w:rsidRPr="00B7538C">
        <w:rPr>
          <w:color w:val="000000"/>
          <w:sz w:val="28"/>
          <w:szCs w:val="28"/>
        </w:rPr>
        <w:t xml:space="preserve">Заявитель </w:t>
      </w:r>
      <w:r w:rsidR="001C6D20" w:rsidRPr="00B7538C">
        <w:rPr>
          <w:color w:val="000000"/>
          <w:sz w:val="28"/>
          <w:szCs w:val="28"/>
        </w:rPr>
        <w:t>вносит</w:t>
      </w:r>
      <w:r w:rsidR="002B7EEA">
        <w:rPr>
          <w:color w:val="000000"/>
          <w:sz w:val="28"/>
          <w:szCs w:val="28"/>
        </w:rPr>
        <w:t xml:space="preserve"> </w:t>
      </w:r>
      <w:r w:rsidR="004B29EB" w:rsidRPr="00B7538C">
        <w:rPr>
          <w:color w:val="000000"/>
          <w:sz w:val="28"/>
          <w:szCs w:val="28"/>
        </w:rPr>
        <w:t xml:space="preserve">Задаток </w:t>
      </w:r>
      <w:r w:rsidR="005034CD" w:rsidRPr="00B7538C">
        <w:rPr>
          <w:color w:val="000000"/>
          <w:sz w:val="28"/>
          <w:szCs w:val="28"/>
        </w:rPr>
        <w:t xml:space="preserve">в </w:t>
      </w:r>
      <w:r w:rsidR="00365C5F" w:rsidRPr="00B7538C">
        <w:rPr>
          <w:color w:val="000000"/>
          <w:sz w:val="28"/>
          <w:szCs w:val="28"/>
        </w:rPr>
        <w:t xml:space="preserve">размере и </w:t>
      </w:r>
      <w:r w:rsidR="005034CD" w:rsidRPr="00B7538C">
        <w:rPr>
          <w:color w:val="000000"/>
          <w:sz w:val="28"/>
          <w:szCs w:val="28"/>
        </w:rPr>
        <w:t xml:space="preserve">порядке, </w:t>
      </w:r>
      <w:r w:rsidR="009A0563">
        <w:rPr>
          <w:color w:val="000000"/>
          <w:sz w:val="28"/>
          <w:szCs w:val="28"/>
        </w:rPr>
        <w:t>предусмотренных разделом</w:t>
      </w:r>
      <w:r w:rsidR="00EA77E5" w:rsidRPr="00B7538C">
        <w:rPr>
          <w:color w:val="000000"/>
          <w:sz w:val="28"/>
          <w:szCs w:val="28"/>
        </w:rPr>
        <w:t xml:space="preserve"> 12 </w:t>
      </w:r>
      <w:r w:rsidR="000468BC" w:rsidRPr="00B7538C">
        <w:rPr>
          <w:color w:val="000000"/>
          <w:sz w:val="28"/>
          <w:szCs w:val="28"/>
        </w:rPr>
        <w:t xml:space="preserve">Конкурсной </w:t>
      </w:r>
      <w:r w:rsidR="00EA77E5" w:rsidRPr="00B7538C">
        <w:rPr>
          <w:color w:val="000000"/>
          <w:sz w:val="28"/>
          <w:szCs w:val="28"/>
        </w:rPr>
        <w:t>документации</w:t>
      </w:r>
      <w:r w:rsidR="005D54D6" w:rsidRPr="00B7538C">
        <w:rPr>
          <w:color w:val="000000"/>
          <w:sz w:val="28"/>
          <w:szCs w:val="28"/>
        </w:rPr>
        <w:t>.</w:t>
      </w:r>
    </w:p>
    <w:p w:rsidR="00143143" w:rsidRPr="00B7538C" w:rsidRDefault="001E3334" w:rsidP="006A75EC">
      <w:pPr>
        <w:widowControl w:val="0"/>
        <w:numPr>
          <w:ilvl w:val="1"/>
          <w:numId w:val="6"/>
        </w:numPr>
        <w:ind w:left="0" w:firstLine="567"/>
        <w:jc w:val="both"/>
        <w:rPr>
          <w:color w:val="000000"/>
          <w:sz w:val="28"/>
          <w:szCs w:val="28"/>
        </w:rPr>
      </w:pPr>
      <w:r w:rsidRPr="00B7538C">
        <w:rPr>
          <w:color w:val="000000"/>
          <w:sz w:val="28"/>
          <w:szCs w:val="28"/>
        </w:rPr>
        <w:t>В случае</w:t>
      </w:r>
      <w:r w:rsidR="00A84772" w:rsidRPr="00B7538C">
        <w:rPr>
          <w:color w:val="000000"/>
          <w:sz w:val="28"/>
          <w:szCs w:val="28"/>
        </w:rPr>
        <w:t>,</w:t>
      </w:r>
      <w:r w:rsidRPr="00B7538C">
        <w:rPr>
          <w:color w:val="000000"/>
          <w:sz w:val="28"/>
          <w:szCs w:val="28"/>
        </w:rPr>
        <w:t xml:space="preserve"> если Заявителем выступают действующие без образования юридического лица по договору простого товарищества (договору о совместной деятельности) два и более юридических лица, то требованиям, установленным настоящим разделом, должно соответствовать каждое юридическое лицо – участник указанного простого товарищества.</w:t>
      </w:r>
    </w:p>
    <w:p w:rsidR="00596AAC" w:rsidRPr="00B7538C" w:rsidRDefault="00596AAC" w:rsidP="006A75EC">
      <w:pPr>
        <w:widowControl w:val="0"/>
        <w:numPr>
          <w:ilvl w:val="1"/>
          <w:numId w:val="6"/>
        </w:numPr>
        <w:ind w:left="0" w:firstLine="567"/>
        <w:jc w:val="both"/>
        <w:rPr>
          <w:color w:val="000000"/>
          <w:sz w:val="28"/>
          <w:szCs w:val="28"/>
        </w:rPr>
      </w:pPr>
      <w:r w:rsidRPr="00B7538C">
        <w:rPr>
          <w:color w:val="000000"/>
          <w:sz w:val="28"/>
          <w:szCs w:val="28"/>
        </w:rPr>
        <w:t>Уступка или иная передача прав и обязанностей Заявителя или Участника Конкурса другому лицу либо другому Заявителю или Участнику Конкурса не допускается.</w:t>
      </w:r>
    </w:p>
    <w:p w:rsidR="001E3334" w:rsidRPr="00B7538C" w:rsidRDefault="001E3334" w:rsidP="006A75EC">
      <w:pPr>
        <w:widowControl w:val="0"/>
        <w:ind w:firstLine="567"/>
        <w:jc w:val="both"/>
        <w:rPr>
          <w:color w:val="000000"/>
          <w:sz w:val="28"/>
          <w:szCs w:val="28"/>
        </w:rPr>
      </w:pPr>
    </w:p>
    <w:p w:rsidR="005034CD" w:rsidRPr="00B7538C" w:rsidRDefault="005034CD" w:rsidP="006A75EC">
      <w:pPr>
        <w:pStyle w:val="10"/>
        <w:numPr>
          <w:ilvl w:val="0"/>
          <w:numId w:val="6"/>
        </w:numPr>
        <w:spacing w:before="0" w:after="0"/>
        <w:ind w:left="0" w:firstLine="567"/>
        <w:rPr>
          <w:sz w:val="28"/>
          <w:szCs w:val="28"/>
        </w:rPr>
      </w:pPr>
      <w:bookmarkStart w:id="9" w:name="_Toc414487456"/>
      <w:r w:rsidRPr="00B7538C">
        <w:rPr>
          <w:sz w:val="28"/>
          <w:szCs w:val="28"/>
        </w:rPr>
        <w:t xml:space="preserve">Критерии </w:t>
      </w:r>
      <w:r w:rsidR="005D54D6" w:rsidRPr="00B7538C">
        <w:rPr>
          <w:sz w:val="28"/>
          <w:szCs w:val="28"/>
        </w:rPr>
        <w:t>Конкурса</w:t>
      </w:r>
      <w:bookmarkEnd w:id="9"/>
    </w:p>
    <w:p w:rsidR="005034CD" w:rsidRPr="002B7EEA" w:rsidRDefault="00D85075" w:rsidP="006A75EC">
      <w:pPr>
        <w:widowControl w:val="0"/>
        <w:numPr>
          <w:ilvl w:val="1"/>
          <w:numId w:val="6"/>
        </w:numPr>
        <w:ind w:left="0" w:firstLine="567"/>
        <w:jc w:val="both"/>
        <w:rPr>
          <w:sz w:val="28"/>
          <w:szCs w:val="28"/>
        </w:rPr>
      </w:pPr>
      <w:r w:rsidRPr="002B7EEA">
        <w:rPr>
          <w:sz w:val="28"/>
          <w:szCs w:val="28"/>
        </w:rPr>
        <w:t>Критерии Конкурса</w:t>
      </w:r>
      <w:r w:rsidR="00724B5C" w:rsidRPr="002B7EEA">
        <w:rPr>
          <w:sz w:val="28"/>
          <w:szCs w:val="28"/>
        </w:rPr>
        <w:t xml:space="preserve"> и предельные (минимальные и (или) максимальные) значения</w:t>
      </w:r>
      <w:r w:rsidR="002B7EEA">
        <w:rPr>
          <w:sz w:val="28"/>
          <w:szCs w:val="28"/>
        </w:rPr>
        <w:t xml:space="preserve"> </w:t>
      </w:r>
      <w:r w:rsidR="00724B5C" w:rsidRPr="002B7EEA">
        <w:rPr>
          <w:sz w:val="28"/>
          <w:szCs w:val="28"/>
        </w:rPr>
        <w:t>критериев Конкурса указаны</w:t>
      </w:r>
      <w:r w:rsidR="002B7EEA">
        <w:rPr>
          <w:sz w:val="28"/>
          <w:szCs w:val="28"/>
        </w:rPr>
        <w:t xml:space="preserve"> </w:t>
      </w:r>
      <w:r w:rsidR="00724B5C" w:rsidRPr="002B7EEA">
        <w:rPr>
          <w:sz w:val="28"/>
          <w:szCs w:val="28"/>
        </w:rPr>
        <w:t>в</w:t>
      </w:r>
      <w:r w:rsidR="002B7EEA">
        <w:rPr>
          <w:sz w:val="28"/>
          <w:szCs w:val="28"/>
        </w:rPr>
        <w:t xml:space="preserve"> </w:t>
      </w:r>
      <w:r w:rsidR="000468BC" w:rsidRPr="002B7EEA">
        <w:rPr>
          <w:sz w:val="28"/>
          <w:szCs w:val="28"/>
        </w:rPr>
        <w:t xml:space="preserve">Приложении </w:t>
      </w:r>
      <w:r w:rsidR="005034CD" w:rsidRPr="002B7EEA">
        <w:rPr>
          <w:sz w:val="28"/>
          <w:szCs w:val="28"/>
        </w:rPr>
        <w:t xml:space="preserve">№ </w:t>
      </w:r>
      <w:r w:rsidR="002B7EEA">
        <w:rPr>
          <w:sz w:val="28"/>
          <w:szCs w:val="28"/>
        </w:rPr>
        <w:t>2 КД</w:t>
      </w:r>
      <w:r w:rsidR="005034CD" w:rsidRPr="002B7EEA">
        <w:rPr>
          <w:sz w:val="28"/>
          <w:szCs w:val="28"/>
        </w:rPr>
        <w:t xml:space="preserve"> к </w:t>
      </w:r>
      <w:r w:rsidR="000468BC" w:rsidRPr="002B7EEA">
        <w:rPr>
          <w:sz w:val="28"/>
          <w:szCs w:val="28"/>
        </w:rPr>
        <w:t xml:space="preserve">Конкурсной </w:t>
      </w:r>
      <w:r w:rsidR="005034CD" w:rsidRPr="002B7EEA">
        <w:rPr>
          <w:sz w:val="28"/>
          <w:szCs w:val="28"/>
        </w:rPr>
        <w:t>документации.</w:t>
      </w:r>
    </w:p>
    <w:p w:rsidR="00775F86" w:rsidRPr="00B7538C" w:rsidRDefault="00775F86" w:rsidP="006A75EC">
      <w:pPr>
        <w:pStyle w:val="Standard"/>
        <w:autoSpaceDE w:val="0"/>
        <w:ind w:firstLine="567"/>
        <w:rPr>
          <w:rFonts w:eastAsia="Times New Roman" w:cs="Times New Roman"/>
          <w:color w:val="000000"/>
          <w:sz w:val="28"/>
          <w:szCs w:val="28"/>
          <w:lang w:val="ru-RU"/>
        </w:rPr>
      </w:pPr>
    </w:p>
    <w:p w:rsidR="00775F86" w:rsidRPr="00B7538C" w:rsidRDefault="00775F86" w:rsidP="006A75EC">
      <w:pPr>
        <w:pStyle w:val="10"/>
        <w:numPr>
          <w:ilvl w:val="0"/>
          <w:numId w:val="6"/>
        </w:numPr>
        <w:spacing w:before="0" w:after="0"/>
        <w:ind w:left="0" w:firstLine="567"/>
        <w:rPr>
          <w:sz w:val="28"/>
          <w:szCs w:val="28"/>
        </w:rPr>
      </w:pPr>
      <w:bookmarkStart w:id="10" w:name="_Toc414487457"/>
      <w:r w:rsidRPr="00B7538C">
        <w:rPr>
          <w:sz w:val="28"/>
          <w:szCs w:val="28"/>
        </w:rPr>
        <w:t>Перечень документов</w:t>
      </w:r>
      <w:r w:rsidR="001951ED" w:rsidRPr="00B7538C">
        <w:rPr>
          <w:sz w:val="28"/>
          <w:szCs w:val="28"/>
        </w:rPr>
        <w:t xml:space="preserve"> и материалов</w:t>
      </w:r>
      <w:r w:rsidRPr="00B7538C">
        <w:rPr>
          <w:sz w:val="28"/>
          <w:szCs w:val="28"/>
        </w:rPr>
        <w:t>,</w:t>
      </w:r>
      <w:r w:rsidR="002B7EEA">
        <w:rPr>
          <w:sz w:val="28"/>
          <w:szCs w:val="28"/>
        </w:rPr>
        <w:t xml:space="preserve"> </w:t>
      </w:r>
      <w:r w:rsidRPr="00B7538C">
        <w:rPr>
          <w:sz w:val="28"/>
          <w:szCs w:val="28"/>
        </w:rPr>
        <w:t xml:space="preserve">представляемых </w:t>
      </w:r>
      <w:r w:rsidR="005D54D6" w:rsidRPr="00B7538C">
        <w:rPr>
          <w:sz w:val="28"/>
          <w:szCs w:val="28"/>
        </w:rPr>
        <w:t>Заявителями</w:t>
      </w:r>
      <w:r w:rsidR="00C6114F" w:rsidRPr="00B7538C">
        <w:rPr>
          <w:sz w:val="28"/>
          <w:szCs w:val="28"/>
        </w:rPr>
        <w:t xml:space="preserve"> и</w:t>
      </w:r>
      <w:r w:rsidR="001951ED" w:rsidRPr="00B7538C">
        <w:rPr>
          <w:sz w:val="28"/>
          <w:szCs w:val="28"/>
        </w:rPr>
        <w:t xml:space="preserve"> Участниками конкурса</w:t>
      </w:r>
      <w:bookmarkEnd w:id="10"/>
    </w:p>
    <w:p w:rsidR="00775F86" w:rsidRPr="00B7538C" w:rsidRDefault="00604BDA" w:rsidP="006A75EC">
      <w:pPr>
        <w:widowControl w:val="0"/>
        <w:numPr>
          <w:ilvl w:val="1"/>
          <w:numId w:val="6"/>
        </w:numPr>
        <w:ind w:left="0" w:firstLine="567"/>
        <w:jc w:val="both"/>
        <w:rPr>
          <w:color w:val="000000"/>
          <w:sz w:val="28"/>
          <w:szCs w:val="28"/>
        </w:rPr>
      </w:pPr>
      <w:r w:rsidRPr="00B7538C">
        <w:rPr>
          <w:color w:val="000000"/>
          <w:sz w:val="28"/>
          <w:szCs w:val="28"/>
        </w:rPr>
        <w:t xml:space="preserve">Для участия </w:t>
      </w:r>
      <w:r w:rsidR="006D2356" w:rsidRPr="00B7538C">
        <w:rPr>
          <w:color w:val="000000"/>
          <w:sz w:val="28"/>
          <w:szCs w:val="28"/>
        </w:rPr>
        <w:t xml:space="preserve">в предварительном отборе </w:t>
      </w:r>
      <w:r w:rsidR="0061711C" w:rsidRPr="00B7538C">
        <w:rPr>
          <w:color w:val="000000"/>
          <w:sz w:val="28"/>
          <w:szCs w:val="28"/>
        </w:rPr>
        <w:t xml:space="preserve">Участников конкурса </w:t>
      </w:r>
      <w:r w:rsidR="006D2356" w:rsidRPr="00B7538C">
        <w:rPr>
          <w:color w:val="000000"/>
          <w:sz w:val="28"/>
          <w:szCs w:val="28"/>
        </w:rPr>
        <w:t>Заявитель</w:t>
      </w:r>
      <w:r w:rsidR="00775F86" w:rsidRPr="00B7538C">
        <w:rPr>
          <w:color w:val="000000"/>
          <w:sz w:val="28"/>
          <w:szCs w:val="28"/>
        </w:rPr>
        <w:t xml:space="preserve"> представляе</w:t>
      </w:r>
      <w:r w:rsidR="006D2356" w:rsidRPr="00B7538C">
        <w:rPr>
          <w:color w:val="000000"/>
          <w:sz w:val="28"/>
          <w:szCs w:val="28"/>
        </w:rPr>
        <w:t>т</w:t>
      </w:r>
      <w:r w:rsidR="0084226D">
        <w:rPr>
          <w:color w:val="000000"/>
          <w:sz w:val="28"/>
          <w:szCs w:val="28"/>
        </w:rPr>
        <w:t xml:space="preserve"> </w:t>
      </w:r>
      <w:r w:rsidR="00775F86" w:rsidRPr="00B7538C">
        <w:rPr>
          <w:color w:val="000000"/>
          <w:sz w:val="28"/>
          <w:szCs w:val="28"/>
        </w:rPr>
        <w:t xml:space="preserve">в </w:t>
      </w:r>
      <w:r w:rsidR="006D2356" w:rsidRPr="00B7538C">
        <w:rPr>
          <w:color w:val="000000"/>
          <w:sz w:val="28"/>
          <w:szCs w:val="28"/>
        </w:rPr>
        <w:t xml:space="preserve">Конкурсную </w:t>
      </w:r>
      <w:r w:rsidR="00775F86" w:rsidRPr="00B7538C">
        <w:rPr>
          <w:color w:val="000000"/>
          <w:sz w:val="28"/>
          <w:szCs w:val="28"/>
        </w:rPr>
        <w:t>комиссию</w:t>
      </w:r>
      <w:r w:rsidR="006D2356" w:rsidRPr="00B7538C">
        <w:rPr>
          <w:color w:val="000000"/>
          <w:sz w:val="28"/>
          <w:szCs w:val="28"/>
        </w:rPr>
        <w:t xml:space="preserve"> следующие документы и материалы</w:t>
      </w:r>
      <w:r w:rsidR="00775F86" w:rsidRPr="00B7538C">
        <w:rPr>
          <w:color w:val="000000"/>
          <w:sz w:val="28"/>
          <w:szCs w:val="28"/>
        </w:rPr>
        <w:t>:</w:t>
      </w:r>
    </w:p>
    <w:p w:rsidR="00775F86" w:rsidRPr="00B7538C" w:rsidRDefault="004A0182" w:rsidP="006A75EC">
      <w:pPr>
        <w:widowControl w:val="0"/>
        <w:numPr>
          <w:ilvl w:val="2"/>
          <w:numId w:val="6"/>
        </w:numPr>
        <w:ind w:left="0" w:firstLine="567"/>
        <w:jc w:val="both"/>
        <w:rPr>
          <w:color w:val="000000"/>
          <w:sz w:val="28"/>
          <w:szCs w:val="28"/>
        </w:rPr>
      </w:pPr>
      <w:r w:rsidRPr="002B7EEA">
        <w:rPr>
          <w:sz w:val="28"/>
          <w:szCs w:val="28"/>
        </w:rPr>
        <w:t>з</w:t>
      </w:r>
      <w:r w:rsidR="005D54D6" w:rsidRPr="002B7EEA">
        <w:rPr>
          <w:sz w:val="28"/>
          <w:szCs w:val="28"/>
        </w:rPr>
        <w:t>аявка</w:t>
      </w:r>
      <w:r w:rsidRPr="002B7EEA">
        <w:rPr>
          <w:sz w:val="28"/>
          <w:szCs w:val="28"/>
        </w:rPr>
        <w:t xml:space="preserve"> на участие в конкурсе (</w:t>
      </w:r>
      <w:r w:rsidR="009051A2" w:rsidRPr="002B7EEA">
        <w:rPr>
          <w:sz w:val="28"/>
          <w:szCs w:val="28"/>
        </w:rPr>
        <w:t xml:space="preserve">по форме согласно приложению </w:t>
      </w:r>
      <w:r w:rsidR="009051A2" w:rsidRPr="008B6954">
        <w:rPr>
          <w:sz w:val="28"/>
          <w:szCs w:val="28"/>
        </w:rPr>
        <w:t>№</w:t>
      </w:r>
      <w:r w:rsidR="008B6954" w:rsidRPr="008B6954">
        <w:rPr>
          <w:sz w:val="28"/>
          <w:szCs w:val="28"/>
        </w:rPr>
        <w:t xml:space="preserve"> 8 КД</w:t>
      </w:r>
      <w:r w:rsidR="009051A2" w:rsidRPr="002B7EEA">
        <w:rPr>
          <w:sz w:val="28"/>
          <w:szCs w:val="28"/>
        </w:rPr>
        <w:t xml:space="preserve"> к Конкурсной документации</w:t>
      </w:r>
      <w:r w:rsidRPr="002B7EEA">
        <w:rPr>
          <w:sz w:val="28"/>
          <w:szCs w:val="28"/>
        </w:rPr>
        <w:t>)</w:t>
      </w:r>
      <w:r w:rsidR="009051A2" w:rsidRPr="002B7EEA">
        <w:rPr>
          <w:sz w:val="28"/>
          <w:szCs w:val="28"/>
        </w:rPr>
        <w:t>,</w:t>
      </w:r>
      <w:r w:rsidR="002B7EEA">
        <w:rPr>
          <w:sz w:val="28"/>
          <w:szCs w:val="28"/>
        </w:rPr>
        <w:t xml:space="preserve"> </w:t>
      </w:r>
      <w:r w:rsidR="00AF31BD" w:rsidRPr="00B7538C">
        <w:rPr>
          <w:color w:val="000000"/>
          <w:sz w:val="28"/>
          <w:szCs w:val="28"/>
        </w:rPr>
        <w:t xml:space="preserve">составленная в соответствии с требованиями, указанными в разделе </w:t>
      </w:r>
      <w:r w:rsidR="00DF2CBE" w:rsidRPr="00B7538C">
        <w:rPr>
          <w:color w:val="000000"/>
          <w:sz w:val="28"/>
          <w:szCs w:val="28"/>
        </w:rPr>
        <w:t>8</w:t>
      </w:r>
      <w:r w:rsidR="00AF31BD" w:rsidRPr="00B7538C">
        <w:rPr>
          <w:color w:val="000000"/>
          <w:sz w:val="28"/>
          <w:szCs w:val="28"/>
        </w:rPr>
        <w:t xml:space="preserve"> Конкурсной документации</w:t>
      </w:r>
      <w:r w:rsidR="00AE3507" w:rsidRPr="00B7538C">
        <w:rPr>
          <w:color w:val="000000"/>
          <w:sz w:val="28"/>
          <w:szCs w:val="28"/>
        </w:rPr>
        <w:t xml:space="preserve">; </w:t>
      </w:r>
    </w:p>
    <w:p w:rsidR="00D42736" w:rsidRPr="00B7538C" w:rsidRDefault="00D42736" w:rsidP="006A75EC">
      <w:pPr>
        <w:widowControl w:val="0"/>
        <w:numPr>
          <w:ilvl w:val="2"/>
          <w:numId w:val="6"/>
        </w:numPr>
        <w:ind w:left="0" w:firstLine="567"/>
        <w:jc w:val="both"/>
        <w:rPr>
          <w:color w:val="000000"/>
          <w:sz w:val="28"/>
          <w:szCs w:val="28"/>
        </w:rPr>
      </w:pPr>
      <w:r w:rsidRPr="00B7538C">
        <w:rPr>
          <w:color w:val="000000"/>
          <w:sz w:val="28"/>
          <w:szCs w:val="28"/>
        </w:rPr>
        <w:lastRenderedPageBreak/>
        <w:t>удостоверенные подписью и печатью Заявителя сведения о заявителе:</w:t>
      </w:r>
      <w:r w:rsidRPr="00B7538C">
        <w:rPr>
          <w:rFonts w:eastAsia="Times New Roman CYR"/>
          <w:color w:val="000000"/>
          <w:sz w:val="28"/>
          <w:szCs w:val="28"/>
        </w:rPr>
        <w:t xml:space="preserve"> организационно-правовая форма, наименование, адрес фактического местоположения, почтовый адрес, номер контактного телефона, </w:t>
      </w:r>
      <w:r w:rsidR="00F835DC" w:rsidRPr="00B7538C">
        <w:rPr>
          <w:color w:val="000000"/>
          <w:sz w:val="28"/>
          <w:szCs w:val="28"/>
        </w:rPr>
        <w:t>реквизиты расчетного счета Заявителя</w:t>
      </w:r>
      <w:r w:rsidRPr="00B7538C">
        <w:rPr>
          <w:rFonts w:eastAsia="Times New Roman CYR"/>
          <w:color w:val="000000"/>
          <w:sz w:val="28"/>
          <w:szCs w:val="28"/>
        </w:rPr>
        <w:t>.</w:t>
      </w:r>
    </w:p>
    <w:p w:rsidR="00AE3507" w:rsidRPr="00B7538C" w:rsidRDefault="003D6B94" w:rsidP="006A75EC">
      <w:pPr>
        <w:widowControl w:val="0"/>
        <w:numPr>
          <w:ilvl w:val="2"/>
          <w:numId w:val="6"/>
        </w:numPr>
        <w:ind w:left="0" w:firstLine="567"/>
        <w:jc w:val="both"/>
        <w:rPr>
          <w:color w:val="000000"/>
          <w:sz w:val="28"/>
          <w:szCs w:val="28"/>
        </w:rPr>
      </w:pPr>
      <w:r w:rsidRPr="00B7538C">
        <w:rPr>
          <w:color w:val="000000"/>
          <w:sz w:val="28"/>
          <w:szCs w:val="28"/>
        </w:rPr>
        <w:t xml:space="preserve">для индивидуального предпринимателя или </w:t>
      </w:r>
      <w:r w:rsidR="003310F7" w:rsidRPr="00B7538C">
        <w:rPr>
          <w:color w:val="000000"/>
          <w:sz w:val="28"/>
          <w:szCs w:val="28"/>
        </w:rPr>
        <w:t xml:space="preserve">российского </w:t>
      </w:r>
      <w:r w:rsidRPr="00B7538C">
        <w:rPr>
          <w:color w:val="000000"/>
          <w:sz w:val="28"/>
          <w:szCs w:val="28"/>
        </w:rPr>
        <w:t xml:space="preserve">юридического лица – </w:t>
      </w:r>
      <w:r w:rsidR="00775F86" w:rsidRPr="00B7538C">
        <w:rPr>
          <w:color w:val="000000"/>
          <w:sz w:val="28"/>
          <w:szCs w:val="28"/>
        </w:rPr>
        <w:t xml:space="preserve">оригинал </w:t>
      </w:r>
      <w:r w:rsidR="00AE3507" w:rsidRPr="00B7538C">
        <w:rPr>
          <w:color w:val="000000"/>
          <w:sz w:val="28"/>
          <w:szCs w:val="28"/>
        </w:rPr>
        <w:t xml:space="preserve">или нотариально заверенная копия </w:t>
      </w:r>
      <w:r w:rsidR="00775F86" w:rsidRPr="00B7538C">
        <w:rPr>
          <w:color w:val="000000"/>
          <w:sz w:val="28"/>
          <w:szCs w:val="28"/>
        </w:rPr>
        <w:t>выписки из Единого государственного реестра юридических лиц (индивидуальных предпринимателей)</w:t>
      </w:r>
      <w:r w:rsidR="00DE316A" w:rsidRPr="00B7538C">
        <w:rPr>
          <w:color w:val="000000"/>
          <w:sz w:val="28"/>
          <w:szCs w:val="28"/>
        </w:rPr>
        <w:t xml:space="preserve"> (далее – ЕГРЮЛ)</w:t>
      </w:r>
      <w:r w:rsidR="00860B4A" w:rsidRPr="00B7538C">
        <w:rPr>
          <w:color w:val="000000"/>
          <w:sz w:val="28"/>
          <w:szCs w:val="28"/>
        </w:rPr>
        <w:t>,</w:t>
      </w:r>
      <w:r w:rsidR="002B7EEA">
        <w:rPr>
          <w:color w:val="000000"/>
          <w:sz w:val="28"/>
          <w:szCs w:val="28"/>
        </w:rPr>
        <w:t xml:space="preserve"> </w:t>
      </w:r>
      <w:r w:rsidR="003E4D79" w:rsidRPr="00B7538C">
        <w:rPr>
          <w:color w:val="000000"/>
          <w:sz w:val="28"/>
          <w:szCs w:val="28"/>
        </w:rPr>
        <w:t>для иностранного юридического лица –</w:t>
      </w:r>
      <w:r w:rsidR="001C56C0" w:rsidRPr="00B7538C">
        <w:rPr>
          <w:color w:val="000000"/>
          <w:sz w:val="28"/>
          <w:szCs w:val="28"/>
        </w:rPr>
        <w:t xml:space="preserve">оригинал </w:t>
      </w:r>
      <w:r w:rsidR="008E1767" w:rsidRPr="00B7538C">
        <w:rPr>
          <w:color w:val="000000"/>
          <w:sz w:val="28"/>
          <w:szCs w:val="28"/>
        </w:rPr>
        <w:t xml:space="preserve">или копия </w:t>
      </w:r>
      <w:r w:rsidR="003E4D79" w:rsidRPr="00B7538C">
        <w:rPr>
          <w:color w:val="000000"/>
          <w:sz w:val="28"/>
          <w:szCs w:val="28"/>
        </w:rPr>
        <w:t>документ</w:t>
      </w:r>
      <w:r w:rsidR="001C56C0" w:rsidRPr="00B7538C">
        <w:rPr>
          <w:color w:val="000000"/>
          <w:sz w:val="28"/>
          <w:szCs w:val="28"/>
        </w:rPr>
        <w:t>а</w:t>
      </w:r>
      <w:r w:rsidR="003E4D79" w:rsidRPr="00B7538C">
        <w:rPr>
          <w:color w:val="000000"/>
          <w:sz w:val="28"/>
          <w:szCs w:val="28"/>
        </w:rPr>
        <w:t>, подтверждающ</w:t>
      </w:r>
      <w:r w:rsidR="001C56C0" w:rsidRPr="00B7538C">
        <w:rPr>
          <w:color w:val="000000"/>
          <w:sz w:val="28"/>
          <w:szCs w:val="28"/>
        </w:rPr>
        <w:t>его</w:t>
      </w:r>
      <w:r w:rsidR="003E4D79" w:rsidRPr="00B7538C">
        <w:rPr>
          <w:color w:val="000000"/>
          <w:sz w:val="28"/>
          <w:szCs w:val="28"/>
        </w:rPr>
        <w:t xml:space="preserve"> надлежащую</w:t>
      </w:r>
      <w:r w:rsidR="0028498E" w:rsidRPr="00B7538C">
        <w:rPr>
          <w:color w:val="000000"/>
          <w:sz w:val="28"/>
          <w:szCs w:val="28"/>
        </w:rPr>
        <w:t xml:space="preserve"> (в соответствии с личным законом указанного юридического лица)</w:t>
      </w:r>
      <w:r w:rsidR="003E4D79" w:rsidRPr="00B7538C">
        <w:rPr>
          <w:color w:val="000000"/>
          <w:sz w:val="28"/>
          <w:szCs w:val="28"/>
        </w:rPr>
        <w:t xml:space="preserve"> регистрацию </w:t>
      </w:r>
      <w:r w:rsidR="0028498E" w:rsidRPr="00B7538C">
        <w:rPr>
          <w:color w:val="000000"/>
          <w:sz w:val="28"/>
          <w:szCs w:val="28"/>
        </w:rPr>
        <w:t xml:space="preserve">органом публичной власти </w:t>
      </w:r>
      <w:r w:rsidR="003E4D79" w:rsidRPr="00B7538C">
        <w:rPr>
          <w:color w:val="000000"/>
          <w:sz w:val="28"/>
          <w:szCs w:val="28"/>
        </w:rPr>
        <w:t>создани</w:t>
      </w:r>
      <w:r w:rsidR="007701E3" w:rsidRPr="00B7538C">
        <w:rPr>
          <w:color w:val="000000"/>
          <w:sz w:val="28"/>
          <w:szCs w:val="28"/>
        </w:rPr>
        <w:t>я</w:t>
      </w:r>
      <w:r w:rsidR="003E4D79" w:rsidRPr="00B7538C">
        <w:rPr>
          <w:color w:val="000000"/>
          <w:sz w:val="28"/>
          <w:szCs w:val="28"/>
        </w:rPr>
        <w:t>, реорганизации</w:t>
      </w:r>
      <w:r w:rsidR="007701E3" w:rsidRPr="00B7538C">
        <w:rPr>
          <w:color w:val="000000"/>
          <w:sz w:val="28"/>
          <w:szCs w:val="28"/>
        </w:rPr>
        <w:t xml:space="preserve"> указанного юридического лица</w:t>
      </w:r>
      <w:r w:rsidR="003E4D79" w:rsidRPr="00B7538C">
        <w:rPr>
          <w:color w:val="000000"/>
          <w:sz w:val="28"/>
          <w:szCs w:val="28"/>
        </w:rPr>
        <w:t>, внесени</w:t>
      </w:r>
      <w:r w:rsidR="007701E3" w:rsidRPr="00B7538C">
        <w:rPr>
          <w:color w:val="000000"/>
          <w:sz w:val="28"/>
          <w:szCs w:val="28"/>
        </w:rPr>
        <w:t>я</w:t>
      </w:r>
      <w:r w:rsidR="003E4D79" w:rsidRPr="00B7538C">
        <w:rPr>
          <w:color w:val="000000"/>
          <w:sz w:val="28"/>
          <w:szCs w:val="28"/>
        </w:rPr>
        <w:t xml:space="preserve"> изменений в </w:t>
      </w:r>
      <w:r w:rsidR="007701E3" w:rsidRPr="00B7538C">
        <w:rPr>
          <w:color w:val="000000"/>
          <w:sz w:val="28"/>
          <w:szCs w:val="28"/>
        </w:rPr>
        <w:t>его</w:t>
      </w:r>
      <w:r w:rsidR="003E4D79" w:rsidRPr="00B7538C">
        <w:rPr>
          <w:color w:val="000000"/>
          <w:sz w:val="28"/>
          <w:szCs w:val="28"/>
        </w:rPr>
        <w:t xml:space="preserve"> учредительные документы</w:t>
      </w:r>
      <w:r w:rsidR="007701E3" w:rsidRPr="00B7538C">
        <w:rPr>
          <w:color w:val="000000"/>
          <w:sz w:val="28"/>
          <w:szCs w:val="28"/>
        </w:rPr>
        <w:t xml:space="preserve"> и иных подлежащих регистрации действий</w:t>
      </w:r>
      <w:r w:rsidRPr="00B7538C">
        <w:rPr>
          <w:color w:val="000000"/>
          <w:sz w:val="28"/>
          <w:szCs w:val="28"/>
        </w:rPr>
        <w:t xml:space="preserve">, надлежащим образом </w:t>
      </w:r>
      <w:r w:rsidR="001C56C0" w:rsidRPr="00B7538C">
        <w:rPr>
          <w:color w:val="000000"/>
          <w:sz w:val="28"/>
          <w:szCs w:val="28"/>
        </w:rPr>
        <w:t>удостоверенн</w:t>
      </w:r>
      <w:r w:rsidR="008E1767" w:rsidRPr="00B7538C">
        <w:rPr>
          <w:color w:val="000000"/>
          <w:sz w:val="28"/>
          <w:szCs w:val="28"/>
        </w:rPr>
        <w:t>ый</w:t>
      </w:r>
      <w:r w:rsidR="001C56C0" w:rsidRPr="00B7538C">
        <w:rPr>
          <w:color w:val="000000"/>
          <w:sz w:val="28"/>
          <w:szCs w:val="28"/>
        </w:rPr>
        <w:t xml:space="preserve"> и </w:t>
      </w:r>
      <w:r w:rsidR="008E1767" w:rsidRPr="00B7538C">
        <w:rPr>
          <w:color w:val="000000"/>
          <w:sz w:val="28"/>
          <w:szCs w:val="28"/>
        </w:rPr>
        <w:t xml:space="preserve">имеющий в качестве </w:t>
      </w:r>
      <w:r w:rsidR="001C56C0" w:rsidRPr="00B7538C">
        <w:rPr>
          <w:color w:val="000000"/>
          <w:sz w:val="28"/>
          <w:szCs w:val="28"/>
        </w:rPr>
        <w:t>приложени</w:t>
      </w:r>
      <w:r w:rsidR="008E1767" w:rsidRPr="00B7538C">
        <w:rPr>
          <w:color w:val="000000"/>
          <w:sz w:val="28"/>
          <w:szCs w:val="28"/>
        </w:rPr>
        <w:t>я</w:t>
      </w:r>
      <w:r w:rsidR="002B7EEA">
        <w:rPr>
          <w:color w:val="000000"/>
          <w:sz w:val="28"/>
          <w:szCs w:val="28"/>
        </w:rPr>
        <w:t xml:space="preserve"> </w:t>
      </w:r>
      <w:r w:rsidRPr="00B7538C">
        <w:rPr>
          <w:color w:val="000000"/>
          <w:sz w:val="28"/>
          <w:szCs w:val="28"/>
        </w:rPr>
        <w:t>заверенн</w:t>
      </w:r>
      <w:r w:rsidR="008E1767" w:rsidRPr="00B7538C">
        <w:rPr>
          <w:color w:val="000000"/>
          <w:sz w:val="28"/>
          <w:szCs w:val="28"/>
        </w:rPr>
        <w:t>ый</w:t>
      </w:r>
      <w:r w:rsidRPr="00B7538C">
        <w:rPr>
          <w:color w:val="000000"/>
          <w:sz w:val="28"/>
          <w:szCs w:val="28"/>
        </w:rPr>
        <w:t xml:space="preserve"> перевод на русский язык указанного документа</w:t>
      </w:r>
      <w:r w:rsidR="001603D9" w:rsidRPr="00B7538C">
        <w:rPr>
          <w:color w:val="000000"/>
          <w:sz w:val="28"/>
          <w:szCs w:val="28"/>
        </w:rPr>
        <w:t>.</w:t>
      </w:r>
      <w:r w:rsidR="002B7EEA">
        <w:rPr>
          <w:color w:val="000000"/>
          <w:sz w:val="28"/>
          <w:szCs w:val="28"/>
        </w:rPr>
        <w:t xml:space="preserve"> </w:t>
      </w:r>
      <w:r w:rsidR="001603D9" w:rsidRPr="00B7538C">
        <w:rPr>
          <w:color w:val="000000"/>
          <w:sz w:val="28"/>
          <w:szCs w:val="28"/>
        </w:rPr>
        <w:t xml:space="preserve">При </w:t>
      </w:r>
      <w:r w:rsidR="00775F86" w:rsidRPr="00B7538C">
        <w:rPr>
          <w:color w:val="000000"/>
          <w:sz w:val="28"/>
          <w:szCs w:val="28"/>
        </w:rPr>
        <w:t xml:space="preserve">этом дата выдачи выписки </w:t>
      </w:r>
      <w:r w:rsidRPr="00B7538C">
        <w:rPr>
          <w:color w:val="000000"/>
          <w:sz w:val="28"/>
          <w:szCs w:val="28"/>
        </w:rPr>
        <w:t xml:space="preserve">или </w:t>
      </w:r>
      <w:r w:rsidR="00FE4265" w:rsidRPr="00B7538C">
        <w:rPr>
          <w:color w:val="000000"/>
          <w:sz w:val="28"/>
          <w:szCs w:val="28"/>
        </w:rPr>
        <w:t xml:space="preserve">иного документа, </w:t>
      </w:r>
      <w:r w:rsidRPr="00B7538C">
        <w:rPr>
          <w:color w:val="000000"/>
          <w:sz w:val="28"/>
          <w:szCs w:val="28"/>
        </w:rPr>
        <w:t>указанн</w:t>
      </w:r>
      <w:r w:rsidR="00FE4265" w:rsidRPr="00B7538C">
        <w:rPr>
          <w:color w:val="000000"/>
          <w:sz w:val="28"/>
          <w:szCs w:val="28"/>
        </w:rPr>
        <w:t>ого</w:t>
      </w:r>
      <w:r w:rsidRPr="00B7538C">
        <w:rPr>
          <w:color w:val="000000"/>
          <w:sz w:val="28"/>
          <w:szCs w:val="28"/>
        </w:rPr>
        <w:t xml:space="preserve"> в настоящем подпункте</w:t>
      </w:r>
      <w:r w:rsidR="00FE4265" w:rsidRPr="00B7538C">
        <w:rPr>
          <w:color w:val="000000"/>
          <w:sz w:val="28"/>
          <w:szCs w:val="28"/>
        </w:rPr>
        <w:t>,</w:t>
      </w:r>
      <w:r w:rsidR="008B6954">
        <w:rPr>
          <w:color w:val="000000"/>
          <w:sz w:val="28"/>
          <w:szCs w:val="28"/>
        </w:rPr>
        <w:t xml:space="preserve"> </w:t>
      </w:r>
      <w:r w:rsidR="00775F86" w:rsidRPr="00B7538C">
        <w:rPr>
          <w:color w:val="000000"/>
          <w:sz w:val="28"/>
          <w:szCs w:val="28"/>
        </w:rPr>
        <w:t xml:space="preserve">должна быть не ранее чем за шесть месяцев до дня </w:t>
      </w:r>
      <w:r w:rsidRPr="00B7538C">
        <w:rPr>
          <w:color w:val="000000"/>
          <w:sz w:val="28"/>
          <w:szCs w:val="28"/>
        </w:rPr>
        <w:t>опубликования сообщения</w:t>
      </w:r>
      <w:r w:rsidR="00775F86" w:rsidRPr="00B7538C">
        <w:rPr>
          <w:color w:val="000000"/>
          <w:sz w:val="28"/>
          <w:szCs w:val="28"/>
        </w:rPr>
        <w:t xml:space="preserve"> о проведении </w:t>
      </w:r>
      <w:r w:rsidR="00BF5B4C" w:rsidRPr="00B7538C">
        <w:rPr>
          <w:color w:val="000000"/>
          <w:sz w:val="28"/>
          <w:szCs w:val="28"/>
        </w:rPr>
        <w:t>Конкурса</w:t>
      </w:r>
      <w:r w:rsidR="00AE3507" w:rsidRPr="00B7538C">
        <w:rPr>
          <w:color w:val="000000"/>
          <w:sz w:val="28"/>
          <w:szCs w:val="28"/>
        </w:rPr>
        <w:t>;</w:t>
      </w:r>
    </w:p>
    <w:p w:rsidR="00960E69" w:rsidRPr="00B7538C" w:rsidRDefault="00960E69" w:rsidP="006A75EC">
      <w:pPr>
        <w:widowControl w:val="0"/>
        <w:numPr>
          <w:ilvl w:val="2"/>
          <w:numId w:val="6"/>
        </w:numPr>
        <w:ind w:left="0" w:firstLine="567"/>
        <w:jc w:val="both"/>
        <w:rPr>
          <w:color w:val="000000"/>
          <w:sz w:val="28"/>
          <w:szCs w:val="28"/>
        </w:rPr>
      </w:pPr>
      <w:r w:rsidRPr="00B7538C">
        <w:rPr>
          <w:color w:val="000000"/>
          <w:sz w:val="28"/>
          <w:szCs w:val="28"/>
        </w:rPr>
        <w:t>для юридического лица – оригиналы или нотариально заверенные копии документов, подтверждающих полномочия лица, подписавшего Заявку, на осуществление им действий от имени Заявителя:</w:t>
      </w:r>
      <w:r w:rsidR="002B7EEA">
        <w:rPr>
          <w:color w:val="000000"/>
          <w:sz w:val="28"/>
          <w:szCs w:val="28"/>
        </w:rPr>
        <w:t xml:space="preserve"> </w:t>
      </w:r>
      <w:r w:rsidRPr="00B7538C">
        <w:rPr>
          <w:sz w:val="28"/>
          <w:szCs w:val="28"/>
        </w:rPr>
        <w:t>решение о назначении на должность единоличного исполнительного органа</w:t>
      </w:r>
      <w:r w:rsidR="008D797E" w:rsidRPr="00B7538C">
        <w:rPr>
          <w:sz w:val="28"/>
          <w:szCs w:val="28"/>
        </w:rPr>
        <w:t>,</w:t>
      </w:r>
      <w:r w:rsidRPr="00B7538C">
        <w:rPr>
          <w:sz w:val="28"/>
          <w:szCs w:val="28"/>
        </w:rPr>
        <w:t xml:space="preserve"> протокол (выписка из протокола) об избрании (назначении) на должность, договор о передаче полномочий единственного исполнительного органа</w:t>
      </w:r>
      <w:r w:rsidR="009C538D" w:rsidRPr="00B7538C">
        <w:rPr>
          <w:sz w:val="28"/>
          <w:szCs w:val="28"/>
        </w:rPr>
        <w:t>,</w:t>
      </w:r>
      <w:r w:rsidRPr="00B7538C">
        <w:rPr>
          <w:sz w:val="28"/>
          <w:szCs w:val="28"/>
        </w:rPr>
        <w:t xml:space="preserve"> доверенность</w:t>
      </w:r>
      <w:r w:rsidRPr="00B7538C">
        <w:rPr>
          <w:color w:val="000000"/>
          <w:sz w:val="28"/>
          <w:szCs w:val="28"/>
        </w:rPr>
        <w:t xml:space="preserve">, выданная Заявителем, </w:t>
      </w:r>
      <w:r w:rsidR="009C538D" w:rsidRPr="00B7538C">
        <w:rPr>
          <w:color w:val="000000"/>
          <w:sz w:val="28"/>
          <w:szCs w:val="28"/>
        </w:rPr>
        <w:t xml:space="preserve">лицу, подписавшему заявку, </w:t>
      </w:r>
      <w:r w:rsidRPr="00B7538C">
        <w:rPr>
          <w:color w:val="000000"/>
          <w:sz w:val="28"/>
          <w:szCs w:val="28"/>
        </w:rPr>
        <w:t>и (или) иные документы;</w:t>
      </w:r>
    </w:p>
    <w:p w:rsidR="00775F86" w:rsidRPr="00B7538C" w:rsidRDefault="008E1767" w:rsidP="006A75EC">
      <w:pPr>
        <w:widowControl w:val="0"/>
        <w:numPr>
          <w:ilvl w:val="2"/>
          <w:numId w:val="6"/>
        </w:numPr>
        <w:ind w:left="0" w:firstLine="567"/>
        <w:jc w:val="both"/>
        <w:rPr>
          <w:color w:val="000000"/>
          <w:sz w:val="28"/>
          <w:szCs w:val="28"/>
        </w:rPr>
      </w:pPr>
      <w:r w:rsidRPr="00B7538C">
        <w:rPr>
          <w:color w:val="000000"/>
          <w:sz w:val="28"/>
          <w:szCs w:val="28"/>
        </w:rPr>
        <w:t xml:space="preserve">нотариально </w:t>
      </w:r>
      <w:r w:rsidR="00775F86" w:rsidRPr="00B7538C">
        <w:rPr>
          <w:color w:val="000000"/>
          <w:sz w:val="28"/>
          <w:szCs w:val="28"/>
        </w:rPr>
        <w:t>удостоверенные копии учредительных и регистрационных документов</w:t>
      </w:r>
      <w:r w:rsidRPr="00B7538C">
        <w:rPr>
          <w:color w:val="000000"/>
          <w:sz w:val="28"/>
          <w:szCs w:val="28"/>
        </w:rPr>
        <w:t xml:space="preserve"> Заявителя</w:t>
      </w:r>
      <w:r w:rsidR="00DE316A" w:rsidRPr="00B7538C">
        <w:rPr>
          <w:color w:val="000000"/>
          <w:sz w:val="28"/>
          <w:szCs w:val="28"/>
        </w:rPr>
        <w:t>:</w:t>
      </w:r>
      <w:r w:rsidR="00775F86" w:rsidRPr="00B7538C">
        <w:rPr>
          <w:color w:val="000000"/>
          <w:sz w:val="28"/>
          <w:szCs w:val="28"/>
        </w:rPr>
        <w:t xml:space="preserve"> устав юридического лица, свидетельство о государственной регистрации, свидетельство о постановке на </w:t>
      </w:r>
      <w:r w:rsidR="00DE316A" w:rsidRPr="00B7538C">
        <w:rPr>
          <w:color w:val="000000"/>
          <w:sz w:val="28"/>
          <w:szCs w:val="28"/>
        </w:rPr>
        <w:t xml:space="preserve">налоговый </w:t>
      </w:r>
      <w:r w:rsidR="00775F86" w:rsidRPr="00B7538C">
        <w:rPr>
          <w:color w:val="000000"/>
          <w:sz w:val="28"/>
          <w:szCs w:val="28"/>
        </w:rPr>
        <w:t>уч</w:t>
      </w:r>
      <w:r w:rsidR="00DE316A" w:rsidRPr="00B7538C">
        <w:rPr>
          <w:color w:val="000000"/>
          <w:sz w:val="28"/>
          <w:szCs w:val="28"/>
        </w:rPr>
        <w:t>е</w:t>
      </w:r>
      <w:r w:rsidR="00775F86" w:rsidRPr="00B7538C">
        <w:rPr>
          <w:color w:val="000000"/>
          <w:sz w:val="28"/>
          <w:szCs w:val="28"/>
        </w:rPr>
        <w:t>т, свидетельство о внесении записи в ЕГРЮЛ;</w:t>
      </w:r>
    </w:p>
    <w:p w:rsidR="00775F86" w:rsidRDefault="00DB3977" w:rsidP="006A75EC">
      <w:pPr>
        <w:widowControl w:val="0"/>
        <w:numPr>
          <w:ilvl w:val="2"/>
          <w:numId w:val="6"/>
        </w:numPr>
        <w:ind w:left="0" w:firstLine="567"/>
        <w:jc w:val="both"/>
        <w:rPr>
          <w:color w:val="000000"/>
          <w:sz w:val="28"/>
          <w:szCs w:val="28"/>
        </w:rPr>
      </w:pPr>
      <w:r w:rsidRPr="00B7538C">
        <w:rPr>
          <w:color w:val="000000"/>
          <w:sz w:val="28"/>
          <w:szCs w:val="28"/>
        </w:rPr>
        <w:t xml:space="preserve">оригиналы или нотариально заверенные копии </w:t>
      </w:r>
      <w:r w:rsidR="00775F86" w:rsidRPr="00B7538C">
        <w:rPr>
          <w:color w:val="000000"/>
          <w:sz w:val="28"/>
          <w:szCs w:val="28"/>
        </w:rPr>
        <w:t>решени</w:t>
      </w:r>
      <w:r w:rsidRPr="00B7538C">
        <w:rPr>
          <w:color w:val="000000"/>
          <w:sz w:val="28"/>
          <w:szCs w:val="28"/>
        </w:rPr>
        <w:t>й</w:t>
      </w:r>
      <w:r w:rsidR="00775F86" w:rsidRPr="00B7538C">
        <w:rPr>
          <w:color w:val="000000"/>
          <w:sz w:val="28"/>
          <w:szCs w:val="28"/>
        </w:rPr>
        <w:t xml:space="preserve"> об одобрении сдел</w:t>
      </w:r>
      <w:r w:rsidR="00C658C7" w:rsidRPr="00B7538C">
        <w:rPr>
          <w:color w:val="000000"/>
          <w:sz w:val="28"/>
          <w:szCs w:val="28"/>
        </w:rPr>
        <w:t>о</w:t>
      </w:r>
      <w:r w:rsidR="00775F86" w:rsidRPr="00B7538C">
        <w:rPr>
          <w:color w:val="000000"/>
          <w:sz w:val="28"/>
          <w:szCs w:val="28"/>
        </w:rPr>
        <w:t xml:space="preserve">к </w:t>
      </w:r>
      <w:r w:rsidR="00D157C4" w:rsidRPr="00B7538C">
        <w:rPr>
          <w:color w:val="000000"/>
          <w:sz w:val="28"/>
          <w:szCs w:val="28"/>
        </w:rPr>
        <w:t>– Концессионного соглашения</w:t>
      </w:r>
      <w:r w:rsidR="00775F86" w:rsidRPr="00B7538C">
        <w:rPr>
          <w:color w:val="000000"/>
          <w:sz w:val="28"/>
          <w:szCs w:val="28"/>
        </w:rPr>
        <w:t xml:space="preserve">, если </w:t>
      </w:r>
      <w:r w:rsidRPr="00B7538C">
        <w:rPr>
          <w:color w:val="000000"/>
          <w:sz w:val="28"/>
          <w:szCs w:val="28"/>
        </w:rPr>
        <w:t>такое одобрение</w:t>
      </w:r>
      <w:r w:rsidR="008B6954">
        <w:rPr>
          <w:color w:val="000000"/>
          <w:sz w:val="28"/>
          <w:szCs w:val="28"/>
        </w:rPr>
        <w:t xml:space="preserve"> </w:t>
      </w:r>
      <w:r w:rsidR="00775F86" w:rsidRPr="00B7538C">
        <w:rPr>
          <w:color w:val="000000"/>
          <w:sz w:val="28"/>
          <w:szCs w:val="28"/>
        </w:rPr>
        <w:t>треб</w:t>
      </w:r>
      <w:r w:rsidR="00D157C4" w:rsidRPr="00B7538C">
        <w:rPr>
          <w:color w:val="000000"/>
          <w:sz w:val="28"/>
          <w:szCs w:val="28"/>
        </w:rPr>
        <w:t xml:space="preserve">уется в соответствии с </w:t>
      </w:r>
      <w:r w:rsidR="00775F86" w:rsidRPr="00B7538C">
        <w:rPr>
          <w:color w:val="000000"/>
          <w:sz w:val="28"/>
          <w:szCs w:val="28"/>
        </w:rPr>
        <w:t>законодательством Российской Федерации;</w:t>
      </w:r>
    </w:p>
    <w:p w:rsidR="00FF505B" w:rsidRPr="00FF505B" w:rsidRDefault="00FF505B" w:rsidP="00FF505B">
      <w:pPr>
        <w:widowControl w:val="0"/>
        <w:numPr>
          <w:ilvl w:val="2"/>
          <w:numId w:val="6"/>
        </w:numPr>
        <w:ind w:left="0" w:firstLine="567"/>
        <w:jc w:val="both"/>
        <w:rPr>
          <w:sz w:val="28"/>
          <w:szCs w:val="28"/>
        </w:rPr>
      </w:pPr>
      <w:r w:rsidRPr="00FF505B">
        <w:rPr>
          <w:color w:val="000000"/>
          <w:sz w:val="28"/>
          <w:szCs w:val="28"/>
        </w:rPr>
        <w:t xml:space="preserve"> </w:t>
      </w:r>
      <w:r w:rsidRPr="00FF505B">
        <w:rPr>
          <w:sz w:val="28"/>
          <w:szCs w:val="28"/>
        </w:rPr>
        <w:t>документ, подтверждающий отсутствие у участника открытого конкурса задолженности по начисленным налогам, сборам и иным обязательным платежам в бюджеты всех уровней или государственные внебюджетные фонды за прошедший календарный год, размер которой превышает 25% балансовой стоимости активов участника открытого конкурса по данным бухгалтерской отчетности за последний завершенный отчетный период.</w:t>
      </w:r>
    </w:p>
    <w:p w:rsidR="00DE2761" w:rsidRPr="00B7538C" w:rsidRDefault="00DE2761" w:rsidP="006A75EC">
      <w:pPr>
        <w:widowControl w:val="0"/>
        <w:numPr>
          <w:ilvl w:val="1"/>
          <w:numId w:val="6"/>
        </w:numPr>
        <w:ind w:left="0" w:firstLine="567"/>
        <w:jc w:val="both"/>
        <w:rPr>
          <w:color w:val="000000"/>
          <w:sz w:val="28"/>
          <w:szCs w:val="28"/>
        </w:rPr>
      </w:pPr>
      <w:r w:rsidRPr="00B7538C">
        <w:rPr>
          <w:color w:val="000000"/>
          <w:sz w:val="28"/>
          <w:szCs w:val="28"/>
        </w:rPr>
        <w:t>Участник конкурса представляет в Конкурсную комиссию:</w:t>
      </w:r>
    </w:p>
    <w:p w:rsidR="00DE2761" w:rsidRPr="00FF505B" w:rsidRDefault="00DE2761" w:rsidP="006A75EC">
      <w:pPr>
        <w:widowControl w:val="0"/>
        <w:numPr>
          <w:ilvl w:val="2"/>
          <w:numId w:val="6"/>
        </w:numPr>
        <w:ind w:left="0" w:firstLine="567"/>
        <w:jc w:val="both"/>
        <w:rPr>
          <w:sz w:val="28"/>
          <w:szCs w:val="28"/>
        </w:rPr>
      </w:pPr>
      <w:r w:rsidRPr="00FF505B">
        <w:rPr>
          <w:sz w:val="28"/>
          <w:szCs w:val="28"/>
        </w:rPr>
        <w:t>Конкурсное предложение</w:t>
      </w:r>
      <w:r w:rsidR="000F71AC" w:rsidRPr="00FF505B">
        <w:rPr>
          <w:sz w:val="28"/>
          <w:szCs w:val="28"/>
        </w:rPr>
        <w:t xml:space="preserve"> в двух экземплярах (оригинал и копия)</w:t>
      </w:r>
      <w:r w:rsidR="00DF2CBE" w:rsidRPr="00FF505B">
        <w:rPr>
          <w:sz w:val="28"/>
          <w:szCs w:val="28"/>
        </w:rPr>
        <w:t xml:space="preserve"> по форме, согласно </w:t>
      </w:r>
      <w:r w:rsidR="00F40489" w:rsidRPr="00FF505B">
        <w:rPr>
          <w:sz w:val="28"/>
          <w:szCs w:val="28"/>
        </w:rPr>
        <w:t xml:space="preserve">Приложению </w:t>
      </w:r>
      <w:r w:rsidR="00DF2CBE" w:rsidRPr="008B6954">
        <w:rPr>
          <w:sz w:val="28"/>
          <w:szCs w:val="28"/>
        </w:rPr>
        <w:t>№</w:t>
      </w:r>
      <w:r w:rsidR="008B6954" w:rsidRPr="008B6954">
        <w:rPr>
          <w:sz w:val="28"/>
          <w:szCs w:val="28"/>
        </w:rPr>
        <w:t xml:space="preserve"> 11 КД</w:t>
      </w:r>
      <w:r w:rsidRPr="00FF505B">
        <w:rPr>
          <w:sz w:val="28"/>
          <w:szCs w:val="28"/>
        </w:rPr>
        <w:t>;</w:t>
      </w:r>
    </w:p>
    <w:p w:rsidR="002233AF" w:rsidRPr="00B7538C" w:rsidRDefault="00B172A2" w:rsidP="006A75EC">
      <w:pPr>
        <w:widowControl w:val="0"/>
        <w:numPr>
          <w:ilvl w:val="2"/>
          <w:numId w:val="6"/>
        </w:numPr>
        <w:ind w:left="0" w:firstLine="567"/>
        <w:jc w:val="both"/>
        <w:rPr>
          <w:color w:val="000000"/>
          <w:sz w:val="28"/>
          <w:szCs w:val="28"/>
        </w:rPr>
      </w:pPr>
      <w:r w:rsidRPr="00B7538C">
        <w:rPr>
          <w:color w:val="000000"/>
          <w:sz w:val="28"/>
          <w:szCs w:val="28"/>
        </w:rPr>
        <w:t>документы и материалы</w:t>
      </w:r>
      <w:r w:rsidR="00FD15B7" w:rsidRPr="00B7538C">
        <w:rPr>
          <w:color w:val="000000"/>
          <w:sz w:val="28"/>
          <w:szCs w:val="28"/>
        </w:rPr>
        <w:t>,</w:t>
      </w:r>
      <w:r w:rsidR="00DE2761" w:rsidRPr="00B7538C">
        <w:rPr>
          <w:color w:val="000000"/>
          <w:sz w:val="28"/>
          <w:szCs w:val="28"/>
        </w:rPr>
        <w:t xml:space="preserve"> подтверждающи</w:t>
      </w:r>
      <w:r w:rsidRPr="00B7538C">
        <w:rPr>
          <w:color w:val="000000"/>
          <w:sz w:val="28"/>
          <w:szCs w:val="28"/>
        </w:rPr>
        <w:t>е</w:t>
      </w:r>
      <w:r w:rsidR="00DE2761" w:rsidRPr="00B7538C">
        <w:rPr>
          <w:color w:val="000000"/>
          <w:sz w:val="28"/>
          <w:szCs w:val="28"/>
        </w:rPr>
        <w:t xml:space="preserve"> возможность достижения Участником конкурса значений </w:t>
      </w:r>
      <w:r w:rsidR="00F01728" w:rsidRPr="00B7538C">
        <w:rPr>
          <w:color w:val="000000"/>
          <w:sz w:val="28"/>
          <w:szCs w:val="28"/>
        </w:rPr>
        <w:t>Критериев к</w:t>
      </w:r>
      <w:r w:rsidR="00FD15B7" w:rsidRPr="00B7538C">
        <w:rPr>
          <w:color w:val="000000"/>
          <w:sz w:val="28"/>
          <w:szCs w:val="28"/>
        </w:rPr>
        <w:t>онкурса</w:t>
      </w:r>
      <w:r w:rsidR="00DE2761" w:rsidRPr="00B7538C">
        <w:rPr>
          <w:color w:val="000000"/>
          <w:sz w:val="28"/>
          <w:szCs w:val="28"/>
        </w:rPr>
        <w:t>, указанн</w:t>
      </w:r>
      <w:r w:rsidR="002233AF" w:rsidRPr="00B7538C">
        <w:rPr>
          <w:color w:val="000000"/>
          <w:sz w:val="28"/>
          <w:szCs w:val="28"/>
        </w:rPr>
        <w:t>ых им в Конкурсном предложении:</w:t>
      </w:r>
    </w:p>
    <w:p w:rsidR="002233AF" w:rsidRPr="00B7538C" w:rsidRDefault="002233AF" w:rsidP="006A75EC">
      <w:pPr>
        <w:pStyle w:val="Standard"/>
        <w:numPr>
          <w:ilvl w:val="0"/>
          <w:numId w:val="11"/>
        </w:numPr>
        <w:autoSpaceDE w:val="0"/>
        <w:ind w:left="0" w:firstLine="567"/>
        <w:jc w:val="both"/>
        <w:rPr>
          <w:rFonts w:eastAsia="Times New Roman CYR" w:cs="Times New Roman"/>
          <w:color w:val="000000"/>
          <w:sz w:val="28"/>
          <w:szCs w:val="28"/>
          <w:lang w:val="ru-RU"/>
        </w:rPr>
      </w:pPr>
      <w:r w:rsidRPr="00B7538C">
        <w:rPr>
          <w:rFonts w:eastAsia="Times New Roman CYR" w:cs="Times New Roman"/>
          <w:color w:val="000000"/>
          <w:sz w:val="28"/>
          <w:szCs w:val="28"/>
          <w:lang w:val="ru-RU"/>
        </w:rPr>
        <w:lastRenderedPageBreak/>
        <w:t xml:space="preserve">перечень </w:t>
      </w:r>
      <w:r w:rsidR="007D4E20" w:rsidRPr="00B7538C">
        <w:rPr>
          <w:rFonts w:eastAsia="Times New Roman CYR" w:cs="Times New Roman"/>
          <w:color w:val="000000"/>
          <w:sz w:val="28"/>
          <w:szCs w:val="28"/>
          <w:lang w:val="ru-RU"/>
        </w:rPr>
        <w:t xml:space="preserve">мероприятий по созданию и реконструкции </w:t>
      </w:r>
      <w:r w:rsidR="00C646FC" w:rsidRPr="00B7538C">
        <w:rPr>
          <w:rFonts w:eastAsia="Times New Roman CYR" w:cs="Times New Roman"/>
          <w:color w:val="000000"/>
          <w:sz w:val="28"/>
          <w:szCs w:val="28"/>
          <w:lang w:val="ru-RU"/>
        </w:rPr>
        <w:t>О</w:t>
      </w:r>
      <w:r w:rsidR="007D4E20" w:rsidRPr="00B7538C">
        <w:rPr>
          <w:rFonts w:eastAsia="Times New Roman CYR" w:cs="Times New Roman"/>
          <w:color w:val="000000"/>
          <w:sz w:val="28"/>
          <w:szCs w:val="28"/>
          <w:lang w:val="ru-RU"/>
        </w:rPr>
        <w:t xml:space="preserve">бъекта </w:t>
      </w:r>
      <w:r w:rsidR="00C646FC" w:rsidRPr="00B7538C">
        <w:rPr>
          <w:rFonts w:eastAsia="Times New Roman CYR" w:cs="Times New Roman"/>
          <w:color w:val="000000"/>
          <w:sz w:val="28"/>
          <w:szCs w:val="28"/>
          <w:lang w:val="ru-RU"/>
        </w:rPr>
        <w:t>С</w:t>
      </w:r>
      <w:r w:rsidR="007D4E20" w:rsidRPr="00B7538C">
        <w:rPr>
          <w:rFonts w:eastAsia="Times New Roman CYR" w:cs="Times New Roman"/>
          <w:color w:val="000000"/>
          <w:sz w:val="28"/>
          <w:szCs w:val="28"/>
          <w:lang w:val="ru-RU"/>
        </w:rPr>
        <w:t xml:space="preserve">оглашения, обеспечивающих достижение предусмотренных </w:t>
      </w:r>
      <w:r w:rsidR="00DF4199" w:rsidRPr="00B7538C">
        <w:rPr>
          <w:rFonts w:eastAsia="Times New Roman CYR" w:cs="Times New Roman"/>
          <w:color w:val="000000"/>
          <w:sz w:val="28"/>
          <w:szCs w:val="28"/>
          <w:lang w:val="ru-RU"/>
        </w:rPr>
        <w:t>З</w:t>
      </w:r>
      <w:r w:rsidR="007D4E20" w:rsidRPr="00B7538C">
        <w:rPr>
          <w:rFonts w:eastAsia="Times New Roman CYR" w:cs="Times New Roman"/>
          <w:color w:val="000000"/>
          <w:sz w:val="28"/>
          <w:szCs w:val="28"/>
          <w:lang w:val="ru-RU"/>
        </w:rPr>
        <w:t>аданием</w:t>
      </w:r>
      <w:r w:rsidR="00DF4199" w:rsidRPr="00B7538C">
        <w:rPr>
          <w:rFonts w:eastAsia="Times New Roman CYR" w:cs="Times New Roman"/>
          <w:color w:val="000000"/>
          <w:sz w:val="28"/>
          <w:szCs w:val="28"/>
          <w:lang w:val="ru-RU"/>
        </w:rPr>
        <w:t xml:space="preserve">, приведенном в Приложении </w:t>
      </w:r>
      <w:r w:rsidR="00DF4199" w:rsidRPr="008B6954">
        <w:rPr>
          <w:rFonts w:eastAsia="Times New Roman CYR" w:cs="Times New Roman"/>
          <w:color w:val="000000"/>
          <w:sz w:val="28"/>
          <w:szCs w:val="28"/>
          <w:lang w:val="ru-RU"/>
        </w:rPr>
        <w:t xml:space="preserve">№ </w:t>
      </w:r>
      <w:r w:rsidR="008B6954" w:rsidRPr="008B6954">
        <w:rPr>
          <w:rFonts w:eastAsia="Times New Roman CYR" w:cs="Times New Roman"/>
          <w:color w:val="000000"/>
          <w:sz w:val="28"/>
          <w:szCs w:val="28"/>
          <w:lang w:val="ru-RU"/>
        </w:rPr>
        <w:t>7 КС</w:t>
      </w:r>
      <w:r w:rsidR="00DF4199" w:rsidRPr="008B6954">
        <w:rPr>
          <w:rFonts w:eastAsia="Times New Roman CYR" w:cs="Times New Roman"/>
          <w:color w:val="000000"/>
          <w:sz w:val="28"/>
          <w:szCs w:val="28"/>
          <w:lang w:val="ru-RU"/>
        </w:rPr>
        <w:t>,</w:t>
      </w:r>
      <w:r w:rsidR="007D4E20" w:rsidRPr="00B7538C">
        <w:rPr>
          <w:rFonts w:eastAsia="Times New Roman CYR" w:cs="Times New Roman"/>
          <w:color w:val="000000"/>
          <w:sz w:val="28"/>
          <w:szCs w:val="28"/>
          <w:lang w:val="ru-RU"/>
        </w:rPr>
        <w:t xml:space="preserve"> целей и минимально допустимых плановых значений показателей деятельности </w:t>
      </w:r>
      <w:r w:rsidR="00A349FC" w:rsidRPr="00B7538C">
        <w:rPr>
          <w:rFonts w:eastAsia="Times New Roman CYR" w:cs="Times New Roman"/>
          <w:color w:val="000000"/>
          <w:sz w:val="28"/>
          <w:szCs w:val="28"/>
          <w:lang w:val="ru-RU"/>
        </w:rPr>
        <w:t>Концессионера</w:t>
      </w:r>
      <w:r w:rsidR="007D4E20" w:rsidRPr="00B7538C">
        <w:rPr>
          <w:rFonts w:eastAsia="Times New Roman CYR" w:cs="Times New Roman"/>
          <w:color w:val="000000"/>
          <w:sz w:val="28"/>
          <w:szCs w:val="28"/>
          <w:lang w:val="ru-RU"/>
        </w:rPr>
        <w:t>, с описанием основных</w:t>
      </w:r>
      <w:r w:rsidRPr="00B7538C">
        <w:rPr>
          <w:rFonts w:eastAsia="Times New Roman CYR" w:cs="Times New Roman"/>
          <w:color w:val="000000"/>
          <w:sz w:val="28"/>
          <w:szCs w:val="28"/>
          <w:lang w:val="ru-RU"/>
        </w:rPr>
        <w:t xml:space="preserve"> характеристик этих мероприятий;</w:t>
      </w:r>
    </w:p>
    <w:p w:rsidR="002233AF" w:rsidRPr="00B7538C" w:rsidRDefault="00DE2761" w:rsidP="006A75EC">
      <w:pPr>
        <w:pStyle w:val="Standard"/>
        <w:numPr>
          <w:ilvl w:val="0"/>
          <w:numId w:val="11"/>
        </w:numPr>
        <w:autoSpaceDE w:val="0"/>
        <w:ind w:left="0" w:firstLine="567"/>
        <w:jc w:val="both"/>
        <w:rPr>
          <w:rFonts w:eastAsia="Times New Roman CYR" w:cs="Times New Roman"/>
          <w:color w:val="000000"/>
          <w:sz w:val="28"/>
          <w:szCs w:val="28"/>
          <w:lang w:val="ru-RU"/>
        </w:rPr>
      </w:pPr>
      <w:r w:rsidRPr="00B7538C">
        <w:rPr>
          <w:rFonts w:eastAsia="Times New Roman CYR" w:cs="Times New Roman"/>
          <w:color w:val="000000"/>
          <w:sz w:val="28"/>
          <w:szCs w:val="28"/>
          <w:lang w:val="ru-RU"/>
        </w:rPr>
        <w:t>календарны</w:t>
      </w:r>
      <w:r w:rsidR="002233AF" w:rsidRPr="00B7538C">
        <w:rPr>
          <w:rFonts w:eastAsia="Times New Roman CYR" w:cs="Times New Roman"/>
          <w:color w:val="000000"/>
          <w:sz w:val="28"/>
          <w:szCs w:val="28"/>
          <w:lang w:val="ru-RU"/>
        </w:rPr>
        <w:t>е</w:t>
      </w:r>
      <w:r w:rsidRPr="00B7538C">
        <w:rPr>
          <w:rFonts w:eastAsia="Times New Roman CYR" w:cs="Times New Roman"/>
          <w:color w:val="000000"/>
          <w:sz w:val="28"/>
          <w:szCs w:val="28"/>
          <w:lang w:val="ru-RU"/>
        </w:rPr>
        <w:t xml:space="preserve"> график</w:t>
      </w:r>
      <w:r w:rsidR="002233AF" w:rsidRPr="00B7538C">
        <w:rPr>
          <w:rFonts w:eastAsia="Times New Roman CYR" w:cs="Times New Roman"/>
          <w:color w:val="000000"/>
          <w:sz w:val="28"/>
          <w:szCs w:val="28"/>
          <w:lang w:val="ru-RU"/>
        </w:rPr>
        <w:t>и</w:t>
      </w:r>
      <w:r w:rsidRPr="00B7538C">
        <w:rPr>
          <w:rFonts w:eastAsia="Times New Roman CYR" w:cs="Times New Roman"/>
          <w:color w:val="000000"/>
          <w:sz w:val="28"/>
          <w:szCs w:val="28"/>
          <w:lang w:val="ru-RU"/>
        </w:rPr>
        <w:t xml:space="preserve"> проведения соответствующих мероприятий, </w:t>
      </w:r>
    </w:p>
    <w:p w:rsidR="00DE2761" w:rsidRPr="00B7538C" w:rsidRDefault="00DE2761" w:rsidP="006A75EC">
      <w:pPr>
        <w:pStyle w:val="Standard"/>
        <w:numPr>
          <w:ilvl w:val="0"/>
          <w:numId w:val="11"/>
        </w:numPr>
        <w:autoSpaceDE w:val="0"/>
        <w:ind w:left="0" w:firstLine="567"/>
        <w:jc w:val="both"/>
        <w:rPr>
          <w:rFonts w:eastAsia="Times New Roman CYR" w:cs="Times New Roman"/>
          <w:color w:val="000000"/>
          <w:sz w:val="28"/>
          <w:szCs w:val="28"/>
          <w:lang w:val="ru-RU"/>
        </w:rPr>
      </w:pPr>
      <w:r w:rsidRPr="00B7538C">
        <w:rPr>
          <w:rFonts w:eastAsia="Times New Roman CYR" w:cs="Times New Roman"/>
          <w:color w:val="000000"/>
          <w:sz w:val="28"/>
          <w:szCs w:val="28"/>
          <w:lang w:val="ru-RU"/>
        </w:rPr>
        <w:t>технико-экономически</w:t>
      </w:r>
      <w:r w:rsidR="002233AF" w:rsidRPr="00B7538C">
        <w:rPr>
          <w:rFonts w:eastAsia="Times New Roman CYR" w:cs="Times New Roman"/>
          <w:color w:val="000000"/>
          <w:sz w:val="28"/>
          <w:szCs w:val="28"/>
          <w:lang w:val="ru-RU"/>
        </w:rPr>
        <w:t>е</w:t>
      </w:r>
      <w:r w:rsidRPr="00B7538C">
        <w:rPr>
          <w:rFonts w:eastAsia="Times New Roman CYR" w:cs="Times New Roman"/>
          <w:color w:val="000000"/>
          <w:sz w:val="28"/>
          <w:szCs w:val="28"/>
          <w:lang w:val="ru-RU"/>
        </w:rPr>
        <w:t xml:space="preserve"> расчет</w:t>
      </w:r>
      <w:r w:rsidR="002233AF" w:rsidRPr="00B7538C">
        <w:rPr>
          <w:rFonts w:eastAsia="Times New Roman CYR" w:cs="Times New Roman"/>
          <w:color w:val="000000"/>
          <w:sz w:val="28"/>
          <w:szCs w:val="28"/>
          <w:lang w:val="ru-RU"/>
        </w:rPr>
        <w:t>ы и</w:t>
      </w:r>
      <w:r w:rsidRPr="00B7538C">
        <w:rPr>
          <w:rFonts w:eastAsia="Times New Roman CYR" w:cs="Times New Roman"/>
          <w:color w:val="000000"/>
          <w:sz w:val="28"/>
          <w:szCs w:val="28"/>
          <w:lang w:val="ru-RU"/>
        </w:rPr>
        <w:t xml:space="preserve"> обосновани</w:t>
      </w:r>
      <w:r w:rsidR="002233AF" w:rsidRPr="00B7538C">
        <w:rPr>
          <w:rFonts w:eastAsia="Times New Roman CYR" w:cs="Times New Roman"/>
          <w:color w:val="000000"/>
          <w:sz w:val="28"/>
          <w:szCs w:val="28"/>
          <w:lang w:val="ru-RU"/>
        </w:rPr>
        <w:t>я.</w:t>
      </w:r>
    </w:p>
    <w:p w:rsidR="005A2D9A" w:rsidRPr="00B7538C" w:rsidRDefault="003B284C" w:rsidP="006A75EC">
      <w:pPr>
        <w:widowControl w:val="0"/>
        <w:numPr>
          <w:ilvl w:val="2"/>
          <w:numId w:val="6"/>
        </w:numPr>
        <w:ind w:left="0" w:firstLine="567"/>
        <w:jc w:val="both"/>
        <w:rPr>
          <w:color w:val="000000"/>
          <w:sz w:val="28"/>
          <w:szCs w:val="28"/>
        </w:rPr>
      </w:pPr>
      <w:r w:rsidRPr="00B7538C">
        <w:rPr>
          <w:color w:val="000000"/>
          <w:sz w:val="28"/>
          <w:szCs w:val="28"/>
        </w:rPr>
        <w:t xml:space="preserve">письменное </w:t>
      </w:r>
      <w:r w:rsidR="005A2D9A" w:rsidRPr="00B7538C">
        <w:rPr>
          <w:color w:val="000000"/>
          <w:sz w:val="28"/>
          <w:szCs w:val="28"/>
        </w:rPr>
        <w:t>подтверждение Участником конкурса того, что:</w:t>
      </w:r>
    </w:p>
    <w:p w:rsidR="005A2D9A" w:rsidRPr="00B7538C" w:rsidRDefault="005A2D9A" w:rsidP="006A75EC">
      <w:pPr>
        <w:pStyle w:val="Standard"/>
        <w:autoSpaceDE w:val="0"/>
        <w:ind w:firstLine="567"/>
        <w:jc w:val="both"/>
        <w:rPr>
          <w:rFonts w:cs="Times New Roman"/>
          <w:color w:val="000000"/>
          <w:sz w:val="28"/>
          <w:szCs w:val="28"/>
          <w:lang w:val="ru-RU"/>
        </w:rPr>
      </w:pPr>
      <w:r w:rsidRPr="00B7538C">
        <w:rPr>
          <w:rFonts w:cs="Times New Roman"/>
          <w:color w:val="000000"/>
          <w:sz w:val="28"/>
          <w:szCs w:val="28"/>
          <w:lang w:val="ru-RU"/>
        </w:rPr>
        <w:t>a) все документы и сведения, включенные им в состав представленной ранее Заявки, остались без изменения, и на момент подачи Конкурсного предложения соо</w:t>
      </w:r>
      <w:r w:rsidR="00C646FC" w:rsidRPr="00B7538C">
        <w:rPr>
          <w:rFonts w:cs="Times New Roman"/>
          <w:color w:val="000000"/>
          <w:sz w:val="28"/>
          <w:szCs w:val="28"/>
          <w:lang w:val="ru-RU"/>
        </w:rPr>
        <w:t xml:space="preserve">тветствуют действительности, </w:t>
      </w:r>
    </w:p>
    <w:p w:rsidR="005A2D9A" w:rsidRPr="00B7538C" w:rsidRDefault="005A2D9A" w:rsidP="006A75EC">
      <w:pPr>
        <w:pStyle w:val="Standard"/>
        <w:autoSpaceDE w:val="0"/>
        <w:ind w:firstLine="567"/>
        <w:jc w:val="both"/>
        <w:rPr>
          <w:rFonts w:eastAsia="Times New Roman CYR" w:cs="Times New Roman"/>
          <w:color w:val="000000"/>
          <w:sz w:val="28"/>
          <w:szCs w:val="28"/>
          <w:lang w:val="ru-RU"/>
        </w:rPr>
      </w:pPr>
      <w:r w:rsidRPr="00B7538C">
        <w:rPr>
          <w:rFonts w:cs="Times New Roman"/>
          <w:color w:val="000000"/>
          <w:sz w:val="28"/>
          <w:szCs w:val="28"/>
          <w:lang w:val="ru-RU"/>
        </w:rPr>
        <w:t>b) в случае</w:t>
      </w:r>
      <w:r w:rsidR="00EF43F7" w:rsidRPr="00B7538C">
        <w:rPr>
          <w:rFonts w:cs="Times New Roman"/>
          <w:color w:val="000000"/>
          <w:sz w:val="28"/>
          <w:szCs w:val="28"/>
          <w:lang w:val="ru-RU"/>
        </w:rPr>
        <w:t>,</w:t>
      </w:r>
      <w:r w:rsidRPr="00B7538C">
        <w:rPr>
          <w:rFonts w:cs="Times New Roman"/>
          <w:color w:val="000000"/>
          <w:sz w:val="28"/>
          <w:szCs w:val="28"/>
          <w:lang w:val="ru-RU"/>
        </w:rPr>
        <w:t xml:space="preserve"> если </w:t>
      </w:r>
      <w:r w:rsidR="00EF43F7" w:rsidRPr="00B7538C">
        <w:rPr>
          <w:rFonts w:cs="Times New Roman"/>
          <w:color w:val="000000"/>
          <w:sz w:val="28"/>
          <w:szCs w:val="28"/>
          <w:lang w:val="ru-RU"/>
        </w:rPr>
        <w:t xml:space="preserve">указанные </w:t>
      </w:r>
      <w:r w:rsidRPr="00B7538C">
        <w:rPr>
          <w:rFonts w:cs="Times New Roman"/>
          <w:color w:val="000000"/>
          <w:sz w:val="28"/>
          <w:szCs w:val="28"/>
          <w:lang w:val="ru-RU"/>
        </w:rPr>
        <w:t>изменения произошли, подтверждение того, что Участник конкурса с учетом таких изменений по отношению к представленной ранее Заявке соответствует требованиям Конкурсной документации и что Конкурсная комиссия была предварительно уведомлена о таких изменениях, соответствующее Уведомление о замене рассмотрено и такие изменения согласованы Конкурсной</w:t>
      </w:r>
      <w:r w:rsidR="00574C9C" w:rsidRPr="00B7538C">
        <w:rPr>
          <w:rFonts w:cs="Times New Roman"/>
          <w:color w:val="000000"/>
          <w:sz w:val="28"/>
          <w:szCs w:val="28"/>
          <w:lang w:val="ru-RU"/>
        </w:rPr>
        <w:t xml:space="preserve"> комиссией</w:t>
      </w:r>
      <w:r w:rsidRPr="00B7538C">
        <w:rPr>
          <w:rFonts w:cs="Times New Roman"/>
          <w:color w:val="000000"/>
          <w:sz w:val="28"/>
          <w:szCs w:val="28"/>
          <w:lang w:val="ru-RU"/>
        </w:rPr>
        <w:t>;</w:t>
      </w:r>
    </w:p>
    <w:p w:rsidR="003B284C" w:rsidRPr="00B7538C" w:rsidRDefault="003B284C" w:rsidP="006A75EC">
      <w:pPr>
        <w:widowControl w:val="0"/>
        <w:numPr>
          <w:ilvl w:val="2"/>
          <w:numId w:val="6"/>
        </w:numPr>
        <w:ind w:left="0" w:firstLine="567"/>
        <w:jc w:val="both"/>
        <w:rPr>
          <w:color w:val="000000"/>
          <w:sz w:val="28"/>
          <w:szCs w:val="28"/>
        </w:rPr>
      </w:pPr>
      <w:r w:rsidRPr="00B7538C">
        <w:rPr>
          <w:color w:val="000000"/>
          <w:sz w:val="28"/>
          <w:szCs w:val="28"/>
        </w:rPr>
        <w:t>удостоверенную подписью и печатью Участника конкурса опись документов и материалов, представленных им для участия в Конкурсе, в двух экземплярах (оригинал и копия);</w:t>
      </w:r>
    </w:p>
    <w:p w:rsidR="00160075" w:rsidRPr="00B7538C" w:rsidRDefault="005645F9" w:rsidP="006A75EC">
      <w:pPr>
        <w:widowControl w:val="0"/>
        <w:numPr>
          <w:ilvl w:val="1"/>
          <w:numId w:val="6"/>
        </w:numPr>
        <w:ind w:left="0" w:firstLine="567"/>
        <w:jc w:val="both"/>
        <w:rPr>
          <w:color w:val="000000"/>
          <w:sz w:val="28"/>
          <w:szCs w:val="28"/>
        </w:rPr>
      </w:pPr>
      <w:r w:rsidRPr="00B7538C">
        <w:rPr>
          <w:color w:val="000000"/>
          <w:sz w:val="28"/>
          <w:szCs w:val="28"/>
        </w:rPr>
        <w:t>В случае</w:t>
      </w:r>
      <w:r w:rsidR="000603C7" w:rsidRPr="00B7538C">
        <w:rPr>
          <w:color w:val="000000"/>
          <w:sz w:val="28"/>
          <w:szCs w:val="28"/>
        </w:rPr>
        <w:t xml:space="preserve">, если Заявителем </w:t>
      </w:r>
      <w:r w:rsidR="000F71AC" w:rsidRPr="00B7538C">
        <w:rPr>
          <w:color w:val="000000"/>
          <w:sz w:val="28"/>
          <w:szCs w:val="28"/>
        </w:rPr>
        <w:t xml:space="preserve">или Участником конкурса </w:t>
      </w:r>
      <w:r w:rsidR="000603C7" w:rsidRPr="00B7538C">
        <w:rPr>
          <w:color w:val="000000"/>
          <w:sz w:val="28"/>
          <w:szCs w:val="28"/>
        </w:rPr>
        <w:t>выступают</w:t>
      </w:r>
      <w:r w:rsidR="008B6954">
        <w:rPr>
          <w:color w:val="000000"/>
          <w:sz w:val="28"/>
          <w:szCs w:val="28"/>
        </w:rPr>
        <w:t xml:space="preserve"> </w:t>
      </w:r>
      <w:r w:rsidRPr="00B7538C">
        <w:rPr>
          <w:color w:val="000000"/>
          <w:sz w:val="28"/>
          <w:szCs w:val="28"/>
        </w:rPr>
        <w:t>действующие без образования юридического лица по договору простого товарищества (договору о совместной деятельности) двух и более юридических лица</w:t>
      </w:r>
      <w:r w:rsidR="000603C7" w:rsidRPr="00B7538C">
        <w:rPr>
          <w:color w:val="000000"/>
          <w:sz w:val="28"/>
          <w:szCs w:val="28"/>
        </w:rPr>
        <w:t>,</w:t>
      </w:r>
      <w:r w:rsidR="00F42089" w:rsidRPr="00B7538C">
        <w:rPr>
          <w:color w:val="000000"/>
          <w:sz w:val="28"/>
          <w:szCs w:val="28"/>
        </w:rPr>
        <w:t xml:space="preserve"> то документы и материалы, указанные в пунктах </w:t>
      </w:r>
      <w:r w:rsidR="00DF2CBE" w:rsidRPr="00B7538C">
        <w:rPr>
          <w:color w:val="000000"/>
          <w:sz w:val="28"/>
          <w:szCs w:val="28"/>
        </w:rPr>
        <w:t>6</w:t>
      </w:r>
      <w:r w:rsidR="00F42089" w:rsidRPr="00B7538C">
        <w:rPr>
          <w:color w:val="000000"/>
          <w:sz w:val="28"/>
          <w:szCs w:val="28"/>
        </w:rPr>
        <w:t>.1.</w:t>
      </w:r>
      <w:r w:rsidR="00787061" w:rsidRPr="00B7538C">
        <w:rPr>
          <w:color w:val="000000"/>
          <w:sz w:val="28"/>
          <w:szCs w:val="28"/>
        </w:rPr>
        <w:t>2</w:t>
      </w:r>
      <w:r w:rsidR="006625CB" w:rsidRPr="00B7538C">
        <w:rPr>
          <w:color w:val="000000"/>
          <w:sz w:val="28"/>
          <w:szCs w:val="28"/>
        </w:rPr>
        <w:t>.</w:t>
      </w:r>
      <w:r w:rsidR="00F42089" w:rsidRPr="00B7538C">
        <w:rPr>
          <w:color w:val="000000"/>
          <w:sz w:val="28"/>
          <w:szCs w:val="28"/>
        </w:rPr>
        <w:t xml:space="preserve"> – </w:t>
      </w:r>
      <w:r w:rsidR="00DF2CBE" w:rsidRPr="00B7538C">
        <w:rPr>
          <w:color w:val="000000"/>
          <w:sz w:val="28"/>
          <w:szCs w:val="28"/>
        </w:rPr>
        <w:t>6</w:t>
      </w:r>
      <w:r w:rsidR="00F42089" w:rsidRPr="00B7538C">
        <w:rPr>
          <w:color w:val="000000"/>
          <w:sz w:val="28"/>
          <w:szCs w:val="28"/>
        </w:rPr>
        <w:t>.1.</w:t>
      </w:r>
      <w:r w:rsidR="008D797E" w:rsidRPr="00B7538C">
        <w:rPr>
          <w:color w:val="000000"/>
          <w:sz w:val="28"/>
          <w:szCs w:val="28"/>
        </w:rPr>
        <w:t>7</w:t>
      </w:r>
      <w:r w:rsidR="006625CB" w:rsidRPr="00B7538C">
        <w:rPr>
          <w:color w:val="000000"/>
          <w:sz w:val="28"/>
          <w:szCs w:val="28"/>
        </w:rPr>
        <w:t>.</w:t>
      </w:r>
      <w:r w:rsidR="003B284C" w:rsidRPr="00B7538C">
        <w:rPr>
          <w:color w:val="000000"/>
          <w:sz w:val="28"/>
          <w:szCs w:val="28"/>
        </w:rPr>
        <w:t xml:space="preserve">, </w:t>
      </w:r>
      <w:r w:rsidR="00DF2CBE" w:rsidRPr="00B7538C">
        <w:rPr>
          <w:color w:val="000000"/>
          <w:sz w:val="28"/>
          <w:szCs w:val="28"/>
        </w:rPr>
        <w:t>6</w:t>
      </w:r>
      <w:r w:rsidR="003B284C" w:rsidRPr="00B7538C">
        <w:rPr>
          <w:color w:val="000000"/>
          <w:sz w:val="28"/>
          <w:szCs w:val="28"/>
        </w:rPr>
        <w:t>.2.3</w:t>
      </w:r>
      <w:r w:rsidR="006625CB" w:rsidRPr="00B7538C">
        <w:rPr>
          <w:color w:val="000000"/>
          <w:sz w:val="28"/>
          <w:szCs w:val="28"/>
        </w:rPr>
        <w:t>.</w:t>
      </w:r>
      <w:r w:rsidR="0005657E" w:rsidRPr="00B7538C">
        <w:rPr>
          <w:color w:val="000000"/>
          <w:sz w:val="28"/>
          <w:szCs w:val="28"/>
        </w:rPr>
        <w:t xml:space="preserve">, </w:t>
      </w:r>
      <w:r w:rsidR="00F42089" w:rsidRPr="00B7538C">
        <w:rPr>
          <w:color w:val="000000"/>
          <w:sz w:val="28"/>
          <w:szCs w:val="28"/>
        </w:rPr>
        <w:t>Конкурсной документации, представляет каждое из указанных юридических лиц, а документ</w:t>
      </w:r>
      <w:r w:rsidR="00D52E6D" w:rsidRPr="00B7538C">
        <w:rPr>
          <w:color w:val="000000"/>
          <w:sz w:val="28"/>
          <w:szCs w:val="28"/>
        </w:rPr>
        <w:t>ы</w:t>
      </w:r>
      <w:r w:rsidR="00F42089" w:rsidRPr="00B7538C">
        <w:rPr>
          <w:color w:val="000000"/>
          <w:sz w:val="28"/>
          <w:szCs w:val="28"/>
        </w:rPr>
        <w:t>, указанны</w:t>
      </w:r>
      <w:r w:rsidR="00D52E6D" w:rsidRPr="00B7538C">
        <w:rPr>
          <w:color w:val="000000"/>
          <w:sz w:val="28"/>
          <w:szCs w:val="28"/>
        </w:rPr>
        <w:t>е</w:t>
      </w:r>
      <w:r w:rsidR="00F42089" w:rsidRPr="00B7538C">
        <w:rPr>
          <w:color w:val="000000"/>
          <w:sz w:val="28"/>
          <w:szCs w:val="28"/>
        </w:rPr>
        <w:t xml:space="preserve"> в пункте </w:t>
      </w:r>
      <w:r w:rsidR="00DF2CBE" w:rsidRPr="00B7538C">
        <w:rPr>
          <w:color w:val="000000"/>
          <w:sz w:val="28"/>
          <w:szCs w:val="28"/>
        </w:rPr>
        <w:t>6</w:t>
      </w:r>
      <w:r w:rsidR="00EF43F7" w:rsidRPr="00B7538C">
        <w:rPr>
          <w:color w:val="000000"/>
          <w:sz w:val="28"/>
          <w:szCs w:val="28"/>
        </w:rPr>
        <w:t>.1.1</w:t>
      </w:r>
      <w:r w:rsidR="006625CB" w:rsidRPr="00B7538C">
        <w:rPr>
          <w:color w:val="000000"/>
          <w:sz w:val="28"/>
          <w:szCs w:val="28"/>
        </w:rPr>
        <w:t>.</w:t>
      </w:r>
      <w:r w:rsidR="00EF43F7" w:rsidRPr="00B7538C">
        <w:rPr>
          <w:color w:val="000000"/>
          <w:sz w:val="28"/>
          <w:szCs w:val="28"/>
        </w:rPr>
        <w:t xml:space="preserve">, </w:t>
      </w:r>
      <w:r w:rsidR="00DF2CBE" w:rsidRPr="00B7538C">
        <w:rPr>
          <w:color w:val="000000"/>
          <w:sz w:val="28"/>
          <w:szCs w:val="28"/>
        </w:rPr>
        <w:t>6</w:t>
      </w:r>
      <w:r w:rsidR="00D52E6D" w:rsidRPr="00B7538C">
        <w:rPr>
          <w:color w:val="000000"/>
          <w:sz w:val="28"/>
          <w:szCs w:val="28"/>
        </w:rPr>
        <w:t>.2.1</w:t>
      </w:r>
      <w:r w:rsidR="006625CB" w:rsidRPr="00B7538C">
        <w:rPr>
          <w:color w:val="000000"/>
          <w:sz w:val="28"/>
          <w:szCs w:val="28"/>
        </w:rPr>
        <w:t>.</w:t>
      </w:r>
      <w:r w:rsidR="0005657E" w:rsidRPr="00B7538C">
        <w:rPr>
          <w:color w:val="000000"/>
          <w:sz w:val="28"/>
          <w:szCs w:val="28"/>
        </w:rPr>
        <w:t>,</w:t>
      </w:r>
      <w:r w:rsidR="00DF2CBE" w:rsidRPr="00B7538C">
        <w:rPr>
          <w:color w:val="000000"/>
          <w:sz w:val="28"/>
          <w:szCs w:val="28"/>
        </w:rPr>
        <w:t>6</w:t>
      </w:r>
      <w:r w:rsidR="00D52E6D" w:rsidRPr="00B7538C">
        <w:rPr>
          <w:color w:val="000000"/>
          <w:sz w:val="28"/>
          <w:szCs w:val="28"/>
        </w:rPr>
        <w:t>.2.</w:t>
      </w:r>
      <w:r w:rsidR="0005657E" w:rsidRPr="00B7538C">
        <w:rPr>
          <w:color w:val="000000"/>
          <w:sz w:val="28"/>
          <w:szCs w:val="28"/>
        </w:rPr>
        <w:t>2</w:t>
      </w:r>
      <w:r w:rsidR="006625CB" w:rsidRPr="00B7538C">
        <w:rPr>
          <w:color w:val="000000"/>
          <w:sz w:val="28"/>
          <w:szCs w:val="28"/>
        </w:rPr>
        <w:t>.</w:t>
      </w:r>
      <w:r w:rsidR="00F01728" w:rsidRPr="00B7538C">
        <w:rPr>
          <w:color w:val="000000"/>
          <w:sz w:val="28"/>
          <w:szCs w:val="28"/>
        </w:rPr>
        <w:t xml:space="preserve">, </w:t>
      </w:r>
      <w:r w:rsidR="00DF2CBE" w:rsidRPr="00B7538C">
        <w:rPr>
          <w:color w:val="000000"/>
          <w:sz w:val="28"/>
          <w:szCs w:val="28"/>
        </w:rPr>
        <w:t>6</w:t>
      </w:r>
      <w:r w:rsidR="00F01728" w:rsidRPr="00B7538C">
        <w:rPr>
          <w:color w:val="000000"/>
          <w:sz w:val="28"/>
          <w:szCs w:val="28"/>
        </w:rPr>
        <w:t>.2.4</w:t>
      </w:r>
      <w:r w:rsidR="006625CB" w:rsidRPr="00B7538C">
        <w:rPr>
          <w:color w:val="000000"/>
          <w:sz w:val="28"/>
          <w:szCs w:val="28"/>
        </w:rPr>
        <w:t>.</w:t>
      </w:r>
      <w:r w:rsidR="00F42089" w:rsidRPr="00B7538C">
        <w:rPr>
          <w:color w:val="000000"/>
          <w:sz w:val="28"/>
          <w:szCs w:val="28"/>
        </w:rPr>
        <w:t>Конкурсной документации, – одно из указанных юридических лиц.</w:t>
      </w:r>
    </w:p>
    <w:p w:rsidR="00F42089" w:rsidRPr="00B7538C" w:rsidRDefault="00F42089" w:rsidP="006A75EC">
      <w:pPr>
        <w:autoSpaceDE w:val="0"/>
        <w:autoSpaceDN w:val="0"/>
        <w:adjustRightInd w:val="0"/>
        <w:ind w:firstLine="567"/>
        <w:jc w:val="both"/>
        <w:rPr>
          <w:rFonts w:eastAsia="Times New Roman CYR"/>
          <w:color w:val="000000"/>
          <w:sz w:val="28"/>
          <w:szCs w:val="28"/>
        </w:rPr>
      </w:pPr>
    </w:p>
    <w:p w:rsidR="00775F86" w:rsidRPr="00B7538C" w:rsidRDefault="00775F86" w:rsidP="006A75EC">
      <w:pPr>
        <w:pStyle w:val="10"/>
        <w:numPr>
          <w:ilvl w:val="0"/>
          <w:numId w:val="6"/>
        </w:numPr>
        <w:spacing w:before="0" w:after="0"/>
        <w:ind w:left="0" w:firstLine="567"/>
        <w:rPr>
          <w:sz w:val="28"/>
          <w:szCs w:val="28"/>
        </w:rPr>
      </w:pPr>
      <w:bookmarkStart w:id="11" w:name="_Toc414487458"/>
      <w:r w:rsidRPr="00B7538C">
        <w:rPr>
          <w:sz w:val="28"/>
          <w:szCs w:val="28"/>
        </w:rPr>
        <w:t xml:space="preserve">Сообщение о проведении </w:t>
      </w:r>
      <w:r w:rsidR="00884D2A" w:rsidRPr="00B7538C">
        <w:rPr>
          <w:sz w:val="28"/>
          <w:szCs w:val="28"/>
        </w:rPr>
        <w:t>Конкурса</w:t>
      </w:r>
      <w:bookmarkEnd w:id="11"/>
    </w:p>
    <w:p w:rsidR="004F1B7E" w:rsidRPr="008B6954" w:rsidRDefault="00775F86" w:rsidP="006A75EC">
      <w:pPr>
        <w:widowControl w:val="0"/>
        <w:numPr>
          <w:ilvl w:val="1"/>
          <w:numId w:val="6"/>
        </w:numPr>
        <w:ind w:left="0" w:firstLine="567"/>
        <w:jc w:val="both"/>
        <w:rPr>
          <w:sz w:val="28"/>
          <w:szCs w:val="28"/>
        </w:rPr>
      </w:pPr>
      <w:r w:rsidRPr="00FF505B">
        <w:rPr>
          <w:sz w:val="28"/>
          <w:szCs w:val="28"/>
        </w:rPr>
        <w:t xml:space="preserve">В соответствии с </w:t>
      </w:r>
      <w:r w:rsidR="00EF0E09" w:rsidRPr="00FF505B">
        <w:rPr>
          <w:sz w:val="28"/>
          <w:szCs w:val="28"/>
        </w:rPr>
        <w:t xml:space="preserve">Постановлением администрации города Канска от </w:t>
      </w:r>
      <w:r w:rsidR="0084226D">
        <w:rPr>
          <w:sz w:val="28"/>
          <w:szCs w:val="28"/>
        </w:rPr>
        <w:t xml:space="preserve">06.07.2015 № 1043, </w:t>
      </w:r>
      <w:r w:rsidRPr="00FF505B">
        <w:rPr>
          <w:sz w:val="28"/>
          <w:szCs w:val="28"/>
        </w:rPr>
        <w:t xml:space="preserve"> сообщение о проведении </w:t>
      </w:r>
      <w:r w:rsidR="004B7051" w:rsidRPr="00FF505B">
        <w:rPr>
          <w:sz w:val="28"/>
          <w:szCs w:val="28"/>
        </w:rPr>
        <w:t xml:space="preserve">Конкурса </w:t>
      </w:r>
      <w:r w:rsidR="006714DD" w:rsidRPr="00FF505B">
        <w:rPr>
          <w:sz w:val="28"/>
          <w:szCs w:val="28"/>
        </w:rPr>
        <w:t>подлежит раз</w:t>
      </w:r>
      <w:r w:rsidRPr="00FF505B">
        <w:rPr>
          <w:sz w:val="28"/>
          <w:szCs w:val="28"/>
        </w:rPr>
        <w:t>мещен</w:t>
      </w:r>
      <w:r w:rsidR="00A4152A" w:rsidRPr="00FF505B">
        <w:rPr>
          <w:sz w:val="28"/>
          <w:szCs w:val="28"/>
        </w:rPr>
        <w:t>ию</w:t>
      </w:r>
      <w:bookmarkStart w:id="12" w:name="Par0"/>
      <w:bookmarkEnd w:id="12"/>
      <w:r w:rsidR="008B6954">
        <w:rPr>
          <w:sz w:val="28"/>
          <w:szCs w:val="28"/>
        </w:rPr>
        <w:t xml:space="preserve"> </w:t>
      </w:r>
      <w:r w:rsidRPr="00FF505B">
        <w:rPr>
          <w:sz w:val="28"/>
          <w:szCs w:val="28"/>
        </w:rPr>
        <w:t xml:space="preserve">на </w:t>
      </w:r>
      <w:r w:rsidR="0009572F" w:rsidRPr="00FF505B">
        <w:rPr>
          <w:sz w:val="28"/>
          <w:szCs w:val="28"/>
        </w:rPr>
        <w:t xml:space="preserve">Официальных </w:t>
      </w:r>
      <w:r w:rsidR="00210BC0" w:rsidRPr="00FF505B">
        <w:rPr>
          <w:sz w:val="28"/>
          <w:szCs w:val="28"/>
        </w:rPr>
        <w:t>сайт</w:t>
      </w:r>
      <w:r w:rsidR="0009572F" w:rsidRPr="00FF505B">
        <w:rPr>
          <w:sz w:val="28"/>
          <w:szCs w:val="28"/>
        </w:rPr>
        <w:t>ах</w:t>
      </w:r>
      <w:r w:rsidR="00FE622E" w:rsidRPr="00FF505B">
        <w:rPr>
          <w:sz w:val="28"/>
          <w:szCs w:val="28"/>
        </w:rPr>
        <w:t xml:space="preserve">, а также </w:t>
      </w:r>
      <w:r w:rsidR="0009572F" w:rsidRPr="00FF505B">
        <w:rPr>
          <w:sz w:val="28"/>
          <w:szCs w:val="28"/>
        </w:rPr>
        <w:t xml:space="preserve">опубликованию </w:t>
      </w:r>
      <w:r w:rsidR="00FE622E" w:rsidRPr="00FF505B">
        <w:rPr>
          <w:sz w:val="28"/>
          <w:szCs w:val="28"/>
        </w:rPr>
        <w:t xml:space="preserve">в газете </w:t>
      </w:r>
      <w:r w:rsidR="00EF0E09" w:rsidRPr="00FF505B">
        <w:rPr>
          <w:sz w:val="28"/>
          <w:szCs w:val="28"/>
        </w:rPr>
        <w:t xml:space="preserve">«Официальный Канск» </w:t>
      </w:r>
      <w:r w:rsidR="006D37A6" w:rsidRPr="00FF505B">
        <w:rPr>
          <w:sz w:val="28"/>
          <w:szCs w:val="28"/>
        </w:rPr>
        <w:t>не позднее</w:t>
      </w:r>
      <w:r w:rsidR="00FF505B">
        <w:rPr>
          <w:sz w:val="28"/>
          <w:szCs w:val="28"/>
        </w:rPr>
        <w:t xml:space="preserve"> </w:t>
      </w:r>
      <w:r w:rsidR="00FF505B" w:rsidRPr="008B6954">
        <w:rPr>
          <w:sz w:val="28"/>
          <w:szCs w:val="28"/>
        </w:rPr>
        <w:t>08.07</w:t>
      </w:r>
      <w:r w:rsidR="00EF0E09" w:rsidRPr="008B6954">
        <w:rPr>
          <w:sz w:val="28"/>
          <w:szCs w:val="28"/>
        </w:rPr>
        <w:t>.2015</w:t>
      </w:r>
      <w:r w:rsidR="00D06BED" w:rsidRPr="008B6954">
        <w:rPr>
          <w:sz w:val="28"/>
          <w:szCs w:val="28"/>
        </w:rPr>
        <w:t>.</w:t>
      </w:r>
    </w:p>
    <w:p w:rsidR="00775F86" w:rsidRPr="00B7538C" w:rsidRDefault="00775F86" w:rsidP="006A75EC">
      <w:pPr>
        <w:widowControl w:val="0"/>
        <w:ind w:firstLine="567"/>
        <w:jc w:val="both"/>
        <w:rPr>
          <w:color w:val="000000"/>
          <w:sz w:val="28"/>
          <w:szCs w:val="28"/>
        </w:rPr>
      </w:pPr>
    </w:p>
    <w:p w:rsidR="004F1B7E" w:rsidRPr="00B7538C" w:rsidRDefault="004F1B7E" w:rsidP="006A75EC">
      <w:pPr>
        <w:pStyle w:val="10"/>
        <w:numPr>
          <w:ilvl w:val="0"/>
          <w:numId w:val="6"/>
        </w:numPr>
        <w:spacing w:before="0" w:after="0"/>
        <w:ind w:left="0" w:firstLine="567"/>
        <w:rPr>
          <w:sz w:val="28"/>
          <w:szCs w:val="28"/>
        </w:rPr>
      </w:pPr>
      <w:bookmarkStart w:id="13" w:name="_Toc414487459"/>
      <w:r w:rsidRPr="00B7538C">
        <w:rPr>
          <w:sz w:val="28"/>
          <w:szCs w:val="28"/>
        </w:rPr>
        <w:t xml:space="preserve">Порядок представления </w:t>
      </w:r>
      <w:r w:rsidR="00884D2A" w:rsidRPr="00B7538C">
        <w:rPr>
          <w:sz w:val="28"/>
          <w:szCs w:val="28"/>
        </w:rPr>
        <w:t xml:space="preserve">Заявок </w:t>
      </w:r>
      <w:r w:rsidRPr="00B7538C">
        <w:rPr>
          <w:sz w:val="28"/>
          <w:szCs w:val="28"/>
        </w:rPr>
        <w:t xml:space="preserve">и </w:t>
      </w:r>
      <w:r w:rsidR="00B96DCE" w:rsidRPr="00B7538C">
        <w:rPr>
          <w:sz w:val="28"/>
          <w:szCs w:val="28"/>
        </w:rPr>
        <w:t xml:space="preserve">предъявляемые к ним </w:t>
      </w:r>
      <w:r w:rsidRPr="00B7538C">
        <w:rPr>
          <w:sz w:val="28"/>
          <w:szCs w:val="28"/>
        </w:rPr>
        <w:t>требования</w:t>
      </w:r>
      <w:bookmarkEnd w:id="13"/>
    </w:p>
    <w:p w:rsidR="00CB7560" w:rsidRPr="00B7538C" w:rsidRDefault="00CB7560" w:rsidP="006A75EC">
      <w:pPr>
        <w:widowControl w:val="0"/>
        <w:numPr>
          <w:ilvl w:val="1"/>
          <w:numId w:val="6"/>
        </w:numPr>
        <w:ind w:left="0" w:firstLine="567"/>
        <w:jc w:val="both"/>
        <w:rPr>
          <w:color w:val="000000"/>
          <w:sz w:val="28"/>
          <w:szCs w:val="28"/>
        </w:rPr>
      </w:pPr>
      <w:r w:rsidRPr="00B7538C">
        <w:rPr>
          <w:color w:val="000000"/>
          <w:sz w:val="28"/>
          <w:szCs w:val="28"/>
        </w:rPr>
        <w:t xml:space="preserve">Заявки должны отвечать требованиям, установленным к таким </w:t>
      </w:r>
      <w:r w:rsidR="00AD4E3E" w:rsidRPr="00B7538C">
        <w:rPr>
          <w:color w:val="000000"/>
          <w:sz w:val="28"/>
          <w:szCs w:val="28"/>
        </w:rPr>
        <w:t xml:space="preserve">Заявкам </w:t>
      </w:r>
      <w:r w:rsidR="001063AD" w:rsidRPr="00B7538C">
        <w:rPr>
          <w:color w:val="000000"/>
          <w:sz w:val="28"/>
          <w:szCs w:val="28"/>
        </w:rPr>
        <w:t xml:space="preserve">Конкурсной </w:t>
      </w:r>
      <w:r w:rsidRPr="00B7538C">
        <w:rPr>
          <w:color w:val="000000"/>
          <w:sz w:val="28"/>
          <w:szCs w:val="28"/>
        </w:rPr>
        <w:t xml:space="preserve">документацией, и содержать документы и материалы, предусмотренные </w:t>
      </w:r>
      <w:r w:rsidR="001063AD" w:rsidRPr="00B7538C">
        <w:rPr>
          <w:color w:val="000000"/>
          <w:sz w:val="28"/>
          <w:szCs w:val="28"/>
        </w:rPr>
        <w:t xml:space="preserve">Конкурсной </w:t>
      </w:r>
      <w:r w:rsidRPr="00B7538C">
        <w:rPr>
          <w:color w:val="000000"/>
          <w:sz w:val="28"/>
          <w:szCs w:val="28"/>
        </w:rPr>
        <w:t xml:space="preserve">документацией и подтверждающие соответствие </w:t>
      </w:r>
      <w:r w:rsidR="001063AD" w:rsidRPr="00B7538C">
        <w:rPr>
          <w:color w:val="000000"/>
          <w:sz w:val="28"/>
          <w:szCs w:val="28"/>
        </w:rPr>
        <w:t xml:space="preserve">Заявителей </w:t>
      </w:r>
      <w:r w:rsidRPr="00B7538C">
        <w:rPr>
          <w:color w:val="000000"/>
          <w:sz w:val="28"/>
          <w:szCs w:val="28"/>
        </w:rPr>
        <w:t xml:space="preserve">требованиям, предъявляемым к </w:t>
      </w:r>
      <w:r w:rsidR="001063AD" w:rsidRPr="00B7538C">
        <w:rPr>
          <w:color w:val="000000"/>
          <w:sz w:val="28"/>
          <w:szCs w:val="28"/>
        </w:rPr>
        <w:t xml:space="preserve">Участникам </w:t>
      </w:r>
      <w:r w:rsidRPr="00B7538C">
        <w:rPr>
          <w:color w:val="000000"/>
          <w:sz w:val="28"/>
          <w:szCs w:val="28"/>
        </w:rPr>
        <w:t>конкурса.</w:t>
      </w:r>
    </w:p>
    <w:p w:rsidR="00E15593" w:rsidRPr="00B7538C" w:rsidRDefault="00CB7560" w:rsidP="006A75EC">
      <w:pPr>
        <w:widowControl w:val="0"/>
        <w:numPr>
          <w:ilvl w:val="1"/>
          <w:numId w:val="6"/>
        </w:numPr>
        <w:ind w:left="0" w:firstLine="567"/>
        <w:jc w:val="both"/>
        <w:rPr>
          <w:color w:val="000000"/>
          <w:sz w:val="28"/>
          <w:szCs w:val="28"/>
        </w:rPr>
      </w:pPr>
      <w:r w:rsidRPr="00B7538C">
        <w:rPr>
          <w:color w:val="000000"/>
          <w:sz w:val="28"/>
          <w:szCs w:val="28"/>
        </w:rPr>
        <w:t xml:space="preserve">Заявка оформляется на русском языке в письменной произвольной форме в двух экземплярах (оригинал и копия), каждый из которых удостоверяется подписью </w:t>
      </w:r>
      <w:r w:rsidR="009F1815" w:rsidRPr="00B7538C">
        <w:rPr>
          <w:color w:val="000000"/>
          <w:sz w:val="28"/>
          <w:szCs w:val="28"/>
        </w:rPr>
        <w:t>Заявителя</w:t>
      </w:r>
      <w:r w:rsidRPr="00B7538C">
        <w:rPr>
          <w:color w:val="000000"/>
          <w:sz w:val="28"/>
          <w:szCs w:val="28"/>
        </w:rPr>
        <w:t xml:space="preserve">, и представляется в </w:t>
      </w:r>
      <w:r w:rsidR="009F1815" w:rsidRPr="00B7538C">
        <w:rPr>
          <w:color w:val="000000"/>
          <w:sz w:val="28"/>
          <w:szCs w:val="28"/>
        </w:rPr>
        <w:t xml:space="preserve">Конкурсную </w:t>
      </w:r>
      <w:r w:rsidRPr="00B7538C">
        <w:rPr>
          <w:color w:val="000000"/>
          <w:sz w:val="28"/>
          <w:szCs w:val="28"/>
        </w:rPr>
        <w:t>комиссию в отдельном запечатанном конверте</w:t>
      </w:r>
      <w:r w:rsidR="009F1815" w:rsidRPr="00B7538C">
        <w:rPr>
          <w:color w:val="000000"/>
          <w:sz w:val="28"/>
          <w:szCs w:val="28"/>
        </w:rPr>
        <w:t xml:space="preserve"> лично Заявителем либо его представителем </w:t>
      </w:r>
      <w:r w:rsidR="009F1815" w:rsidRPr="00B7538C">
        <w:rPr>
          <w:color w:val="000000"/>
          <w:sz w:val="28"/>
          <w:szCs w:val="28"/>
        </w:rPr>
        <w:lastRenderedPageBreak/>
        <w:t>по нотариально удостоверенной доверенности</w:t>
      </w:r>
      <w:r w:rsidRPr="00B7538C">
        <w:rPr>
          <w:color w:val="000000"/>
          <w:sz w:val="28"/>
          <w:szCs w:val="28"/>
        </w:rPr>
        <w:t xml:space="preserve">. </w:t>
      </w:r>
      <w:r w:rsidR="00E15593" w:rsidRPr="00B7538C">
        <w:rPr>
          <w:color w:val="000000"/>
          <w:sz w:val="28"/>
          <w:szCs w:val="28"/>
        </w:rPr>
        <w:t>Копия Заявки должна соответствовать оригиналу Заявки по составу документов и материалов. В случае расхождений Конкурсная комиссия и Концедент следуют оригиналу.</w:t>
      </w:r>
    </w:p>
    <w:p w:rsidR="00E15593" w:rsidRPr="00B7538C" w:rsidRDefault="00E15593" w:rsidP="006A75EC">
      <w:pPr>
        <w:widowControl w:val="0"/>
        <w:numPr>
          <w:ilvl w:val="1"/>
          <w:numId w:val="6"/>
        </w:numPr>
        <w:ind w:left="0" w:firstLine="567"/>
        <w:jc w:val="both"/>
        <w:rPr>
          <w:color w:val="000000"/>
          <w:sz w:val="28"/>
          <w:szCs w:val="28"/>
        </w:rPr>
      </w:pPr>
      <w:r w:rsidRPr="00B7538C">
        <w:rPr>
          <w:color w:val="000000"/>
          <w:sz w:val="28"/>
          <w:szCs w:val="28"/>
        </w:rPr>
        <w:t xml:space="preserve">Документы представляются в прошитом, скрепленном печатью (при ее наличии) и подписью уполномоченного представителя Заявителя виде с указанием на обороте последнего листа Заявки количества страниц. </w:t>
      </w:r>
    </w:p>
    <w:p w:rsidR="00E15593" w:rsidRPr="00B7538C" w:rsidRDefault="00E15593" w:rsidP="006A75EC">
      <w:pPr>
        <w:widowControl w:val="0"/>
        <w:numPr>
          <w:ilvl w:val="1"/>
          <w:numId w:val="6"/>
        </w:numPr>
        <w:ind w:left="0" w:firstLine="567"/>
        <w:jc w:val="both"/>
        <w:rPr>
          <w:color w:val="000000"/>
          <w:sz w:val="28"/>
          <w:szCs w:val="28"/>
        </w:rPr>
      </w:pPr>
      <w:r w:rsidRPr="00B7538C">
        <w:rPr>
          <w:color w:val="000000"/>
          <w:sz w:val="28"/>
          <w:szCs w:val="28"/>
        </w:rPr>
        <w:t>К Заявке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 Опись документов и материалов Заявки не сброшюровывается с материалами и документами Заявки. Опись документов и материалов Заявки также представляется в количестве двух экземпляров (оригинал и копия).</w:t>
      </w:r>
    </w:p>
    <w:p w:rsidR="00E15593" w:rsidRPr="00B7538C" w:rsidRDefault="00E15593" w:rsidP="006A75EC">
      <w:pPr>
        <w:widowControl w:val="0"/>
        <w:numPr>
          <w:ilvl w:val="1"/>
          <w:numId w:val="6"/>
        </w:numPr>
        <w:ind w:left="0" w:firstLine="567"/>
        <w:jc w:val="both"/>
        <w:rPr>
          <w:color w:val="000000"/>
          <w:sz w:val="28"/>
          <w:szCs w:val="28"/>
        </w:rPr>
      </w:pPr>
      <w:r w:rsidRPr="00B7538C">
        <w:rPr>
          <w:color w:val="000000"/>
          <w:sz w:val="28"/>
          <w:szCs w:val="28"/>
        </w:rPr>
        <w:t xml:space="preserve">Документы, для которых в приложениях к Конкурсной документации содержатся рекомендуемые формы, могут быть составлены в  соответствии с этими формами. При этом Заявитель вправе использовать иные формы представления требуемой информации, но их содержание должно соответствовать содержательной части рекомендуемых форм. </w:t>
      </w:r>
    </w:p>
    <w:p w:rsidR="00E15593" w:rsidRPr="00B7538C" w:rsidRDefault="00E15593" w:rsidP="006A75EC">
      <w:pPr>
        <w:widowControl w:val="0"/>
        <w:numPr>
          <w:ilvl w:val="1"/>
          <w:numId w:val="6"/>
        </w:numPr>
        <w:ind w:left="0" w:firstLine="567"/>
        <w:jc w:val="both"/>
        <w:rPr>
          <w:color w:val="000000"/>
          <w:sz w:val="28"/>
          <w:szCs w:val="28"/>
        </w:rPr>
      </w:pPr>
      <w:r w:rsidRPr="00B7538C">
        <w:rPr>
          <w:color w:val="000000"/>
          <w:sz w:val="28"/>
          <w:szCs w:val="28"/>
        </w:rPr>
        <w:t xml:space="preserve">Заявки представляются в Конкурсную комиссию в запечатанных конвертах с пометкой «ЗАЯВКА НА УЧАСТИЕ В КОНКУРСЕ НА ПРАВО ЗАКЛЮЧЕНИЯ КОНЦЕССИОННОГО СОГЛАШЕНИЯ В ОТНОШЕНИИ СИСТЕМЫ КОММУНАЛЬНОЙ ИНФРАСТРУКТУРЫ </w:t>
      </w:r>
      <w:r w:rsidR="00EF0E09">
        <w:rPr>
          <w:color w:val="000000"/>
          <w:sz w:val="28"/>
          <w:szCs w:val="28"/>
        </w:rPr>
        <w:t>ОБЪЕКТОВ ТЕПЛОСНАБЖЕНИЯ, НАХОДЯЩИХСЯ В МУНИЦИПАЛЬНОЙ СОБСТВЕННОСТИ ГОРОДА КАНСКА</w:t>
      </w:r>
      <w:r w:rsidRPr="00B7538C">
        <w:rPr>
          <w:color w:val="000000"/>
          <w:sz w:val="28"/>
          <w:szCs w:val="28"/>
        </w:rPr>
        <w:t>». На конверте с Заявкой также указывается наименование и адрес Заявителя.</w:t>
      </w:r>
    </w:p>
    <w:p w:rsidR="00E15593" w:rsidRPr="00B7538C" w:rsidRDefault="00E15593" w:rsidP="006A75EC">
      <w:pPr>
        <w:widowControl w:val="0"/>
        <w:numPr>
          <w:ilvl w:val="1"/>
          <w:numId w:val="6"/>
        </w:numPr>
        <w:ind w:left="0" w:firstLine="567"/>
        <w:jc w:val="both"/>
        <w:rPr>
          <w:color w:val="000000"/>
          <w:sz w:val="28"/>
          <w:szCs w:val="28"/>
        </w:rPr>
      </w:pPr>
      <w:r w:rsidRPr="00B7538C">
        <w:rPr>
          <w:color w:val="000000"/>
          <w:sz w:val="28"/>
          <w:szCs w:val="28"/>
        </w:rPr>
        <w:t>Конверт на местах склейки должен быть подписан уполномоченным лицом Заявителя и пропечатан печатью Заявителя (при ее наличии).</w:t>
      </w:r>
    </w:p>
    <w:p w:rsidR="00E15593" w:rsidRPr="00B7538C" w:rsidRDefault="00E15593" w:rsidP="006A75EC">
      <w:pPr>
        <w:widowControl w:val="0"/>
        <w:numPr>
          <w:ilvl w:val="1"/>
          <w:numId w:val="6"/>
        </w:numPr>
        <w:ind w:left="0" w:firstLine="567"/>
        <w:jc w:val="both"/>
        <w:rPr>
          <w:color w:val="000000"/>
          <w:sz w:val="28"/>
          <w:szCs w:val="28"/>
        </w:rPr>
      </w:pPr>
      <w:r w:rsidRPr="00B7538C">
        <w:rPr>
          <w:color w:val="000000"/>
          <w:sz w:val="28"/>
          <w:szCs w:val="28"/>
        </w:rPr>
        <w:t>При поступлении Заявок без указанных в настоящем пункте пометок на конвертах они не считаются Заявкой и не подлежат рассмотрению Конкурсной комиссией.</w:t>
      </w:r>
    </w:p>
    <w:p w:rsidR="00CB7560" w:rsidRPr="00B7538C" w:rsidRDefault="00CB7560" w:rsidP="006A75EC">
      <w:pPr>
        <w:widowControl w:val="0"/>
        <w:numPr>
          <w:ilvl w:val="1"/>
          <w:numId w:val="6"/>
        </w:numPr>
        <w:ind w:left="0" w:firstLine="567"/>
        <w:jc w:val="both"/>
        <w:rPr>
          <w:color w:val="000000"/>
          <w:sz w:val="28"/>
          <w:szCs w:val="28"/>
        </w:rPr>
      </w:pPr>
      <w:r w:rsidRPr="00B7538C">
        <w:rPr>
          <w:color w:val="000000"/>
          <w:sz w:val="28"/>
          <w:szCs w:val="28"/>
        </w:rPr>
        <w:t xml:space="preserve">Представленная в </w:t>
      </w:r>
      <w:r w:rsidR="009F1815" w:rsidRPr="00B7538C">
        <w:rPr>
          <w:color w:val="000000"/>
          <w:sz w:val="28"/>
          <w:szCs w:val="28"/>
        </w:rPr>
        <w:t xml:space="preserve">Конкурсную </w:t>
      </w:r>
      <w:r w:rsidRPr="00B7538C">
        <w:rPr>
          <w:color w:val="000000"/>
          <w:sz w:val="28"/>
          <w:szCs w:val="28"/>
        </w:rPr>
        <w:t xml:space="preserve">комиссию </w:t>
      </w:r>
      <w:r w:rsidR="009F1815" w:rsidRPr="00B7538C">
        <w:rPr>
          <w:color w:val="000000"/>
          <w:sz w:val="28"/>
          <w:szCs w:val="28"/>
        </w:rPr>
        <w:t xml:space="preserve">Заявка </w:t>
      </w:r>
      <w:r w:rsidRPr="00B7538C">
        <w:rPr>
          <w:color w:val="000000"/>
          <w:sz w:val="28"/>
          <w:szCs w:val="28"/>
        </w:rPr>
        <w:t xml:space="preserve">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w:t>
      </w:r>
      <w:r w:rsidR="009F1815" w:rsidRPr="00B7538C">
        <w:rPr>
          <w:color w:val="000000"/>
          <w:sz w:val="28"/>
          <w:szCs w:val="28"/>
        </w:rPr>
        <w:t>Заявок</w:t>
      </w:r>
      <w:r w:rsidRPr="00B7538C">
        <w:rPr>
          <w:color w:val="000000"/>
          <w:sz w:val="28"/>
          <w:szCs w:val="28"/>
        </w:rPr>
        <w:t xml:space="preserve">. На копии описи представленных </w:t>
      </w:r>
      <w:r w:rsidR="009F1815" w:rsidRPr="00B7538C">
        <w:rPr>
          <w:color w:val="000000"/>
          <w:sz w:val="28"/>
          <w:szCs w:val="28"/>
        </w:rPr>
        <w:t xml:space="preserve">Заявителем </w:t>
      </w:r>
      <w:r w:rsidRPr="00B7538C">
        <w:rPr>
          <w:color w:val="000000"/>
          <w:sz w:val="28"/>
          <w:szCs w:val="28"/>
        </w:rPr>
        <w:t xml:space="preserve">документов и материалов делается отметка о дате и времени представления </w:t>
      </w:r>
      <w:r w:rsidR="009F1815" w:rsidRPr="00B7538C">
        <w:rPr>
          <w:color w:val="000000"/>
          <w:sz w:val="28"/>
          <w:szCs w:val="28"/>
        </w:rPr>
        <w:t xml:space="preserve">Заявки </w:t>
      </w:r>
      <w:r w:rsidRPr="00B7538C">
        <w:rPr>
          <w:color w:val="000000"/>
          <w:sz w:val="28"/>
          <w:szCs w:val="28"/>
        </w:rPr>
        <w:t xml:space="preserve">с указанием номера этой </w:t>
      </w:r>
      <w:r w:rsidR="009F1815" w:rsidRPr="00B7538C">
        <w:rPr>
          <w:color w:val="000000"/>
          <w:sz w:val="28"/>
          <w:szCs w:val="28"/>
        </w:rPr>
        <w:t>Заявки</w:t>
      </w:r>
      <w:r w:rsidRPr="00B7538C">
        <w:rPr>
          <w:color w:val="000000"/>
          <w:sz w:val="28"/>
          <w:szCs w:val="28"/>
        </w:rPr>
        <w:t>.</w:t>
      </w:r>
    </w:p>
    <w:p w:rsidR="00AB4044" w:rsidRPr="00B7538C" w:rsidRDefault="00AB4044" w:rsidP="006A75EC">
      <w:pPr>
        <w:widowControl w:val="0"/>
        <w:numPr>
          <w:ilvl w:val="1"/>
          <w:numId w:val="6"/>
        </w:numPr>
        <w:ind w:left="0" w:firstLine="567"/>
        <w:jc w:val="both"/>
        <w:rPr>
          <w:color w:val="000000"/>
          <w:sz w:val="28"/>
          <w:szCs w:val="28"/>
        </w:rPr>
      </w:pPr>
      <w:r w:rsidRPr="00B7538C">
        <w:rPr>
          <w:sz w:val="28"/>
          <w:szCs w:val="28"/>
        </w:rPr>
        <w:t>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w:t>
      </w:r>
    </w:p>
    <w:p w:rsidR="005A55FC" w:rsidRPr="00B7538C" w:rsidRDefault="005A55FC" w:rsidP="006A75EC">
      <w:pPr>
        <w:autoSpaceDE w:val="0"/>
        <w:autoSpaceDN w:val="0"/>
        <w:adjustRightInd w:val="0"/>
        <w:ind w:firstLine="567"/>
        <w:jc w:val="both"/>
        <w:rPr>
          <w:bCs/>
          <w:color w:val="000000"/>
          <w:sz w:val="28"/>
          <w:szCs w:val="28"/>
        </w:rPr>
      </w:pPr>
    </w:p>
    <w:p w:rsidR="006714DD" w:rsidRPr="00B7538C" w:rsidRDefault="00CB7560" w:rsidP="006A75EC">
      <w:pPr>
        <w:pStyle w:val="10"/>
        <w:numPr>
          <w:ilvl w:val="0"/>
          <w:numId w:val="6"/>
        </w:numPr>
        <w:spacing w:before="0" w:after="0"/>
        <w:ind w:left="0" w:firstLine="567"/>
        <w:rPr>
          <w:sz w:val="28"/>
          <w:szCs w:val="28"/>
        </w:rPr>
      </w:pPr>
      <w:bookmarkStart w:id="14" w:name="_Toc414487460"/>
      <w:r w:rsidRPr="00B7538C">
        <w:rPr>
          <w:sz w:val="28"/>
          <w:szCs w:val="28"/>
        </w:rPr>
        <w:t xml:space="preserve">Место и срок предоставления </w:t>
      </w:r>
      <w:r w:rsidR="00AD4E3E" w:rsidRPr="00B7538C">
        <w:rPr>
          <w:sz w:val="28"/>
          <w:szCs w:val="28"/>
        </w:rPr>
        <w:t>Заявок</w:t>
      </w:r>
      <w:bookmarkEnd w:id="14"/>
    </w:p>
    <w:p w:rsidR="006714DD" w:rsidRPr="00B7538C" w:rsidRDefault="006714DD" w:rsidP="006A75EC">
      <w:pPr>
        <w:autoSpaceDE w:val="0"/>
        <w:autoSpaceDN w:val="0"/>
        <w:adjustRightInd w:val="0"/>
        <w:ind w:firstLine="567"/>
        <w:jc w:val="center"/>
        <w:rPr>
          <w:sz w:val="28"/>
          <w:szCs w:val="28"/>
        </w:rPr>
      </w:pPr>
    </w:p>
    <w:p w:rsidR="006714DD" w:rsidRPr="008B6954" w:rsidRDefault="00CB7560" w:rsidP="006A75EC">
      <w:pPr>
        <w:widowControl w:val="0"/>
        <w:numPr>
          <w:ilvl w:val="1"/>
          <w:numId w:val="6"/>
        </w:numPr>
        <w:ind w:left="0" w:firstLine="567"/>
        <w:jc w:val="both"/>
        <w:rPr>
          <w:sz w:val="28"/>
          <w:szCs w:val="28"/>
        </w:rPr>
      </w:pPr>
      <w:r w:rsidRPr="00FF505B">
        <w:rPr>
          <w:sz w:val="28"/>
          <w:szCs w:val="28"/>
        </w:rPr>
        <w:t xml:space="preserve">Заявка должна быть </w:t>
      </w:r>
      <w:r w:rsidR="00C44A08" w:rsidRPr="00FF505B">
        <w:rPr>
          <w:sz w:val="28"/>
          <w:szCs w:val="28"/>
        </w:rPr>
        <w:t>пре</w:t>
      </w:r>
      <w:r w:rsidRPr="00FF505B">
        <w:rPr>
          <w:sz w:val="28"/>
          <w:szCs w:val="28"/>
        </w:rPr>
        <w:t xml:space="preserve">дставлена в </w:t>
      </w:r>
      <w:r w:rsidR="00F4656D" w:rsidRPr="00FF505B">
        <w:rPr>
          <w:sz w:val="28"/>
          <w:szCs w:val="28"/>
        </w:rPr>
        <w:t xml:space="preserve">Конкурсную </w:t>
      </w:r>
      <w:r w:rsidRPr="00FF505B">
        <w:rPr>
          <w:sz w:val="28"/>
          <w:szCs w:val="28"/>
        </w:rPr>
        <w:t xml:space="preserve">комиссию по адресу: </w:t>
      </w:r>
      <w:r w:rsidR="00EF0E09" w:rsidRPr="00FF505B">
        <w:rPr>
          <w:sz w:val="28"/>
          <w:szCs w:val="28"/>
        </w:rPr>
        <w:t>Красноярский край, г. Канск, мкр. 4-й Центральный,22</w:t>
      </w:r>
      <w:r w:rsidRPr="00FF505B">
        <w:rPr>
          <w:sz w:val="28"/>
          <w:szCs w:val="28"/>
        </w:rPr>
        <w:t xml:space="preserve">, </w:t>
      </w:r>
      <w:r w:rsidR="00790CB4" w:rsidRPr="00FF505B">
        <w:rPr>
          <w:sz w:val="28"/>
          <w:szCs w:val="28"/>
        </w:rPr>
        <w:t xml:space="preserve">2 этаж, кабинет № </w:t>
      </w:r>
      <w:r w:rsidR="00FF505B" w:rsidRPr="00FF505B">
        <w:rPr>
          <w:sz w:val="28"/>
          <w:szCs w:val="28"/>
        </w:rPr>
        <w:t>1</w:t>
      </w:r>
      <w:r w:rsidR="00FF505B">
        <w:rPr>
          <w:sz w:val="28"/>
          <w:szCs w:val="28"/>
        </w:rPr>
        <w:t xml:space="preserve"> </w:t>
      </w:r>
      <w:r w:rsidRPr="00FF505B">
        <w:rPr>
          <w:sz w:val="28"/>
          <w:szCs w:val="28"/>
        </w:rPr>
        <w:t xml:space="preserve">в рабочие дни с </w:t>
      </w:r>
      <w:r w:rsidR="00790CB4" w:rsidRPr="00FF505B">
        <w:rPr>
          <w:sz w:val="28"/>
          <w:szCs w:val="28"/>
        </w:rPr>
        <w:t>08</w:t>
      </w:r>
      <w:r w:rsidRPr="00FF505B">
        <w:rPr>
          <w:sz w:val="28"/>
          <w:szCs w:val="28"/>
        </w:rPr>
        <w:t xml:space="preserve"> час. 00 мин. до </w:t>
      </w:r>
      <w:r w:rsidR="00790CB4" w:rsidRPr="00FF505B">
        <w:rPr>
          <w:sz w:val="28"/>
          <w:szCs w:val="28"/>
        </w:rPr>
        <w:t>16</w:t>
      </w:r>
      <w:r w:rsidRPr="00FF505B">
        <w:rPr>
          <w:sz w:val="28"/>
          <w:szCs w:val="28"/>
        </w:rPr>
        <w:t xml:space="preserve"> час. 00 мин., кроме перерыва на обед </w:t>
      </w:r>
      <w:r w:rsidRPr="00FF505B">
        <w:rPr>
          <w:sz w:val="28"/>
          <w:szCs w:val="28"/>
        </w:rPr>
        <w:lastRenderedPageBreak/>
        <w:t xml:space="preserve">с </w:t>
      </w:r>
      <w:r w:rsidR="00790CB4" w:rsidRPr="00FF505B">
        <w:rPr>
          <w:sz w:val="28"/>
          <w:szCs w:val="28"/>
        </w:rPr>
        <w:t>12</w:t>
      </w:r>
      <w:r w:rsidRPr="00FF505B">
        <w:rPr>
          <w:sz w:val="28"/>
          <w:szCs w:val="28"/>
        </w:rPr>
        <w:t xml:space="preserve"> час. </w:t>
      </w:r>
      <w:r w:rsidR="00790CB4" w:rsidRPr="00FF505B">
        <w:rPr>
          <w:sz w:val="28"/>
          <w:szCs w:val="28"/>
        </w:rPr>
        <w:t>00</w:t>
      </w:r>
      <w:r w:rsidRPr="00FF505B">
        <w:rPr>
          <w:sz w:val="28"/>
          <w:szCs w:val="28"/>
        </w:rPr>
        <w:t xml:space="preserve"> мин</w:t>
      </w:r>
      <w:r w:rsidR="006F11B2" w:rsidRPr="00FF505B">
        <w:rPr>
          <w:sz w:val="28"/>
          <w:szCs w:val="28"/>
        </w:rPr>
        <w:t>.</w:t>
      </w:r>
      <w:r w:rsidRPr="00FF505B">
        <w:rPr>
          <w:sz w:val="28"/>
          <w:szCs w:val="28"/>
        </w:rPr>
        <w:t xml:space="preserve"> по </w:t>
      </w:r>
      <w:r w:rsidR="00790CB4" w:rsidRPr="00FF505B">
        <w:rPr>
          <w:sz w:val="28"/>
          <w:szCs w:val="28"/>
        </w:rPr>
        <w:t>13</w:t>
      </w:r>
      <w:r w:rsidRPr="00FF505B">
        <w:rPr>
          <w:sz w:val="28"/>
          <w:szCs w:val="28"/>
        </w:rPr>
        <w:t xml:space="preserve"> час. </w:t>
      </w:r>
      <w:r w:rsidR="00790CB4" w:rsidRPr="00FF505B">
        <w:rPr>
          <w:sz w:val="28"/>
          <w:szCs w:val="28"/>
        </w:rPr>
        <w:t>00</w:t>
      </w:r>
      <w:r w:rsidRPr="00FF505B">
        <w:rPr>
          <w:sz w:val="28"/>
          <w:szCs w:val="28"/>
        </w:rPr>
        <w:t xml:space="preserve"> мин</w:t>
      </w:r>
      <w:r w:rsidR="006F11B2" w:rsidRPr="00FF505B">
        <w:rPr>
          <w:sz w:val="28"/>
          <w:szCs w:val="28"/>
        </w:rPr>
        <w:t>.,</w:t>
      </w:r>
      <w:r w:rsidRPr="00FF505B">
        <w:rPr>
          <w:sz w:val="28"/>
          <w:szCs w:val="28"/>
        </w:rPr>
        <w:t xml:space="preserve"> по м</w:t>
      </w:r>
      <w:r w:rsidR="00790CB4" w:rsidRPr="00FF505B">
        <w:rPr>
          <w:sz w:val="28"/>
          <w:szCs w:val="28"/>
        </w:rPr>
        <w:t>естному</w:t>
      </w:r>
      <w:r w:rsidRPr="00FF505B">
        <w:rPr>
          <w:sz w:val="28"/>
          <w:szCs w:val="28"/>
        </w:rPr>
        <w:t xml:space="preserve"> времени </w:t>
      </w:r>
      <w:r w:rsidR="00FE622E" w:rsidRPr="008B6954">
        <w:rPr>
          <w:sz w:val="28"/>
          <w:szCs w:val="28"/>
        </w:rPr>
        <w:t xml:space="preserve">с </w:t>
      </w:r>
      <w:r w:rsidR="00FF505B" w:rsidRPr="008B6954">
        <w:rPr>
          <w:sz w:val="28"/>
          <w:szCs w:val="28"/>
        </w:rPr>
        <w:t>09.07</w:t>
      </w:r>
      <w:r w:rsidR="0084226D">
        <w:rPr>
          <w:sz w:val="28"/>
          <w:szCs w:val="28"/>
        </w:rPr>
        <w:t>.</w:t>
      </w:r>
      <w:r w:rsidR="00FE622E" w:rsidRPr="008B6954">
        <w:rPr>
          <w:sz w:val="28"/>
          <w:szCs w:val="28"/>
        </w:rPr>
        <w:t>201</w:t>
      </w:r>
      <w:r w:rsidR="00790CB4" w:rsidRPr="008B6954">
        <w:rPr>
          <w:sz w:val="28"/>
          <w:szCs w:val="28"/>
        </w:rPr>
        <w:t>5</w:t>
      </w:r>
      <w:r w:rsidR="00FE622E" w:rsidRPr="008B6954">
        <w:rPr>
          <w:sz w:val="28"/>
          <w:szCs w:val="28"/>
        </w:rPr>
        <w:t xml:space="preserve"> </w:t>
      </w:r>
      <w:r w:rsidRPr="008B6954">
        <w:rPr>
          <w:sz w:val="28"/>
          <w:szCs w:val="28"/>
        </w:rPr>
        <w:t xml:space="preserve">до </w:t>
      </w:r>
      <w:r w:rsidR="00FF505B" w:rsidRPr="008B6954">
        <w:rPr>
          <w:sz w:val="28"/>
          <w:szCs w:val="28"/>
        </w:rPr>
        <w:t>19.08</w:t>
      </w:r>
      <w:r w:rsidR="00D90E52" w:rsidRPr="008B6954">
        <w:rPr>
          <w:sz w:val="28"/>
          <w:szCs w:val="28"/>
        </w:rPr>
        <w:t>.2015</w:t>
      </w:r>
      <w:r w:rsidRPr="008B6954">
        <w:rPr>
          <w:sz w:val="28"/>
          <w:szCs w:val="28"/>
        </w:rPr>
        <w:t>.</w:t>
      </w:r>
    </w:p>
    <w:p w:rsidR="00E15593" w:rsidRPr="00B7538C" w:rsidRDefault="00E15593" w:rsidP="006A75EC">
      <w:pPr>
        <w:widowControl w:val="0"/>
        <w:numPr>
          <w:ilvl w:val="1"/>
          <w:numId w:val="6"/>
        </w:numPr>
        <w:ind w:left="0" w:firstLine="567"/>
        <w:jc w:val="both"/>
        <w:rPr>
          <w:color w:val="000000"/>
          <w:sz w:val="28"/>
          <w:szCs w:val="28"/>
        </w:rPr>
      </w:pPr>
      <w:r w:rsidRPr="00B7538C">
        <w:rPr>
          <w:color w:val="000000"/>
          <w:sz w:val="28"/>
          <w:szCs w:val="28"/>
        </w:rPr>
        <w:t>Срок поступления Заявки определяется по дате и времени регистрации конверта с Заявкой в журнале регистрации Заявок и по дате и времени, проставленным при приеме Заявки на копии описи документов и материалов такой Заявки.</w:t>
      </w:r>
    </w:p>
    <w:p w:rsidR="00E15593" w:rsidRPr="00B7538C" w:rsidRDefault="00E15593" w:rsidP="006A75EC">
      <w:pPr>
        <w:widowControl w:val="0"/>
        <w:numPr>
          <w:ilvl w:val="1"/>
          <w:numId w:val="6"/>
        </w:numPr>
        <w:ind w:left="0" w:firstLine="567"/>
        <w:jc w:val="both"/>
        <w:rPr>
          <w:color w:val="000000"/>
          <w:sz w:val="28"/>
          <w:szCs w:val="28"/>
        </w:rPr>
      </w:pPr>
      <w:r w:rsidRPr="00B7538C">
        <w:rPr>
          <w:color w:val="000000"/>
          <w:sz w:val="28"/>
          <w:szCs w:val="28"/>
        </w:rPr>
        <w:t xml:space="preserve">Конверт с Заявкой, представленной в Конкурсную комиссию по истечении срока представления Заявок, установленного в пункте </w:t>
      </w:r>
      <w:r w:rsidR="00F40489" w:rsidRPr="00B7538C">
        <w:rPr>
          <w:color w:val="000000"/>
          <w:sz w:val="28"/>
          <w:szCs w:val="28"/>
        </w:rPr>
        <w:t>9</w:t>
      </w:r>
      <w:r w:rsidRPr="00B7538C">
        <w:rPr>
          <w:color w:val="000000"/>
          <w:sz w:val="28"/>
          <w:szCs w:val="28"/>
        </w:rPr>
        <w:t>.1</w:t>
      </w:r>
      <w:r w:rsidR="006625CB" w:rsidRPr="00B7538C">
        <w:rPr>
          <w:color w:val="000000"/>
          <w:sz w:val="28"/>
          <w:szCs w:val="28"/>
        </w:rPr>
        <w:t>.</w:t>
      </w:r>
      <w:r w:rsidR="005A55FC" w:rsidRPr="00B7538C">
        <w:rPr>
          <w:color w:val="000000"/>
          <w:sz w:val="28"/>
          <w:szCs w:val="28"/>
        </w:rPr>
        <w:t>Конкурсной документации</w:t>
      </w:r>
      <w:r w:rsidRPr="00B7538C">
        <w:rPr>
          <w:color w:val="000000"/>
          <w:sz w:val="28"/>
          <w:szCs w:val="28"/>
        </w:rPr>
        <w:t>,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
    <w:p w:rsidR="00E15593" w:rsidRPr="00B7538C" w:rsidRDefault="00E15593" w:rsidP="006A75EC">
      <w:pPr>
        <w:widowControl w:val="0"/>
        <w:numPr>
          <w:ilvl w:val="1"/>
          <w:numId w:val="6"/>
        </w:numPr>
        <w:ind w:left="0" w:firstLine="567"/>
        <w:jc w:val="both"/>
        <w:rPr>
          <w:color w:val="000000"/>
          <w:sz w:val="28"/>
          <w:szCs w:val="28"/>
        </w:rPr>
      </w:pPr>
      <w:r w:rsidRPr="00B7538C">
        <w:rPr>
          <w:color w:val="000000"/>
          <w:sz w:val="28"/>
          <w:szCs w:val="28"/>
        </w:rPr>
        <w:t xml:space="preserve"> В случае поступления такой Заявки по почте конверт с Заявкой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по адресу Заявителя, указанному на конверте.</w:t>
      </w:r>
    </w:p>
    <w:p w:rsidR="00896488" w:rsidRPr="00B7538C" w:rsidRDefault="00896488" w:rsidP="006A75EC">
      <w:pPr>
        <w:widowControl w:val="0"/>
        <w:ind w:firstLine="567"/>
        <w:jc w:val="both"/>
        <w:rPr>
          <w:rFonts w:eastAsia="Times New Roman CYR"/>
          <w:color w:val="000000"/>
          <w:sz w:val="28"/>
          <w:szCs w:val="28"/>
        </w:rPr>
      </w:pPr>
    </w:p>
    <w:p w:rsidR="00775F86" w:rsidRPr="00B7538C" w:rsidRDefault="00775F86" w:rsidP="006A75EC">
      <w:pPr>
        <w:pStyle w:val="10"/>
        <w:numPr>
          <w:ilvl w:val="0"/>
          <w:numId w:val="6"/>
        </w:numPr>
        <w:spacing w:before="0" w:after="0"/>
        <w:ind w:left="0" w:firstLine="567"/>
        <w:rPr>
          <w:sz w:val="28"/>
          <w:szCs w:val="28"/>
        </w:rPr>
      </w:pPr>
      <w:bookmarkStart w:id="15" w:name="_Toc414487461"/>
      <w:r w:rsidRPr="00B7538C">
        <w:rPr>
          <w:sz w:val="28"/>
          <w:szCs w:val="28"/>
        </w:rPr>
        <w:t xml:space="preserve">Порядок, место и срок предоставления </w:t>
      </w:r>
      <w:r w:rsidR="00647C64" w:rsidRPr="00B7538C">
        <w:rPr>
          <w:sz w:val="28"/>
          <w:szCs w:val="28"/>
        </w:rPr>
        <w:t xml:space="preserve">Конкурсной </w:t>
      </w:r>
      <w:r w:rsidRPr="00B7538C">
        <w:rPr>
          <w:sz w:val="28"/>
          <w:szCs w:val="28"/>
        </w:rPr>
        <w:t>документации</w:t>
      </w:r>
      <w:bookmarkEnd w:id="15"/>
    </w:p>
    <w:p w:rsidR="000F3DB8" w:rsidRPr="00B7538C" w:rsidRDefault="000F3DB8" w:rsidP="006A75EC">
      <w:pPr>
        <w:pStyle w:val="western"/>
        <w:spacing w:before="0" w:beforeAutospacing="0" w:after="0" w:afterAutospacing="0"/>
        <w:ind w:firstLine="567"/>
        <w:jc w:val="both"/>
        <w:rPr>
          <w:rFonts w:eastAsia="Times New Roman CYR"/>
          <w:b/>
          <w:bCs/>
          <w:color w:val="000000"/>
          <w:sz w:val="28"/>
          <w:szCs w:val="28"/>
        </w:rPr>
      </w:pPr>
    </w:p>
    <w:p w:rsidR="006714DD" w:rsidRPr="008B6954" w:rsidRDefault="00CB7560" w:rsidP="006A75EC">
      <w:pPr>
        <w:widowControl w:val="0"/>
        <w:numPr>
          <w:ilvl w:val="1"/>
          <w:numId w:val="6"/>
        </w:numPr>
        <w:ind w:left="0" w:firstLine="567"/>
        <w:jc w:val="both"/>
        <w:rPr>
          <w:sz w:val="28"/>
          <w:szCs w:val="28"/>
        </w:rPr>
      </w:pPr>
      <w:r w:rsidRPr="00FF505B">
        <w:rPr>
          <w:sz w:val="28"/>
          <w:szCs w:val="28"/>
        </w:rPr>
        <w:t>Конкурсная документация пред</w:t>
      </w:r>
      <w:r w:rsidR="001F6BA0" w:rsidRPr="00FF505B">
        <w:rPr>
          <w:sz w:val="28"/>
          <w:szCs w:val="28"/>
        </w:rPr>
        <w:t>о</w:t>
      </w:r>
      <w:r w:rsidRPr="00FF505B">
        <w:rPr>
          <w:sz w:val="28"/>
          <w:szCs w:val="28"/>
        </w:rPr>
        <w:t xml:space="preserve">ставляется в письменной форме на основании поданного в письменной форме заявления любого заинтересованного лица по адресу: </w:t>
      </w:r>
      <w:r w:rsidR="00D90E52" w:rsidRPr="00FF505B">
        <w:rPr>
          <w:sz w:val="28"/>
          <w:szCs w:val="28"/>
        </w:rPr>
        <w:t xml:space="preserve">Красноярский край, г. Канск, мкр. 4-й Центральный,22, 2 этаж, кабинет № </w:t>
      </w:r>
      <w:r w:rsidR="00FF505B">
        <w:rPr>
          <w:sz w:val="28"/>
          <w:szCs w:val="28"/>
        </w:rPr>
        <w:t>1</w:t>
      </w:r>
      <w:r w:rsidRPr="00FF505B">
        <w:rPr>
          <w:sz w:val="28"/>
          <w:szCs w:val="28"/>
        </w:rPr>
        <w:t xml:space="preserve">, в рабочие дни с </w:t>
      </w:r>
      <w:r w:rsidR="00D90E52" w:rsidRPr="00FF505B">
        <w:rPr>
          <w:sz w:val="28"/>
          <w:szCs w:val="28"/>
        </w:rPr>
        <w:t>08</w:t>
      </w:r>
      <w:r w:rsidRPr="00FF505B">
        <w:rPr>
          <w:sz w:val="28"/>
          <w:szCs w:val="28"/>
        </w:rPr>
        <w:t xml:space="preserve"> час. 00 мин. до </w:t>
      </w:r>
      <w:r w:rsidR="00D90E52" w:rsidRPr="00FF505B">
        <w:rPr>
          <w:sz w:val="28"/>
          <w:szCs w:val="28"/>
        </w:rPr>
        <w:t>16</w:t>
      </w:r>
      <w:r w:rsidRPr="00FF505B">
        <w:rPr>
          <w:sz w:val="28"/>
          <w:szCs w:val="28"/>
        </w:rPr>
        <w:t xml:space="preserve"> час. 00 мин., кроме перерыва</w:t>
      </w:r>
      <w:r w:rsidR="006714DD" w:rsidRPr="00FF505B">
        <w:rPr>
          <w:sz w:val="28"/>
          <w:szCs w:val="28"/>
        </w:rPr>
        <w:t xml:space="preserve"> на обед с </w:t>
      </w:r>
      <w:r w:rsidR="00D90E52" w:rsidRPr="00FF505B">
        <w:rPr>
          <w:sz w:val="28"/>
          <w:szCs w:val="28"/>
        </w:rPr>
        <w:t xml:space="preserve">12 </w:t>
      </w:r>
      <w:r w:rsidR="006714DD" w:rsidRPr="00FF505B">
        <w:rPr>
          <w:sz w:val="28"/>
          <w:szCs w:val="28"/>
        </w:rPr>
        <w:t xml:space="preserve">час. </w:t>
      </w:r>
      <w:r w:rsidR="00D90E52" w:rsidRPr="00FF505B">
        <w:rPr>
          <w:sz w:val="28"/>
          <w:szCs w:val="28"/>
        </w:rPr>
        <w:t>00</w:t>
      </w:r>
      <w:r w:rsidR="006714DD" w:rsidRPr="00FF505B">
        <w:rPr>
          <w:sz w:val="28"/>
          <w:szCs w:val="28"/>
        </w:rPr>
        <w:t xml:space="preserve"> мин</w:t>
      </w:r>
      <w:r w:rsidR="006F11B2" w:rsidRPr="00FF505B">
        <w:rPr>
          <w:sz w:val="28"/>
          <w:szCs w:val="28"/>
        </w:rPr>
        <w:t>.</w:t>
      </w:r>
      <w:r w:rsidR="006714DD" w:rsidRPr="00FF505B">
        <w:rPr>
          <w:sz w:val="28"/>
          <w:szCs w:val="28"/>
        </w:rPr>
        <w:t xml:space="preserve"> по </w:t>
      </w:r>
      <w:r w:rsidR="00D90E52" w:rsidRPr="00FF505B">
        <w:rPr>
          <w:sz w:val="28"/>
          <w:szCs w:val="28"/>
        </w:rPr>
        <w:t xml:space="preserve">13 </w:t>
      </w:r>
      <w:r w:rsidRPr="00FF505B">
        <w:rPr>
          <w:sz w:val="28"/>
          <w:szCs w:val="28"/>
        </w:rPr>
        <w:t xml:space="preserve">час. </w:t>
      </w:r>
      <w:r w:rsidR="00D90E52" w:rsidRPr="00FF505B">
        <w:rPr>
          <w:sz w:val="28"/>
          <w:szCs w:val="28"/>
        </w:rPr>
        <w:t>00</w:t>
      </w:r>
      <w:r w:rsidRPr="00FF505B">
        <w:rPr>
          <w:sz w:val="28"/>
          <w:szCs w:val="28"/>
        </w:rPr>
        <w:t xml:space="preserve"> мин.</w:t>
      </w:r>
      <w:r w:rsidR="006F11B2" w:rsidRPr="00FF505B">
        <w:rPr>
          <w:sz w:val="28"/>
          <w:szCs w:val="28"/>
        </w:rPr>
        <w:t>,</w:t>
      </w:r>
      <w:r w:rsidRPr="00FF505B">
        <w:rPr>
          <w:sz w:val="28"/>
          <w:szCs w:val="28"/>
        </w:rPr>
        <w:t xml:space="preserve"> по м</w:t>
      </w:r>
      <w:r w:rsidR="00D90E52" w:rsidRPr="00FF505B">
        <w:rPr>
          <w:sz w:val="28"/>
          <w:szCs w:val="28"/>
        </w:rPr>
        <w:t>ес</w:t>
      </w:r>
      <w:r w:rsidR="004E750F" w:rsidRPr="00FF505B">
        <w:rPr>
          <w:sz w:val="28"/>
          <w:szCs w:val="28"/>
        </w:rPr>
        <w:t>т</w:t>
      </w:r>
      <w:r w:rsidR="00D90E52" w:rsidRPr="00FF505B">
        <w:rPr>
          <w:sz w:val="28"/>
          <w:szCs w:val="28"/>
        </w:rPr>
        <w:t>ному</w:t>
      </w:r>
      <w:r w:rsidRPr="00FF505B">
        <w:rPr>
          <w:sz w:val="28"/>
          <w:szCs w:val="28"/>
        </w:rPr>
        <w:t xml:space="preserve"> времени со дня опубликования сообщения</w:t>
      </w:r>
      <w:r w:rsidR="00FE622E" w:rsidRPr="00FF505B">
        <w:rPr>
          <w:sz w:val="28"/>
          <w:szCs w:val="28"/>
        </w:rPr>
        <w:t xml:space="preserve"> о проведении </w:t>
      </w:r>
      <w:r w:rsidR="003D6B94" w:rsidRPr="00FF505B">
        <w:rPr>
          <w:sz w:val="28"/>
          <w:szCs w:val="28"/>
        </w:rPr>
        <w:t xml:space="preserve">Конкурса </w:t>
      </w:r>
      <w:r w:rsidRPr="00FF505B">
        <w:rPr>
          <w:sz w:val="28"/>
          <w:szCs w:val="28"/>
        </w:rPr>
        <w:t xml:space="preserve">до </w:t>
      </w:r>
      <w:r w:rsidR="00D90E52" w:rsidRPr="00FF505B">
        <w:rPr>
          <w:sz w:val="28"/>
          <w:szCs w:val="28"/>
        </w:rPr>
        <w:t>1</w:t>
      </w:r>
      <w:r w:rsidR="00191B58" w:rsidRPr="00FF505B">
        <w:rPr>
          <w:sz w:val="28"/>
          <w:szCs w:val="28"/>
        </w:rPr>
        <w:t>6</w:t>
      </w:r>
      <w:r w:rsidR="00FF505B">
        <w:rPr>
          <w:sz w:val="28"/>
          <w:szCs w:val="28"/>
        </w:rPr>
        <w:t xml:space="preserve"> </w:t>
      </w:r>
      <w:r w:rsidR="003F79A1" w:rsidRPr="00FF505B">
        <w:rPr>
          <w:sz w:val="28"/>
          <w:szCs w:val="28"/>
        </w:rPr>
        <w:t xml:space="preserve">часов 00 мин. </w:t>
      </w:r>
      <w:r w:rsidR="00FF505B" w:rsidRPr="008B6954">
        <w:rPr>
          <w:sz w:val="28"/>
          <w:szCs w:val="28"/>
        </w:rPr>
        <w:t>18.08</w:t>
      </w:r>
      <w:r w:rsidR="00D90E52" w:rsidRPr="008B6954">
        <w:rPr>
          <w:sz w:val="28"/>
          <w:szCs w:val="28"/>
        </w:rPr>
        <w:t>.2015</w:t>
      </w:r>
      <w:r w:rsidR="003F79A1" w:rsidRPr="008B6954">
        <w:rPr>
          <w:sz w:val="28"/>
          <w:szCs w:val="28"/>
        </w:rPr>
        <w:t>.</w:t>
      </w:r>
    </w:p>
    <w:p w:rsidR="006714DD" w:rsidRPr="00B7538C" w:rsidRDefault="00943C06" w:rsidP="006A75EC">
      <w:pPr>
        <w:widowControl w:val="0"/>
        <w:numPr>
          <w:ilvl w:val="1"/>
          <w:numId w:val="6"/>
        </w:numPr>
        <w:ind w:left="0" w:firstLine="567"/>
        <w:jc w:val="both"/>
        <w:rPr>
          <w:color w:val="000000"/>
          <w:sz w:val="28"/>
          <w:szCs w:val="28"/>
        </w:rPr>
      </w:pPr>
      <w:r w:rsidRPr="00B7538C">
        <w:rPr>
          <w:color w:val="000000"/>
          <w:sz w:val="28"/>
          <w:szCs w:val="28"/>
        </w:rPr>
        <w:t>Конкурсная документация размещается на Официальных сайтах одновременно с размещением сообщения о проведении Конкурса</w:t>
      </w:r>
      <w:r w:rsidR="00210BC0" w:rsidRPr="00B7538C">
        <w:rPr>
          <w:color w:val="000000"/>
          <w:sz w:val="28"/>
          <w:szCs w:val="28"/>
        </w:rPr>
        <w:t>.</w:t>
      </w:r>
    </w:p>
    <w:p w:rsidR="002F77E9" w:rsidRPr="00B7538C" w:rsidRDefault="002F77E9" w:rsidP="006A75EC">
      <w:pPr>
        <w:widowControl w:val="0"/>
        <w:numPr>
          <w:ilvl w:val="1"/>
          <w:numId w:val="6"/>
        </w:numPr>
        <w:ind w:left="0" w:firstLine="567"/>
        <w:jc w:val="both"/>
        <w:rPr>
          <w:color w:val="000000"/>
          <w:sz w:val="28"/>
          <w:szCs w:val="28"/>
        </w:rPr>
      </w:pPr>
      <w:r w:rsidRPr="00B7538C">
        <w:rPr>
          <w:color w:val="000000"/>
          <w:sz w:val="28"/>
          <w:szCs w:val="28"/>
        </w:rPr>
        <w:t xml:space="preserve">Плата за предоставление </w:t>
      </w:r>
      <w:r w:rsidR="005249DE" w:rsidRPr="00B7538C">
        <w:rPr>
          <w:color w:val="000000"/>
          <w:sz w:val="28"/>
          <w:szCs w:val="28"/>
        </w:rPr>
        <w:t xml:space="preserve">Конкурсной </w:t>
      </w:r>
      <w:r w:rsidRPr="00B7538C">
        <w:rPr>
          <w:color w:val="000000"/>
          <w:sz w:val="28"/>
          <w:szCs w:val="28"/>
        </w:rPr>
        <w:t>документации не взимается.</w:t>
      </w:r>
    </w:p>
    <w:p w:rsidR="002F77E9" w:rsidRPr="00B7538C" w:rsidRDefault="002F77E9" w:rsidP="006A75EC">
      <w:pPr>
        <w:pStyle w:val="western"/>
        <w:spacing w:before="0" w:beforeAutospacing="0" w:after="0" w:afterAutospacing="0"/>
        <w:ind w:firstLine="567"/>
        <w:jc w:val="both"/>
        <w:rPr>
          <w:b/>
          <w:color w:val="000000"/>
          <w:sz w:val="28"/>
          <w:szCs w:val="28"/>
        </w:rPr>
      </w:pPr>
    </w:p>
    <w:p w:rsidR="006714DD" w:rsidRPr="00B7538C" w:rsidRDefault="00775F86" w:rsidP="006A75EC">
      <w:pPr>
        <w:pStyle w:val="10"/>
        <w:numPr>
          <w:ilvl w:val="0"/>
          <w:numId w:val="6"/>
        </w:numPr>
        <w:spacing w:before="0" w:after="0"/>
        <w:ind w:left="0" w:firstLine="567"/>
        <w:rPr>
          <w:sz w:val="28"/>
          <w:szCs w:val="28"/>
        </w:rPr>
      </w:pPr>
      <w:bookmarkStart w:id="16" w:name="_Toc414487462"/>
      <w:r w:rsidRPr="00B7538C">
        <w:rPr>
          <w:sz w:val="28"/>
          <w:szCs w:val="28"/>
        </w:rPr>
        <w:t>Порядок предоставления разъяснений положений</w:t>
      </w:r>
      <w:r w:rsidR="00FF505B">
        <w:rPr>
          <w:sz w:val="28"/>
          <w:szCs w:val="28"/>
        </w:rPr>
        <w:t xml:space="preserve"> </w:t>
      </w:r>
      <w:r w:rsidR="00647C64" w:rsidRPr="00B7538C">
        <w:rPr>
          <w:sz w:val="28"/>
          <w:szCs w:val="28"/>
        </w:rPr>
        <w:t xml:space="preserve">Конкурсной </w:t>
      </w:r>
      <w:r w:rsidRPr="00B7538C">
        <w:rPr>
          <w:sz w:val="28"/>
          <w:szCs w:val="28"/>
        </w:rPr>
        <w:t>документации</w:t>
      </w:r>
      <w:bookmarkEnd w:id="16"/>
    </w:p>
    <w:p w:rsidR="00811D12" w:rsidRPr="00B7538C" w:rsidRDefault="00811D12" w:rsidP="006A75EC">
      <w:pPr>
        <w:pStyle w:val="Standard"/>
        <w:autoSpaceDE w:val="0"/>
        <w:ind w:firstLine="567"/>
        <w:jc w:val="center"/>
        <w:rPr>
          <w:rFonts w:eastAsia="Times New Roman CYR" w:cs="Times New Roman"/>
          <w:b/>
          <w:color w:val="000000"/>
          <w:sz w:val="28"/>
          <w:szCs w:val="28"/>
          <w:lang w:val="ru-RU"/>
        </w:rPr>
      </w:pPr>
    </w:p>
    <w:p w:rsidR="006714DD" w:rsidRPr="00541099" w:rsidRDefault="00775F86" w:rsidP="006A75EC">
      <w:pPr>
        <w:widowControl w:val="0"/>
        <w:numPr>
          <w:ilvl w:val="1"/>
          <w:numId w:val="6"/>
        </w:numPr>
        <w:ind w:left="0" w:firstLine="567"/>
        <w:jc w:val="both"/>
        <w:rPr>
          <w:sz w:val="28"/>
          <w:szCs w:val="28"/>
        </w:rPr>
      </w:pPr>
      <w:r w:rsidRPr="00541099">
        <w:rPr>
          <w:sz w:val="28"/>
          <w:szCs w:val="28"/>
        </w:rPr>
        <w:t xml:space="preserve">Заявитель вправе обратиться в </w:t>
      </w:r>
      <w:r w:rsidR="008F616A" w:rsidRPr="00541099">
        <w:rPr>
          <w:sz w:val="28"/>
          <w:szCs w:val="28"/>
        </w:rPr>
        <w:t xml:space="preserve">Конкурсную </w:t>
      </w:r>
      <w:r w:rsidRPr="00541099">
        <w:rPr>
          <w:sz w:val="28"/>
          <w:szCs w:val="28"/>
        </w:rPr>
        <w:t xml:space="preserve">комиссию за разъяснениями положений </w:t>
      </w:r>
      <w:r w:rsidR="008F616A" w:rsidRPr="00541099">
        <w:rPr>
          <w:sz w:val="28"/>
          <w:szCs w:val="28"/>
        </w:rPr>
        <w:t xml:space="preserve">Конкурсной </w:t>
      </w:r>
      <w:r w:rsidRPr="00541099">
        <w:rPr>
          <w:sz w:val="28"/>
          <w:szCs w:val="28"/>
        </w:rPr>
        <w:t xml:space="preserve">документации, оформив </w:t>
      </w:r>
      <w:r w:rsidR="00BA5DE7" w:rsidRPr="00541099">
        <w:rPr>
          <w:sz w:val="28"/>
          <w:szCs w:val="28"/>
        </w:rPr>
        <w:t xml:space="preserve">запрос </w:t>
      </w:r>
      <w:r w:rsidRPr="00541099">
        <w:rPr>
          <w:sz w:val="28"/>
          <w:szCs w:val="28"/>
        </w:rPr>
        <w:t>письменно.</w:t>
      </w:r>
      <w:r w:rsidR="00A6396B" w:rsidRPr="00541099">
        <w:rPr>
          <w:sz w:val="28"/>
          <w:szCs w:val="28"/>
        </w:rPr>
        <w:t xml:space="preserve"> Форма запроса на разъяснение конкурсной документации приведена в Приложении </w:t>
      </w:r>
      <w:r w:rsidR="00A6396B" w:rsidRPr="00052103">
        <w:rPr>
          <w:sz w:val="28"/>
          <w:szCs w:val="28"/>
        </w:rPr>
        <w:t xml:space="preserve">№ </w:t>
      </w:r>
      <w:r w:rsidR="008B6954" w:rsidRPr="00052103">
        <w:rPr>
          <w:sz w:val="28"/>
          <w:szCs w:val="28"/>
        </w:rPr>
        <w:t>13 КД.</w:t>
      </w:r>
    </w:p>
    <w:p w:rsidR="006714DD" w:rsidRPr="00B7538C" w:rsidRDefault="00775F86" w:rsidP="006A75EC">
      <w:pPr>
        <w:widowControl w:val="0"/>
        <w:numPr>
          <w:ilvl w:val="1"/>
          <w:numId w:val="6"/>
        </w:numPr>
        <w:ind w:left="0" w:firstLine="567"/>
        <w:jc w:val="both"/>
        <w:rPr>
          <w:color w:val="000000"/>
          <w:sz w:val="28"/>
          <w:szCs w:val="28"/>
        </w:rPr>
      </w:pPr>
      <w:r w:rsidRPr="00B7538C">
        <w:rPr>
          <w:color w:val="000000"/>
          <w:sz w:val="28"/>
          <w:szCs w:val="28"/>
        </w:rPr>
        <w:t xml:space="preserve">Конкурсная комиссия обязана предоставлять в письменной форме разъяснения положений </w:t>
      </w:r>
      <w:r w:rsidR="008F616A" w:rsidRPr="00B7538C">
        <w:rPr>
          <w:color w:val="000000"/>
          <w:sz w:val="28"/>
          <w:szCs w:val="28"/>
        </w:rPr>
        <w:t xml:space="preserve">Конкурсной </w:t>
      </w:r>
      <w:r w:rsidRPr="00B7538C">
        <w:rPr>
          <w:color w:val="000000"/>
          <w:sz w:val="28"/>
          <w:szCs w:val="28"/>
        </w:rPr>
        <w:t xml:space="preserve">документации по запросу </w:t>
      </w:r>
      <w:r w:rsidR="008F616A" w:rsidRPr="00B7538C">
        <w:rPr>
          <w:color w:val="000000"/>
          <w:sz w:val="28"/>
          <w:szCs w:val="28"/>
        </w:rPr>
        <w:t>Заявителя</w:t>
      </w:r>
      <w:r w:rsidRPr="00B7538C">
        <w:rPr>
          <w:color w:val="000000"/>
          <w:sz w:val="28"/>
          <w:szCs w:val="28"/>
        </w:rPr>
        <w:t xml:space="preserve">, если такой запрос поступил в </w:t>
      </w:r>
      <w:r w:rsidR="008F616A" w:rsidRPr="00B7538C">
        <w:rPr>
          <w:color w:val="000000"/>
          <w:sz w:val="28"/>
          <w:szCs w:val="28"/>
        </w:rPr>
        <w:t xml:space="preserve">Конкурсную </w:t>
      </w:r>
      <w:r w:rsidR="00283E8C" w:rsidRPr="00B7538C">
        <w:rPr>
          <w:color w:val="000000"/>
          <w:sz w:val="28"/>
          <w:szCs w:val="28"/>
        </w:rPr>
        <w:t xml:space="preserve">комиссию не позднее, чем за </w:t>
      </w:r>
      <w:r w:rsidR="00191B58" w:rsidRPr="00052103">
        <w:rPr>
          <w:color w:val="000000"/>
          <w:sz w:val="28"/>
          <w:szCs w:val="28"/>
        </w:rPr>
        <w:t>10</w:t>
      </w:r>
      <w:r w:rsidR="00052103">
        <w:rPr>
          <w:color w:val="000000"/>
          <w:sz w:val="28"/>
          <w:szCs w:val="28"/>
        </w:rPr>
        <w:t xml:space="preserve"> </w:t>
      </w:r>
      <w:r w:rsidRPr="00B7538C">
        <w:rPr>
          <w:color w:val="000000"/>
          <w:sz w:val="28"/>
          <w:szCs w:val="28"/>
        </w:rPr>
        <w:t xml:space="preserve">рабочих дней до дня истечения срока представления </w:t>
      </w:r>
      <w:r w:rsidR="004B7051" w:rsidRPr="00B7538C">
        <w:rPr>
          <w:color w:val="000000"/>
          <w:sz w:val="28"/>
          <w:szCs w:val="28"/>
        </w:rPr>
        <w:t>Заявок</w:t>
      </w:r>
      <w:r w:rsidRPr="00B7538C">
        <w:rPr>
          <w:color w:val="000000"/>
          <w:sz w:val="28"/>
          <w:szCs w:val="28"/>
        </w:rPr>
        <w:t>.</w:t>
      </w:r>
    </w:p>
    <w:p w:rsidR="006714DD" w:rsidRPr="00B7538C" w:rsidRDefault="00775F86" w:rsidP="006A75EC">
      <w:pPr>
        <w:widowControl w:val="0"/>
        <w:numPr>
          <w:ilvl w:val="1"/>
          <w:numId w:val="6"/>
        </w:numPr>
        <w:ind w:left="0" w:firstLine="567"/>
        <w:jc w:val="both"/>
        <w:rPr>
          <w:color w:val="000000"/>
          <w:sz w:val="28"/>
          <w:szCs w:val="28"/>
        </w:rPr>
      </w:pPr>
      <w:r w:rsidRPr="00B7538C">
        <w:rPr>
          <w:color w:val="000000"/>
          <w:sz w:val="28"/>
          <w:szCs w:val="28"/>
        </w:rPr>
        <w:t xml:space="preserve">Разъяснения положений </w:t>
      </w:r>
      <w:r w:rsidR="008F616A" w:rsidRPr="00B7538C">
        <w:rPr>
          <w:color w:val="000000"/>
          <w:sz w:val="28"/>
          <w:szCs w:val="28"/>
        </w:rPr>
        <w:t xml:space="preserve">Конкурсной </w:t>
      </w:r>
      <w:r w:rsidRPr="00B7538C">
        <w:rPr>
          <w:color w:val="000000"/>
          <w:sz w:val="28"/>
          <w:szCs w:val="28"/>
        </w:rPr>
        <w:t xml:space="preserve">документации направляются </w:t>
      </w:r>
      <w:r w:rsidR="008F616A" w:rsidRPr="00B7538C">
        <w:rPr>
          <w:color w:val="000000"/>
          <w:sz w:val="28"/>
          <w:szCs w:val="28"/>
        </w:rPr>
        <w:t xml:space="preserve">Конкурсной </w:t>
      </w:r>
      <w:r w:rsidRPr="00B7538C">
        <w:rPr>
          <w:color w:val="000000"/>
          <w:sz w:val="28"/>
          <w:szCs w:val="28"/>
        </w:rPr>
        <w:t xml:space="preserve">комиссией каждому </w:t>
      </w:r>
      <w:r w:rsidR="008F616A" w:rsidRPr="00B7538C">
        <w:rPr>
          <w:color w:val="000000"/>
          <w:sz w:val="28"/>
          <w:szCs w:val="28"/>
        </w:rPr>
        <w:t xml:space="preserve">Заявителю </w:t>
      </w:r>
      <w:r w:rsidRPr="00B7538C">
        <w:rPr>
          <w:color w:val="000000"/>
          <w:sz w:val="28"/>
          <w:szCs w:val="28"/>
        </w:rPr>
        <w:t xml:space="preserve">не позднее, чем за </w:t>
      </w:r>
      <w:r w:rsidR="00191B58" w:rsidRPr="00052103">
        <w:rPr>
          <w:color w:val="000000"/>
          <w:sz w:val="28"/>
          <w:szCs w:val="28"/>
        </w:rPr>
        <w:t>5</w:t>
      </w:r>
      <w:r w:rsidR="00052103">
        <w:rPr>
          <w:color w:val="000000"/>
          <w:sz w:val="28"/>
          <w:szCs w:val="28"/>
        </w:rPr>
        <w:t xml:space="preserve"> </w:t>
      </w:r>
      <w:r w:rsidRPr="00B7538C">
        <w:rPr>
          <w:color w:val="000000"/>
          <w:sz w:val="28"/>
          <w:szCs w:val="28"/>
        </w:rPr>
        <w:t xml:space="preserve">рабочих дней до дня истечения срока представления </w:t>
      </w:r>
      <w:r w:rsidR="008F616A" w:rsidRPr="00B7538C">
        <w:rPr>
          <w:color w:val="000000"/>
          <w:sz w:val="28"/>
          <w:szCs w:val="28"/>
        </w:rPr>
        <w:t>Заявок</w:t>
      </w:r>
      <w:r w:rsidRPr="00B7538C">
        <w:rPr>
          <w:color w:val="000000"/>
          <w:sz w:val="28"/>
          <w:szCs w:val="28"/>
        </w:rPr>
        <w:t xml:space="preserve">, с приложением содержания </w:t>
      </w:r>
      <w:r w:rsidRPr="00B7538C">
        <w:rPr>
          <w:color w:val="000000"/>
          <w:sz w:val="28"/>
          <w:szCs w:val="28"/>
        </w:rPr>
        <w:lastRenderedPageBreak/>
        <w:t xml:space="preserve">запроса без указания </w:t>
      </w:r>
      <w:r w:rsidR="008F616A" w:rsidRPr="00B7538C">
        <w:rPr>
          <w:color w:val="000000"/>
          <w:sz w:val="28"/>
          <w:szCs w:val="28"/>
        </w:rPr>
        <w:t>Заявителя</w:t>
      </w:r>
      <w:r w:rsidRPr="00B7538C">
        <w:rPr>
          <w:color w:val="000000"/>
          <w:sz w:val="28"/>
          <w:szCs w:val="28"/>
        </w:rPr>
        <w:t>, от которого поступил запрос.</w:t>
      </w:r>
    </w:p>
    <w:p w:rsidR="006714DD" w:rsidRPr="00B7538C" w:rsidRDefault="00775F86" w:rsidP="006A75EC">
      <w:pPr>
        <w:widowControl w:val="0"/>
        <w:numPr>
          <w:ilvl w:val="1"/>
          <w:numId w:val="6"/>
        </w:numPr>
        <w:ind w:left="0" w:firstLine="567"/>
        <w:jc w:val="both"/>
        <w:rPr>
          <w:color w:val="000000"/>
          <w:sz w:val="28"/>
          <w:szCs w:val="28"/>
        </w:rPr>
      </w:pPr>
      <w:r w:rsidRPr="00B7538C">
        <w:rPr>
          <w:color w:val="000000"/>
          <w:sz w:val="28"/>
          <w:szCs w:val="28"/>
        </w:rPr>
        <w:t xml:space="preserve">Разъяснения положений </w:t>
      </w:r>
      <w:r w:rsidR="008F616A" w:rsidRPr="00B7538C">
        <w:rPr>
          <w:color w:val="000000"/>
          <w:sz w:val="28"/>
          <w:szCs w:val="28"/>
        </w:rPr>
        <w:t xml:space="preserve">Конкурсной </w:t>
      </w:r>
      <w:r w:rsidRPr="00B7538C">
        <w:rPr>
          <w:color w:val="000000"/>
          <w:sz w:val="28"/>
          <w:szCs w:val="28"/>
        </w:rPr>
        <w:t xml:space="preserve">документации с приложением содержания запроса без указания </w:t>
      </w:r>
      <w:r w:rsidR="00256CEB" w:rsidRPr="00B7538C">
        <w:rPr>
          <w:color w:val="000000"/>
          <w:sz w:val="28"/>
          <w:szCs w:val="28"/>
        </w:rPr>
        <w:t>Заявителя</w:t>
      </w:r>
      <w:r w:rsidRPr="00B7538C">
        <w:rPr>
          <w:color w:val="000000"/>
          <w:sz w:val="28"/>
          <w:szCs w:val="28"/>
        </w:rPr>
        <w:t xml:space="preserve">, от которого поступил запрос, </w:t>
      </w:r>
      <w:r w:rsidR="00A95BD1" w:rsidRPr="00B7538C">
        <w:rPr>
          <w:color w:val="000000"/>
          <w:sz w:val="28"/>
          <w:szCs w:val="28"/>
        </w:rPr>
        <w:t>одновременно с направлением Заявителям</w:t>
      </w:r>
      <w:r w:rsidRPr="00B7538C">
        <w:rPr>
          <w:color w:val="000000"/>
          <w:sz w:val="28"/>
          <w:szCs w:val="28"/>
        </w:rPr>
        <w:t xml:space="preserve"> размещаются на </w:t>
      </w:r>
      <w:r w:rsidR="00256CEB" w:rsidRPr="00B7538C">
        <w:rPr>
          <w:color w:val="000000"/>
          <w:sz w:val="28"/>
          <w:szCs w:val="28"/>
        </w:rPr>
        <w:t>Официальн</w:t>
      </w:r>
      <w:r w:rsidR="00A95BD1" w:rsidRPr="00B7538C">
        <w:rPr>
          <w:color w:val="000000"/>
          <w:sz w:val="28"/>
          <w:szCs w:val="28"/>
        </w:rPr>
        <w:t>ых</w:t>
      </w:r>
      <w:r w:rsidR="00052103">
        <w:rPr>
          <w:color w:val="000000"/>
          <w:sz w:val="28"/>
          <w:szCs w:val="28"/>
        </w:rPr>
        <w:t xml:space="preserve"> </w:t>
      </w:r>
      <w:r w:rsidR="00210BC0" w:rsidRPr="00B7538C">
        <w:rPr>
          <w:color w:val="000000"/>
          <w:sz w:val="28"/>
          <w:szCs w:val="28"/>
        </w:rPr>
        <w:t>сайт</w:t>
      </w:r>
      <w:r w:rsidR="00256CEB" w:rsidRPr="00B7538C">
        <w:rPr>
          <w:color w:val="000000"/>
          <w:sz w:val="28"/>
          <w:szCs w:val="28"/>
        </w:rPr>
        <w:t>ах</w:t>
      </w:r>
      <w:r w:rsidR="00240EC5" w:rsidRPr="00B7538C">
        <w:rPr>
          <w:color w:val="000000"/>
          <w:sz w:val="28"/>
          <w:szCs w:val="28"/>
        </w:rPr>
        <w:t>.</w:t>
      </w:r>
    </w:p>
    <w:p w:rsidR="00775F86" w:rsidRPr="00B7538C" w:rsidRDefault="00775F86" w:rsidP="006A75EC">
      <w:pPr>
        <w:widowControl w:val="0"/>
        <w:numPr>
          <w:ilvl w:val="1"/>
          <w:numId w:val="6"/>
        </w:numPr>
        <w:ind w:left="0" w:firstLine="567"/>
        <w:jc w:val="both"/>
        <w:rPr>
          <w:color w:val="000000"/>
          <w:sz w:val="28"/>
          <w:szCs w:val="28"/>
        </w:rPr>
      </w:pPr>
      <w:r w:rsidRPr="00B7538C">
        <w:rPr>
          <w:color w:val="000000"/>
          <w:sz w:val="28"/>
          <w:szCs w:val="28"/>
        </w:rPr>
        <w:t xml:space="preserve">Конкурсная комиссия настоящим уведомляет, что разъяснения положений </w:t>
      </w:r>
      <w:r w:rsidR="008F616A" w:rsidRPr="00B7538C">
        <w:rPr>
          <w:color w:val="000000"/>
          <w:sz w:val="28"/>
          <w:szCs w:val="28"/>
        </w:rPr>
        <w:t xml:space="preserve">Конкурсной </w:t>
      </w:r>
      <w:r w:rsidRPr="00B7538C">
        <w:rPr>
          <w:color w:val="000000"/>
          <w:sz w:val="28"/>
          <w:szCs w:val="28"/>
        </w:rPr>
        <w:t>документации не должны и не будут изменять е</w:t>
      </w:r>
      <w:r w:rsidR="008F616A" w:rsidRPr="00B7538C">
        <w:rPr>
          <w:color w:val="000000"/>
          <w:sz w:val="28"/>
          <w:szCs w:val="28"/>
        </w:rPr>
        <w:t>е</w:t>
      </w:r>
      <w:r w:rsidRPr="00B7538C">
        <w:rPr>
          <w:color w:val="000000"/>
          <w:sz w:val="28"/>
          <w:szCs w:val="28"/>
        </w:rPr>
        <w:t xml:space="preserve"> суть.</w:t>
      </w:r>
    </w:p>
    <w:p w:rsidR="00775F86" w:rsidRPr="00B7538C" w:rsidRDefault="00775F86" w:rsidP="006A75EC">
      <w:pPr>
        <w:pStyle w:val="Standard"/>
        <w:autoSpaceDE w:val="0"/>
        <w:ind w:firstLine="567"/>
        <w:jc w:val="both"/>
        <w:rPr>
          <w:rFonts w:eastAsia="Times New Roman CYR" w:cs="Times New Roman"/>
          <w:color w:val="000000"/>
          <w:sz w:val="28"/>
          <w:szCs w:val="28"/>
          <w:lang w:val="ru-RU"/>
        </w:rPr>
      </w:pPr>
    </w:p>
    <w:p w:rsidR="002F77E9" w:rsidRPr="00B7538C" w:rsidRDefault="002F77E9" w:rsidP="006A75EC">
      <w:pPr>
        <w:pStyle w:val="10"/>
        <w:numPr>
          <w:ilvl w:val="0"/>
          <w:numId w:val="6"/>
        </w:numPr>
        <w:spacing w:before="0" w:after="0"/>
        <w:ind w:left="0" w:firstLine="567"/>
        <w:rPr>
          <w:sz w:val="28"/>
          <w:szCs w:val="28"/>
        </w:rPr>
      </w:pPr>
      <w:bookmarkStart w:id="17" w:name="_Toc414487463"/>
      <w:r w:rsidRPr="00B7538C">
        <w:rPr>
          <w:sz w:val="28"/>
          <w:szCs w:val="28"/>
        </w:rPr>
        <w:t xml:space="preserve">Способ обеспечения исполнения </w:t>
      </w:r>
      <w:r w:rsidR="00912AA6" w:rsidRPr="00B7538C">
        <w:rPr>
          <w:sz w:val="28"/>
          <w:szCs w:val="28"/>
        </w:rPr>
        <w:t xml:space="preserve">Концессионером </w:t>
      </w:r>
      <w:r w:rsidRPr="00B7538C">
        <w:rPr>
          <w:sz w:val="28"/>
          <w:szCs w:val="28"/>
        </w:rPr>
        <w:t xml:space="preserve">обязательств по </w:t>
      </w:r>
      <w:r w:rsidR="005D54D6" w:rsidRPr="00B7538C">
        <w:rPr>
          <w:sz w:val="28"/>
          <w:szCs w:val="28"/>
        </w:rPr>
        <w:t xml:space="preserve">Концессионному </w:t>
      </w:r>
      <w:r w:rsidRPr="00B7538C">
        <w:rPr>
          <w:sz w:val="28"/>
          <w:szCs w:val="28"/>
        </w:rPr>
        <w:t>соглашению</w:t>
      </w:r>
      <w:bookmarkEnd w:id="17"/>
    </w:p>
    <w:p w:rsidR="002F77E9" w:rsidRPr="00B7538C" w:rsidRDefault="002F77E9" w:rsidP="006A75EC">
      <w:pPr>
        <w:ind w:firstLine="567"/>
        <w:jc w:val="both"/>
        <w:rPr>
          <w:color w:val="000000"/>
          <w:sz w:val="28"/>
          <w:szCs w:val="28"/>
        </w:rPr>
      </w:pPr>
    </w:p>
    <w:p w:rsidR="003D2A09" w:rsidRDefault="002F77E9" w:rsidP="006A75EC">
      <w:pPr>
        <w:widowControl w:val="0"/>
        <w:numPr>
          <w:ilvl w:val="1"/>
          <w:numId w:val="6"/>
        </w:numPr>
        <w:ind w:left="0" w:firstLine="567"/>
        <w:jc w:val="both"/>
        <w:rPr>
          <w:color w:val="000000"/>
          <w:sz w:val="28"/>
          <w:szCs w:val="28"/>
        </w:rPr>
      </w:pPr>
      <w:r w:rsidRPr="00B7538C">
        <w:rPr>
          <w:color w:val="000000"/>
          <w:sz w:val="28"/>
          <w:szCs w:val="28"/>
        </w:rPr>
        <w:t xml:space="preserve">Способом обеспечения исполнения </w:t>
      </w:r>
      <w:r w:rsidR="00912AA6" w:rsidRPr="00B7538C">
        <w:rPr>
          <w:color w:val="000000"/>
          <w:sz w:val="28"/>
          <w:szCs w:val="28"/>
        </w:rPr>
        <w:t xml:space="preserve">Концессионером </w:t>
      </w:r>
      <w:r w:rsidRPr="00B7538C">
        <w:rPr>
          <w:color w:val="000000"/>
          <w:sz w:val="28"/>
          <w:szCs w:val="28"/>
        </w:rPr>
        <w:t xml:space="preserve">обязательств по </w:t>
      </w:r>
      <w:r w:rsidR="00665AAC" w:rsidRPr="00B7538C">
        <w:rPr>
          <w:color w:val="000000"/>
          <w:sz w:val="28"/>
          <w:szCs w:val="28"/>
        </w:rPr>
        <w:t xml:space="preserve">Концессионному </w:t>
      </w:r>
      <w:r w:rsidRPr="00B7538C">
        <w:rPr>
          <w:color w:val="000000"/>
          <w:sz w:val="28"/>
          <w:szCs w:val="28"/>
        </w:rPr>
        <w:t xml:space="preserve">соглашению является предоставление </w:t>
      </w:r>
      <w:r w:rsidR="003B67A4" w:rsidRPr="00B7538C">
        <w:rPr>
          <w:color w:val="000000"/>
          <w:sz w:val="28"/>
          <w:szCs w:val="28"/>
        </w:rPr>
        <w:t xml:space="preserve">непередаваемой </w:t>
      </w:r>
      <w:r w:rsidRPr="00B7538C">
        <w:rPr>
          <w:color w:val="000000"/>
          <w:sz w:val="28"/>
          <w:szCs w:val="28"/>
        </w:rPr>
        <w:t>безотзывной банковской гарантии</w:t>
      </w:r>
      <w:r w:rsidR="00435CEA" w:rsidRPr="00B7538C">
        <w:rPr>
          <w:color w:val="000000"/>
          <w:sz w:val="28"/>
          <w:szCs w:val="28"/>
        </w:rPr>
        <w:t>, соответствующей утвержденным Постановлением Правительства Р</w:t>
      </w:r>
      <w:r w:rsidR="003D2A09" w:rsidRPr="00B7538C">
        <w:rPr>
          <w:color w:val="000000"/>
          <w:sz w:val="28"/>
          <w:szCs w:val="28"/>
        </w:rPr>
        <w:t>оссийской Федерации</w:t>
      </w:r>
      <w:r w:rsidR="00435CEA" w:rsidRPr="00B7538C">
        <w:rPr>
          <w:color w:val="000000"/>
          <w:sz w:val="28"/>
          <w:szCs w:val="28"/>
        </w:rPr>
        <w:t xml:space="preserve">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требованиям к таким гарантиям. </w:t>
      </w:r>
    </w:p>
    <w:p w:rsidR="00541099" w:rsidRDefault="00541099" w:rsidP="00541099">
      <w:pPr>
        <w:widowControl w:val="0"/>
        <w:numPr>
          <w:ilvl w:val="1"/>
          <w:numId w:val="6"/>
        </w:numPr>
        <w:ind w:left="0" w:firstLine="567"/>
        <w:jc w:val="both"/>
        <w:rPr>
          <w:sz w:val="28"/>
          <w:szCs w:val="28"/>
        </w:rPr>
      </w:pPr>
      <w:r w:rsidRPr="00541099">
        <w:rPr>
          <w:color w:val="000000"/>
          <w:sz w:val="28"/>
          <w:szCs w:val="28"/>
        </w:rPr>
        <w:t xml:space="preserve"> </w:t>
      </w:r>
      <w:r w:rsidR="00435CEA" w:rsidRPr="00541099">
        <w:rPr>
          <w:sz w:val="28"/>
          <w:szCs w:val="28"/>
        </w:rPr>
        <w:t xml:space="preserve">Сведения о размере и сроке действия банковской гарантии </w:t>
      </w:r>
      <w:r w:rsidR="003B67A4" w:rsidRPr="00541099">
        <w:rPr>
          <w:sz w:val="28"/>
          <w:szCs w:val="28"/>
        </w:rPr>
        <w:t>указан</w:t>
      </w:r>
      <w:r w:rsidR="00435CEA" w:rsidRPr="00541099">
        <w:rPr>
          <w:sz w:val="28"/>
          <w:szCs w:val="28"/>
        </w:rPr>
        <w:t>ы</w:t>
      </w:r>
      <w:r w:rsidR="003B67A4" w:rsidRPr="00541099">
        <w:rPr>
          <w:sz w:val="28"/>
          <w:szCs w:val="28"/>
        </w:rPr>
        <w:t xml:space="preserve"> в разделе </w:t>
      </w:r>
      <w:r w:rsidRPr="00541099">
        <w:rPr>
          <w:sz w:val="28"/>
          <w:szCs w:val="28"/>
        </w:rPr>
        <w:t xml:space="preserve">8.11 </w:t>
      </w:r>
      <w:r w:rsidR="003B67A4" w:rsidRPr="00541099">
        <w:rPr>
          <w:sz w:val="28"/>
          <w:szCs w:val="28"/>
        </w:rPr>
        <w:t>проекта Концессионного соглашения</w:t>
      </w:r>
      <w:r w:rsidR="00435CEA" w:rsidRPr="00541099">
        <w:rPr>
          <w:sz w:val="28"/>
          <w:szCs w:val="28"/>
        </w:rPr>
        <w:t xml:space="preserve"> (</w:t>
      </w:r>
      <w:r w:rsidR="003B67A4" w:rsidRPr="00541099">
        <w:rPr>
          <w:sz w:val="28"/>
          <w:szCs w:val="28"/>
        </w:rPr>
        <w:t>Приложени</w:t>
      </w:r>
      <w:r w:rsidR="00272421" w:rsidRPr="00541099">
        <w:rPr>
          <w:sz w:val="28"/>
          <w:szCs w:val="28"/>
        </w:rPr>
        <w:t>е</w:t>
      </w:r>
      <w:r w:rsidR="003B67A4" w:rsidRPr="00541099">
        <w:rPr>
          <w:sz w:val="28"/>
          <w:szCs w:val="28"/>
        </w:rPr>
        <w:t xml:space="preserve"> № </w:t>
      </w:r>
      <w:r w:rsidRPr="00541099">
        <w:rPr>
          <w:sz w:val="28"/>
          <w:szCs w:val="28"/>
        </w:rPr>
        <w:t>1 КД</w:t>
      </w:r>
      <w:r w:rsidR="003B67A4" w:rsidRPr="00541099">
        <w:rPr>
          <w:sz w:val="28"/>
          <w:szCs w:val="28"/>
        </w:rPr>
        <w:t xml:space="preserve"> к Конкурсной документации</w:t>
      </w:r>
      <w:r w:rsidR="00435CEA" w:rsidRPr="00541099">
        <w:rPr>
          <w:sz w:val="28"/>
          <w:szCs w:val="28"/>
        </w:rPr>
        <w:t>)</w:t>
      </w:r>
      <w:r w:rsidR="002F77E9" w:rsidRPr="00541099">
        <w:rPr>
          <w:sz w:val="28"/>
          <w:szCs w:val="28"/>
        </w:rPr>
        <w:t>.</w:t>
      </w:r>
      <w:bookmarkStart w:id="18" w:name="_Toc414487464"/>
    </w:p>
    <w:p w:rsidR="00541099" w:rsidRPr="00541099" w:rsidRDefault="00541099" w:rsidP="00541099">
      <w:pPr>
        <w:widowControl w:val="0"/>
        <w:ind w:left="1134"/>
        <w:jc w:val="both"/>
        <w:rPr>
          <w:sz w:val="28"/>
          <w:szCs w:val="28"/>
        </w:rPr>
      </w:pPr>
    </w:p>
    <w:p w:rsidR="00E41C7F" w:rsidRDefault="00E41C7F" w:rsidP="006A75EC">
      <w:pPr>
        <w:pStyle w:val="10"/>
        <w:numPr>
          <w:ilvl w:val="0"/>
          <w:numId w:val="6"/>
        </w:numPr>
        <w:spacing w:before="0" w:after="0"/>
        <w:ind w:left="0" w:firstLine="567"/>
        <w:rPr>
          <w:sz w:val="28"/>
          <w:szCs w:val="28"/>
        </w:rPr>
      </w:pPr>
      <w:r w:rsidRPr="00B7538C">
        <w:rPr>
          <w:sz w:val="28"/>
          <w:szCs w:val="28"/>
        </w:rPr>
        <w:t xml:space="preserve">Размер, порядок, срок внесения </w:t>
      </w:r>
      <w:r w:rsidR="00647C64" w:rsidRPr="00B7538C">
        <w:rPr>
          <w:sz w:val="28"/>
          <w:szCs w:val="28"/>
        </w:rPr>
        <w:t>Задатка</w:t>
      </w:r>
      <w:bookmarkEnd w:id="18"/>
    </w:p>
    <w:p w:rsidR="002E1518" w:rsidRPr="00541099" w:rsidRDefault="002E1518" w:rsidP="006A75EC">
      <w:pPr>
        <w:widowControl w:val="0"/>
        <w:numPr>
          <w:ilvl w:val="1"/>
          <w:numId w:val="12"/>
        </w:numPr>
        <w:tabs>
          <w:tab w:val="num" w:pos="1567"/>
        </w:tabs>
        <w:ind w:left="0" w:firstLine="567"/>
        <w:jc w:val="both"/>
        <w:rPr>
          <w:sz w:val="28"/>
          <w:szCs w:val="28"/>
        </w:rPr>
      </w:pPr>
      <w:r w:rsidRPr="00541099">
        <w:rPr>
          <w:sz w:val="28"/>
          <w:szCs w:val="28"/>
        </w:rPr>
        <w:t xml:space="preserve">Каждый Заявитель в целях обеспечения своих обязательств по заключению Концессионного соглашения должен осуществить внесение Задатка в размере </w:t>
      </w:r>
      <w:r w:rsidR="0084226D">
        <w:rPr>
          <w:sz w:val="28"/>
          <w:szCs w:val="28"/>
        </w:rPr>
        <w:t>2</w:t>
      </w:r>
      <w:r w:rsidR="00A6396B" w:rsidRPr="00541099">
        <w:rPr>
          <w:sz w:val="28"/>
          <w:szCs w:val="28"/>
        </w:rPr>
        <w:t xml:space="preserve"> 000 000 </w:t>
      </w:r>
      <w:r w:rsidRPr="00541099">
        <w:rPr>
          <w:sz w:val="28"/>
          <w:szCs w:val="28"/>
        </w:rPr>
        <w:t>(</w:t>
      </w:r>
      <w:r w:rsidR="0084226D">
        <w:rPr>
          <w:sz w:val="28"/>
          <w:szCs w:val="28"/>
        </w:rPr>
        <w:t>Два</w:t>
      </w:r>
      <w:r w:rsidR="00A6396B" w:rsidRPr="00541099">
        <w:rPr>
          <w:sz w:val="28"/>
          <w:szCs w:val="28"/>
        </w:rPr>
        <w:t xml:space="preserve"> миллион</w:t>
      </w:r>
      <w:r w:rsidR="0084226D">
        <w:rPr>
          <w:sz w:val="28"/>
          <w:szCs w:val="28"/>
        </w:rPr>
        <w:t>а</w:t>
      </w:r>
      <w:r w:rsidRPr="00541099">
        <w:rPr>
          <w:sz w:val="28"/>
          <w:szCs w:val="28"/>
        </w:rPr>
        <w:t xml:space="preserve">) рублей. </w:t>
      </w:r>
    </w:p>
    <w:p w:rsidR="00A1049D" w:rsidRPr="00A1049D" w:rsidRDefault="00A1049D" w:rsidP="006A75EC">
      <w:pPr>
        <w:widowControl w:val="0"/>
        <w:numPr>
          <w:ilvl w:val="1"/>
          <w:numId w:val="12"/>
        </w:numPr>
        <w:tabs>
          <w:tab w:val="num" w:pos="1567"/>
        </w:tabs>
        <w:ind w:left="0" w:firstLine="567"/>
        <w:jc w:val="both"/>
        <w:rPr>
          <w:color w:val="000000"/>
          <w:sz w:val="28"/>
          <w:szCs w:val="28"/>
        </w:rPr>
      </w:pPr>
      <w:r w:rsidRPr="009317FE">
        <w:rPr>
          <w:sz w:val="28"/>
          <w:szCs w:val="28"/>
        </w:rPr>
        <w:t xml:space="preserve">Перечисление денежных средств в качестве </w:t>
      </w:r>
      <w:r>
        <w:rPr>
          <w:sz w:val="28"/>
          <w:szCs w:val="28"/>
        </w:rPr>
        <w:t>З</w:t>
      </w:r>
      <w:r w:rsidRPr="009317FE">
        <w:rPr>
          <w:sz w:val="28"/>
          <w:szCs w:val="28"/>
        </w:rPr>
        <w:t xml:space="preserve">адатка производится потенциальным заявителем до момента подачи заявки на участие в конкурсе (но не позднее </w:t>
      </w:r>
      <w:r w:rsidR="00541099" w:rsidRPr="00052103">
        <w:rPr>
          <w:sz w:val="28"/>
          <w:szCs w:val="28"/>
        </w:rPr>
        <w:t>19.08</w:t>
      </w:r>
      <w:r w:rsidRPr="00052103">
        <w:rPr>
          <w:sz w:val="28"/>
          <w:szCs w:val="28"/>
        </w:rPr>
        <w:t>.2015</w:t>
      </w:r>
      <w:r w:rsidRPr="00541099">
        <w:rPr>
          <w:sz w:val="28"/>
          <w:szCs w:val="28"/>
        </w:rPr>
        <w:t>)</w:t>
      </w:r>
      <w:r w:rsidRPr="00B832DC">
        <w:rPr>
          <w:i/>
          <w:sz w:val="28"/>
          <w:szCs w:val="28"/>
        </w:rPr>
        <w:t>,</w:t>
      </w:r>
      <w:r w:rsidRPr="009317FE">
        <w:rPr>
          <w:sz w:val="28"/>
          <w:szCs w:val="28"/>
        </w:rPr>
        <w:t xml:space="preserve"> безналичным перечислением денежных средств</w:t>
      </w:r>
      <w:r>
        <w:rPr>
          <w:sz w:val="28"/>
          <w:szCs w:val="28"/>
        </w:rPr>
        <w:t>. З</w:t>
      </w:r>
      <w:r>
        <w:rPr>
          <w:color w:val="000000"/>
          <w:sz w:val="28"/>
          <w:szCs w:val="28"/>
        </w:rPr>
        <w:t>адаток считается внесенным с даты зачисления денежных средств на счет Организатора конкурса.</w:t>
      </w:r>
    </w:p>
    <w:p w:rsidR="00DD6909" w:rsidRPr="00A1049D" w:rsidRDefault="00DD6909" w:rsidP="006A75EC">
      <w:pPr>
        <w:widowControl w:val="0"/>
        <w:numPr>
          <w:ilvl w:val="1"/>
          <w:numId w:val="12"/>
        </w:numPr>
        <w:tabs>
          <w:tab w:val="num" w:pos="1567"/>
        </w:tabs>
        <w:ind w:left="0" w:firstLine="567"/>
        <w:jc w:val="both"/>
        <w:rPr>
          <w:color w:val="000000"/>
          <w:sz w:val="28"/>
          <w:szCs w:val="28"/>
        </w:rPr>
      </w:pPr>
      <w:r w:rsidRPr="00A1049D">
        <w:rPr>
          <w:color w:val="000000"/>
          <w:sz w:val="28"/>
          <w:szCs w:val="28"/>
        </w:rPr>
        <w:t xml:space="preserve">Задаток уплачивается Заявителем на счет со следующими реквизитами: </w:t>
      </w:r>
    </w:p>
    <w:p w:rsidR="00C06393" w:rsidRPr="00C84351" w:rsidRDefault="00DD6909" w:rsidP="006A75EC">
      <w:pPr>
        <w:pStyle w:val="ab"/>
        <w:spacing w:after="0"/>
        <w:ind w:firstLine="567"/>
        <w:rPr>
          <w:b/>
          <w:sz w:val="28"/>
          <w:szCs w:val="28"/>
        </w:rPr>
      </w:pPr>
      <w:r w:rsidRPr="00B7538C">
        <w:rPr>
          <w:color w:val="000000"/>
          <w:sz w:val="28"/>
          <w:szCs w:val="28"/>
        </w:rPr>
        <w:t xml:space="preserve">Получатель: </w:t>
      </w:r>
      <w:r w:rsidR="00C06393">
        <w:rPr>
          <w:b/>
          <w:sz w:val="28"/>
          <w:szCs w:val="28"/>
        </w:rPr>
        <w:t>Муниципальное казенное учреждение «Комитет по управлению муниципальным имуществом города Канска», л/с 05193006550, ИНН 2450002594, КПП 245001001, р/сч. 40302810100003000058 в ГРКЦ ГУ Банка России по Красноярскому краю, БИК 040407001.</w:t>
      </w:r>
    </w:p>
    <w:p w:rsidR="00DD6909" w:rsidRPr="00B7538C" w:rsidRDefault="00DD6909" w:rsidP="006A75EC">
      <w:pPr>
        <w:widowControl w:val="0"/>
        <w:ind w:firstLine="567"/>
        <w:jc w:val="both"/>
        <w:rPr>
          <w:color w:val="000000"/>
          <w:sz w:val="28"/>
          <w:szCs w:val="28"/>
        </w:rPr>
      </w:pPr>
      <w:r w:rsidRPr="00B7538C">
        <w:rPr>
          <w:color w:val="000000"/>
          <w:sz w:val="28"/>
          <w:szCs w:val="28"/>
        </w:rPr>
        <w:t>Назначение платежа: «Задаток в обеспечение исполнения обязательств по заключению концессионного соглашения в отношении системы коммунальной инфраструктуры</w:t>
      </w:r>
      <w:r w:rsidR="00A1049D">
        <w:rPr>
          <w:color w:val="000000"/>
          <w:sz w:val="28"/>
          <w:szCs w:val="28"/>
        </w:rPr>
        <w:t xml:space="preserve"> объектов теплоснабжения</w:t>
      </w:r>
      <w:r w:rsidRPr="00B7538C">
        <w:rPr>
          <w:color w:val="000000"/>
          <w:sz w:val="28"/>
          <w:szCs w:val="28"/>
        </w:rPr>
        <w:t xml:space="preserve">». </w:t>
      </w:r>
    </w:p>
    <w:p w:rsidR="002E1518" w:rsidRPr="00B7538C" w:rsidRDefault="002E1518"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Сумма задатка возвращается Концедентом Участнику конкурса или Заявителю путем перечисления денежных средств в размере внесенного </w:t>
      </w:r>
      <w:r w:rsidRPr="00B7538C">
        <w:rPr>
          <w:color w:val="000000"/>
          <w:sz w:val="28"/>
          <w:szCs w:val="28"/>
        </w:rPr>
        <w:lastRenderedPageBreak/>
        <w:t xml:space="preserve">Заявителем Задатка на расчетный счет Участника конкурса или Заявителя, указанного в </w:t>
      </w:r>
      <w:r w:rsidR="00D04221" w:rsidRPr="00B7538C">
        <w:rPr>
          <w:color w:val="000000"/>
          <w:sz w:val="28"/>
          <w:szCs w:val="28"/>
        </w:rPr>
        <w:t>Заявке</w:t>
      </w:r>
      <w:r w:rsidRPr="00B7538C">
        <w:rPr>
          <w:color w:val="000000"/>
          <w:sz w:val="28"/>
          <w:szCs w:val="28"/>
        </w:rPr>
        <w:t>, после наступления одного из следующих событий:</w:t>
      </w:r>
    </w:p>
    <w:p w:rsidR="002E1518" w:rsidRPr="00B7538C" w:rsidRDefault="002E1518" w:rsidP="006A75EC">
      <w:pPr>
        <w:pStyle w:val="Standard"/>
        <w:numPr>
          <w:ilvl w:val="2"/>
          <w:numId w:val="12"/>
        </w:numPr>
        <w:autoSpaceDE w:val="0"/>
        <w:ind w:left="0" w:firstLine="567"/>
        <w:jc w:val="both"/>
        <w:textAlignment w:val="auto"/>
        <w:rPr>
          <w:rFonts w:eastAsia="Times New Roman" w:cs="Times New Roman"/>
          <w:color w:val="000000"/>
          <w:sz w:val="28"/>
          <w:szCs w:val="28"/>
        </w:rPr>
      </w:pPr>
      <w:r w:rsidRPr="00B7538C">
        <w:rPr>
          <w:rFonts w:eastAsia="Times New Roman" w:cs="Times New Roman"/>
          <w:color w:val="000000"/>
          <w:sz w:val="28"/>
          <w:szCs w:val="28"/>
        </w:rPr>
        <w:t xml:space="preserve"> В случае отказа Концедента от проведения настоящего Конкурса внесенные суммы Задатка возвращаются в течение 5 (пяти) рабочих дней со дня направления Концедентом уведомления об отказе от дальнейшего проведения Конкурса;</w:t>
      </w:r>
    </w:p>
    <w:p w:rsidR="002E1518" w:rsidRPr="00B7538C" w:rsidRDefault="002E1518" w:rsidP="006A75EC">
      <w:pPr>
        <w:pStyle w:val="Standard"/>
        <w:numPr>
          <w:ilvl w:val="2"/>
          <w:numId w:val="12"/>
        </w:numPr>
        <w:autoSpaceDE w:val="0"/>
        <w:ind w:left="0" w:firstLine="567"/>
        <w:jc w:val="both"/>
        <w:textAlignment w:val="auto"/>
        <w:rPr>
          <w:rFonts w:eastAsia="Times New Roman" w:cs="Times New Roman"/>
          <w:color w:val="000000"/>
          <w:sz w:val="28"/>
          <w:szCs w:val="28"/>
        </w:rPr>
      </w:pPr>
      <w:r w:rsidRPr="00B7538C">
        <w:rPr>
          <w:rFonts w:eastAsia="Times New Roman" w:cs="Times New Roman"/>
          <w:color w:val="000000"/>
          <w:sz w:val="28"/>
          <w:szCs w:val="28"/>
        </w:rPr>
        <w:t>В случае отзыва Заявителем Заявки (в любое время до истечения срока представления Заявок в Конкурсную комиссию) внесенная сумма Задатка возвращается в течение 5 (пяти) рабочих дней после получения Конкурсной комиссией уведомления об отзыве Заявки;</w:t>
      </w:r>
    </w:p>
    <w:p w:rsidR="002E1518" w:rsidRPr="00B7538C" w:rsidRDefault="002E1518" w:rsidP="006A75EC">
      <w:pPr>
        <w:pStyle w:val="Standard"/>
        <w:numPr>
          <w:ilvl w:val="2"/>
          <w:numId w:val="12"/>
        </w:numPr>
        <w:autoSpaceDE w:val="0"/>
        <w:ind w:left="0" w:firstLine="567"/>
        <w:jc w:val="both"/>
        <w:textAlignment w:val="auto"/>
        <w:rPr>
          <w:rFonts w:eastAsia="Times New Roman" w:cs="Times New Roman"/>
          <w:color w:val="000000"/>
          <w:sz w:val="28"/>
          <w:szCs w:val="28"/>
        </w:rPr>
      </w:pPr>
      <w:r w:rsidRPr="00B7538C">
        <w:rPr>
          <w:rFonts w:eastAsia="Times New Roman" w:cs="Times New Roman"/>
          <w:color w:val="000000"/>
          <w:sz w:val="28"/>
          <w:szCs w:val="28"/>
        </w:rPr>
        <w:t>В случае отзыва Участником конкурса Конкурсного предложения (в любое время до истечения срока представления в Конкурсную комиссию Конкурсных предложений) внесенная сумма Задатка возвращается в течение 5 (пяти) рабочих дней после получения Конкурсной комиссией уведомления об отзыве Конкурсного предложения;</w:t>
      </w:r>
    </w:p>
    <w:p w:rsidR="002E1518" w:rsidRPr="00B7538C" w:rsidRDefault="002E1518" w:rsidP="006A75EC">
      <w:pPr>
        <w:pStyle w:val="Standard"/>
        <w:numPr>
          <w:ilvl w:val="2"/>
          <w:numId w:val="12"/>
        </w:numPr>
        <w:autoSpaceDE w:val="0"/>
        <w:ind w:left="0" w:firstLine="567"/>
        <w:jc w:val="both"/>
        <w:textAlignment w:val="auto"/>
        <w:rPr>
          <w:rFonts w:eastAsia="Times New Roman" w:cs="Times New Roman"/>
          <w:color w:val="000000"/>
          <w:sz w:val="28"/>
          <w:szCs w:val="28"/>
        </w:rPr>
      </w:pPr>
      <w:r w:rsidRPr="00B7538C">
        <w:rPr>
          <w:rFonts w:eastAsia="Times New Roman" w:cs="Times New Roman"/>
          <w:color w:val="000000"/>
          <w:sz w:val="28"/>
          <w:szCs w:val="28"/>
        </w:rPr>
        <w:t>В случае получения Заявки после истечения срока представления Заявок</w:t>
      </w:r>
      <w:r w:rsidR="00777AE5">
        <w:rPr>
          <w:rFonts w:eastAsia="Times New Roman" w:cs="Times New Roman"/>
          <w:color w:val="000000"/>
          <w:sz w:val="28"/>
          <w:szCs w:val="28"/>
          <w:lang w:val="ru-RU"/>
        </w:rPr>
        <w:t>,</w:t>
      </w:r>
      <w:r w:rsidRPr="00B7538C">
        <w:rPr>
          <w:rFonts w:eastAsia="Times New Roman" w:cs="Times New Roman"/>
          <w:color w:val="000000"/>
          <w:sz w:val="28"/>
          <w:szCs w:val="28"/>
        </w:rPr>
        <w:t xml:space="preserve"> внесенная сумма Задатка возвращается в течение 5 (пяти) рабочих дней после получения таковой Заявки;</w:t>
      </w:r>
    </w:p>
    <w:p w:rsidR="002E1518" w:rsidRPr="00B7538C" w:rsidRDefault="002E1518" w:rsidP="006A75EC">
      <w:pPr>
        <w:pStyle w:val="Standard"/>
        <w:numPr>
          <w:ilvl w:val="2"/>
          <w:numId w:val="12"/>
        </w:numPr>
        <w:autoSpaceDE w:val="0"/>
        <w:ind w:left="0" w:firstLine="567"/>
        <w:jc w:val="both"/>
        <w:textAlignment w:val="auto"/>
        <w:rPr>
          <w:rFonts w:eastAsia="Times New Roman" w:cs="Times New Roman"/>
          <w:color w:val="000000"/>
          <w:sz w:val="28"/>
          <w:szCs w:val="28"/>
        </w:rPr>
      </w:pPr>
      <w:r w:rsidRPr="00B7538C">
        <w:rPr>
          <w:rFonts w:eastAsia="Times New Roman" w:cs="Times New Roman"/>
          <w:color w:val="000000"/>
          <w:sz w:val="28"/>
          <w:szCs w:val="28"/>
        </w:rPr>
        <w:t>В случае получения Конкурсного предложения после истечения срока представления Конкурсных предложений внесенная сумма Задатка возвращается в течение 5 (пяти) рабочих дней со дня получения такого Конкурсного предложения;</w:t>
      </w:r>
    </w:p>
    <w:p w:rsidR="002E1518" w:rsidRPr="00B7538C" w:rsidRDefault="002E1518" w:rsidP="006A75EC">
      <w:pPr>
        <w:pStyle w:val="Standard"/>
        <w:numPr>
          <w:ilvl w:val="2"/>
          <w:numId w:val="12"/>
        </w:numPr>
        <w:autoSpaceDE w:val="0"/>
        <w:ind w:left="0" w:firstLine="567"/>
        <w:jc w:val="both"/>
        <w:textAlignment w:val="auto"/>
        <w:rPr>
          <w:rFonts w:eastAsia="Times New Roman" w:cs="Times New Roman"/>
          <w:color w:val="000000"/>
          <w:sz w:val="28"/>
          <w:szCs w:val="28"/>
        </w:rPr>
      </w:pPr>
      <w:r w:rsidRPr="00B7538C">
        <w:rPr>
          <w:rFonts w:eastAsia="Times New Roman" w:cs="Times New Roman"/>
          <w:color w:val="000000"/>
          <w:sz w:val="28"/>
          <w:szCs w:val="28"/>
        </w:rPr>
        <w:t xml:space="preserve"> В случае, если Конкурсной комиссией принято решение об отказе в допуске Заявителя к участию в Конкурсе, внесенная сумма Задатка возвращается в течение 5 (пяти) рабочих дней со дня подписания членами Конкурсной комиссии протокола проведения Предварительного отбора;</w:t>
      </w:r>
    </w:p>
    <w:p w:rsidR="002E1518" w:rsidRPr="00B7538C" w:rsidRDefault="002E1518" w:rsidP="006A75EC">
      <w:pPr>
        <w:pStyle w:val="Standard"/>
        <w:numPr>
          <w:ilvl w:val="2"/>
          <w:numId w:val="12"/>
        </w:numPr>
        <w:autoSpaceDE w:val="0"/>
        <w:ind w:left="0" w:firstLine="567"/>
        <w:jc w:val="both"/>
        <w:textAlignment w:val="auto"/>
        <w:rPr>
          <w:rFonts w:eastAsia="Times New Roman" w:cs="Times New Roman"/>
          <w:color w:val="000000"/>
          <w:sz w:val="28"/>
          <w:szCs w:val="28"/>
        </w:rPr>
      </w:pPr>
      <w:r w:rsidRPr="00B7538C">
        <w:rPr>
          <w:rFonts w:eastAsia="Times New Roman" w:cs="Times New Roman"/>
          <w:color w:val="000000"/>
          <w:sz w:val="28"/>
          <w:szCs w:val="28"/>
        </w:rPr>
        <w:t>Сумма Задатка возвращается Заявителю, представившему единственную Заявку, если:</w:t>
      </w:r>
    </w:p>
    <w:p w:rsidR="002E1518" w:rsidRPr="00B7538C" w:rsidRDefault="002E1518" w:rsidP="006A75EC">
      <w:pPr>
        <w:pStyle w:val="Standard"/>
        <w:tabs>
          <w:tab w:val="left" w:pos="1843"/>
        </w:tabs>
        <w:autoSpaceDE w:val="0"/>
        <w:ind w:firstLine="567"/>
        <w:jc w:val="both"/>
        <w:rPr>
          <w:rFonts w:eastAsia="Times New Roman CYR" w:cs="Times New Roman"/>
          <w:color w:val="000000"/>
          <w:sz w:val="28"/>
          <w:szCs w:val="28"/>
          <w:lang w:val="ru-RU"/>
        </w:rPr>
      </w:pPr>
      <w:r w:rsidRPr="00B7538C">
        <w:rPr>
          <w:rFonts w:eastAsia="Times New Roman CYR" w:cs="Times New Roman"/>
          <w:color w:val="000000"/>
          <w:sz w:val="28"/>
          <w:szCs w:val="28"/>
          <w:lang w:val="ru-RU"/>
        </w:rPr>
        <w:t>- Заявителю не было предложено представить Концеденту предложение о заключении Концессионного соглашения, - в течение 15 (пятнадцати) рабочих дней со дня принятия решения о признании Конкурса несостоявшимся;</w:t>
      </w:r>
    </w:p>
    <w:p w:rsidR="002E1518" w:rsidRPr="00B7538C" w:rsidRDefault="002E1518" w:rsidP="006A75EC">
      <w:pPr>
        <w:pStyle w:val="Standard"/>
        <w:tabs>
          <w:tab w:val="left" w:pos="1843"/>
        </w:tabs>
        <w:autoSpaceDE w:val="0"/>
        <w:ind w:firstLine="567"/>
        <w:jc w:val="both"/>
        <w:rPr>
          <w:rFonts w:eastAsia="Times New Roman CYR" w:cs="Times New Roman"/>
          <w:color w:val="000000"/>
          <w:sz w:val="28"/>
          <w:szCs w:val="28"/>
          <w:lang w:val="ru-RU"/>
        </w:rPr>
      </w:pPr>
      <w:r w:rsidRPr="00B7538C">
        <w:rPr>
          <w:rFonts w:eastAsia="Times New Roman CYR" w:cs="Times New Roman"/>
          <w:color w:val="000000"/>
          <w:sz w:val="28"/>
          <w:szCs w:val="28"/>
          <w:lang w:val="ru-RU"/>
        </w:rPr>
        <w:t>- Заявитель не представил Концеденту предложение о заключении Концессионного соглашения, - в течение 5 (пяти) рабочих дней после дня истечения установленного срока представления предложения о заключении Концессионного соглашения;</w:t>
      </w:r>
    </w:p>
    <w:p w:rsidR="002E1518" w:rsidRPr="00B7538C" w:rsidRDefault="002E1518" w:rsidP="006A75EC">
      <w:pPr>
        <w:pStyle w:val="Standard"/>
        <w:tabs>
          <w:tab w:val="left" w:pos="1843"/>
        </w:tabs>
        <w:autoSpaceDE w:val="0"/>
        <w:ind w:firstLine="567"/>
        <w:jc w:val="both"/>
        <w:rPr>
          <w:rFonts w:eastAsia="Times New Roman" w:cs="Times New Roman"/>
          <w:color w:val="000000"/>
          <w:sz w:val="28"/>
          <w:szCs w:val="28"/>
        </w:rPr>
      </w:pPr>
      <w:r w:rsidRPr="00B7538C">
        <w:rPr>
          <w:rFonts w:eastAsia="Times New Roman CYR" w:cs="Times New Roman"/>
          <w:color w:val="000000"/>
          <w:sz w:val="28"/>
          <w:szCs w:val="28"/>
          <w:lang w:val="ru-RU"/>
        </w:rPr>
        <w:t xml:space="preserve">- Концедент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 - в течение 5 (пяти) рабочих дней после дня истечения установленного срока рассмотрения </w:t>
      </w:r>
      <w:r w:rsidRPr="00B7538C">
        <w:rPr>
          <w:rFonts w:eastAsia="Times New Roman" w:cs="Times New Roman"/>
          <w:color w:val="000000"/>
          <w:sz w:val="28"/>
          <w:szCs w:val="28"/>
        </w:rPr>
        <w:t>Концедентом предложения о заключении Концессионного соглашении;</w:t>
      </w:r>
    </w:p>
    <w:p w:rsidR="002E1518" w:rsidRPr="00B7538C" w:rsidRDefault="002E1518" w:rsidP="006A75EC">
      <w:pPr>
        <w:pStyle w:val="Standard"/>
        <w:numPr>
          <w:ilvl w:val="2"/>
          <w:numId w:val="12"/>
        </w:numPr>
        <w:autoSpaceDE w:val="0"/>
        <w:ind w:left="0" w:firstLine="567"/>
        <w:jc w:val="both"/>
        <w:textAlignment w:val="auto"/>
        <w:rPr>
          <w:rFonts w:eastAsia="Times New Roman" w:cs="Times New Roman"/>
          <w:color w:val="000000"/>
          <w:sz w:val="28"/>
          <w:szCs w:val="28"/>
        </w:rPr>
      </w:pPr>
      <w:r w:rsidRPr="00B7538C">
        <w:rPr>
          <w:rFonts w:eastAsia="Times New Roman" w:cs="Times New Roman"/>
          <w:color w:val="000000"/>
          <w:sz w:val="28"/>
          <w:szCs w:val="28"/>
        </w:rPr>
        <w:t xml:space="preserve">В случае, если в тридцатидневный срок со дня принятия решения о признании Конкурса несостоявшимся по результатам рассмотрения представленного только одним Участником конкурса Конкурсного предложения Концедентом не было принято решение о заключении с этим Участником </w:t>
      </w:r>
      <w:r w:rsidRPr="00B7538C">
        <w:rPr>
          <w:rFonts w:eastAsia="Times New Roman" w:cs="Times New Roman"/>
          <w:color w:val="000000"/>
          <w:sz w:val="28"/>
          <w:szCs w:val="28"/>
        </w:rPr>
        <w:lastRenderedPageBreak/>
        <w:t>конкурса Концессионного соглашения, Задаток, внесенный этим Участником конкурса, возвращается ему в течение 15 (пятнадцати) рабочих дней со дня истечения указанного срока;</w:t>
      </w:r>
    </w:p>
    <w:p w:rsidR="002E1518" w:rsidRPr="00B7538C" w:rsidRDefault="002E1518" w:rsidP="006A75EC">
      <w:pPr>
        <w:pStyle w:val="Standard"/>
        <w:numPr>
          <w:ilvl w:val="2"/>
          <w:numId w:val="12"/>
        </w:numPr>
        <w:autoSpaceDE w:val="0"/>
        <w:ind w:left="0" w:firstLine="567"/>
        <w:jc w:val="both"/>
        <w:textAlignment w:val="auto"/>
        <w:rPr>
          <w:rFonts w:eastAsia="Times New Roman" w:cs="Times New Roman"/>
          <w:color w:val="000000"/>
          <w:sz w:val="28"/>
          <w:szCs w:val="28"/>
        </w:rPr>
      </w:pPr>
      <w:r w:rsidRPr="00B7538C">
        <w:rPr>
          <w:rFonts w:cs="Times New Roman"/>
          <w:color w:val="000000"/>
          <w:sz w:val="28"/>
          <w:szCs w:val="28"/>
        </w:rPr>
        <w:t xml:space="preserve">В случае если конкурс был признан состоявшимся суммы </w:t>
      </w:r>
      <w:r w:rsidRPr="00B7538C">
        <w:rPr>
          <w:rFonts w:eastAsia="Times New Roman" w:cs="Times New Roman"/>
          <w:color w:val="000000"/>
          <w:sz w:val="28"/>
          <w:szCs w:val="28"/>
        </w:rPr>
        <w:t xml:space="preserve">внесенных Задатков возвращаются всем Участникам конкурса, за исключением Победителя конкурса, в течение 5 (пяти) рабочих дней со дня подписания протокола о результатах проведения Конкурса. Победителю конкурса, </w:t>
      </w:r>
      <w:r w:rsidRPr="00B7538C">
        <w:rPr>
          <w:rFonts w:cs="Times New Roman"/>
          <w:color w:val="000000"/>
          <w:sz w:val="28"/>
          <w:szCs w:val="28"/>
        </w:rPr>
        <w:t xml:space="preserve">подписавшему Концессионное соглашение, </w:t>
      </w:r>
      <w:r w:rsidRPr="00B7538C">
        <w:rPr>
          <w:rFonts w:eastAsia="Times New Roman" w:cs="Times New Roman"/>
          <w:color w:val="000000"/>
          <w:sz w:val="28"/>
          <w:szCs w:val="28"/>
        </w:rPr>
        <w:t xml:space="preserve">внесенный им Задаток возвращается </w:t>
      </w:r>
      <w:r w:rsidRPr="00B7538C">
        <w:rPr>
          <w:rFonts w:cs="Times New Roman"/>
          <w:color w:val="000000"/>
          <w:sz w:val="28"/>
          <w:szCs w:val="28"/>
        </w:rPr>
        <w:t xml:space="preserve">в течение пяти рабочих дней </w:t>
      </w:r>
      <w:r w:rsidRPr="00B7538C">
        <w:rPr>
          <w:rFonts w:eastAsia="Times New Roman" w:cs="Times New Roman"/>
          <w:color w:val="000000"/>
          <w:sz w:val="28"/>
          <w:szCs w:val="28"/>
        </w:rPr>
        <w:t>после заключения Концессионного соглашения.</w:t>
      </w:r>
    </w:p>
    <w:p w:rsidR="002E1518" w:rsidRPr="00B7538C" w:rsidRDefault="002E1518"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Победителю конкурса, не подписавшему в установленный срок Концессионного соглашения, внесенный им Задаток не возвращается.</w:t>
      </w:r>
    </w:p>
    <w:p w:rsidR="0016169C" w:rsidRPr="00B7538C" w:rsidRDefault="0016169C" w:rsidP="006A75EC">
      <w:pPr>
        <w:pStyle w:val="Standard"/>
        <w:ind w:firstLine="567"/>
        <w:rPr>
          <w:rFonts w:cs="Times New Roman"/>
          <w:bCs/>
          <w:color w:val="000000"/>
          <w:sz w:val="28"/>
          <w:szCs w:val="28"/>
          <w:lang w:val="ru-RU"/>
        </w:rPr>
      </w:pPr>
    </w:p>
    <w:p w:rsidR="001E5F06" w:rsidRDefault="008073B0" w:rsidP="006A75EC">
      <w:pPr>
        <w:pStyle w:val="10"/>
        <w:numPr>
          <w:ilvl w:val="0"/>
          <w:numId w:val="6"/>
        </w:numPr>
        <w:spacing w:before="0" w:after="0"/>
        <w:ind w:left="0" w:firstLine="567"/>
        <w:rPr>
          <w:sz w:val="28"/>
          <w:szCs w:val="28"/>
        </w:rPr>
      </w:pPr>
      <w:bookmarkStart w:id="19" w:name="_Toc414487465"/>
      <w:r w:rsidRPr="00B7538C">
        <w:rPr>
          <w:sz w:val="28"/>
          <w:szCs w:val="28"/>
        </w:rPr>
        <w:t>Концессионная плата</w:t>
      </w:r>
      <w:bookmarkEnd w:id="19"/>
    </w:p>
    <w:p w:rsidR="00E003A2" w:rsidRPr="00E003A2" w:rsidRDefault="00E003A2" w:rsidP="00E003A2"/>
    <w:p w:rsidR="00E003A2" w:rsidRPr="00E003A2" w:rsidRDefault="00E003A2" w:rsidP="00E003A2">
      <w:pPr>
        <w:ind w:firstLine="709"/>
        <w:jc w:val="both"/>
        <w:rPr>
          <w:sz w:val="28"/>
          <w:szCs w:val="28"/>
        </w:rPr>
      </w:pPr>
      <w:r w:rsidRPr="00E003A2">
        <w:rPr>
          <w:sz w:val="28"/>
          <w:szCs w:val="28"/>
        </w:rPr>
        <w:t>14.1. Концессионная плата не устанавливается в соответствии с подпунктом 1.1. статьи 7 Федерального закона от 21.07.2005  № 115-ФЗ «О концессионных соглашениях» в связи с оказанием Концессионером услуг по регулируемым ценам (тарифам).</w:t>
      </w:r>
    </w:p>
    <w:p w:rsidR="00E003A2" w:rsidRPr="00E003A2" w:rsidRDefault="00E003A2" w:rsidP="00E003A2"/>
    <w:p w:rsidR="001E5F06" w:rsidRPr="00B7538C" w:rsidRDefault="001E5F06" w:rsidP="006A75EC">
      <w:pPr>
        <w:pStyle w:val="10"/>
        <w:numPr>
          <w:ilvl w:val="0"/>
          <w:numId w:val="6"/>
        </w:numPr>
        <w:spacing w:before="0" w:after="0"/>
        <w:ind w:left="0" w:firstLine="567"/>
        <w:rPr>
          <w:sz w:val="28"/>
          <w:szCs w:val="28"/>
        </w:rPr>
      </w:pPr>
      <w:bookmarkStart w:id="20" w:name="_Toc414487466"/>
      <w:r w:rsidRPr="00B7538C">
        <w:rPr>
          <w:sz w:val="28"/>
          <w:szCs w:val="28"/>
        </w:rPr>
        <w:t xml:space="preserve">Порядок, место и срок представления </w:t>
      </w:r>
      <w:r w:rsidR="008073B0" w:rsidRPr="00B7538C">
        <w:rPr>
          <w:sz w:val="28"/>
          <w:szCs w:val="28"/>
        </w:rPr>
        <w:t xml:space="preserve">Конкурсных </w:t>
      </w:r>
      <w:r w:rsidRPr="00B7538C">
        <w:rPr>
          <w:sz w:val="28"/>
          <w:szCs w:val="28"/>
        </w:rPr>
        <w:t>предложений</w:t>
      </w:r>
      <w:bookmarkEnd w:id="20"/>
    </w:p>
    <w:p w:rsidR="001E5F06" w:rsidRPr="00B7538C" w:rsidRDefault="001E5F06" w:rsidP="006A75EC">
      <w:pPr>
        <w:pStyle w:val="western"/>
        <w:spacing w:before="0" w:beforeAutospacing="0" w:after="0" w:afterAutospacing="0"/>
        <w:ind w:firstLine="567"/>
        <w:jc w:val="center"/>
        <w:rPr>
          <w:color w:val="000000"/>
          <w:sz w:val="28"/>
          <w:szCs w:val="28"/>
        </w:rPr>
      </w:pPr>
    </w:p>
    <w:p w:rsidR="001E5F06" w:rsidRPr="00052103" w:rsidRDefault="001E5F06" w:rsidP="006A75EC">
      <w:pPr>
        <w:widowControl w:val="0"/>
        <w:numPr>
          <w:ilvl w:val="1"/>
          <w:numId w:val="12"/>
        </w:numPr>
        <w:tabs>
          <w:tab w:val="num" w:pos="1567"/>
        </w:tabs>
        <w:ind w:left="0" w:firstLine="567"/>
        <w:jc w:val="both"/>
        <w:rPr>
          <w:sz w:val="28"/>
          <w:szCs w:val="28"/>
        </w:rPr>
      </w:pPr>
      <w:r w:rsidRPr="00E003A2">
        <w:rPr>
          <w:sz w:val="28"/>
          <w:szCs w:val="28"/>
        </w:rPr>
        <w:t xml:space="preserve">Конкурсное предложение должно быть оформлено </w:t>
      </w:r>
      <w:r w:rsidR="00A9149C" w:rsidRPr="00E003A2">
        <w:rPr>
          <w:sz w:val="28"/>
          <w:szCs w:val="28"/>
        </w:rPr>
        <w:t xml:space="preserve">Участниками </w:t>
      </w:r>
      <w:r w:rsidRPr="00E003A2">
        <w:rPr>
          <w:sz w:val="28"/>
          <w:szCs w:val="28"/>
        </w:rPr>
        <w:t xml:space="preserve">конкурса в соответствии с требованиями </w:t>
      </w:r>
      <w:r w:rsidR="00435CEA" w:rsidRPr="00E003A2">
        <w:rPr>
          <w:sz w:val="28"/>
          <w:szCs w:val="28"/>
        </w:rPr>
        <w:t xml:space="preserve">Конкурсной </w:t>
      </w:r>
      <w:r w:rsidRPr="00E003A2">
        <w:rPr>
          <w:sz w:val="28"/>
          <w:szCs w:val="28"/>
        </w:rPr>
        <w:t xml:space="preserve">документации и </w:t>
      </w:r>
      <w:r w:rsidR="005A25A2" w:rsidRPr="00E003A2">
        <w:rPr>
          <w:sz w:val="28"/>
          <w:szCs w:val="28"/>
        </w:rPr>
        <w:t xml:space="preserve">представлено </w:t>
      </w:r>
      <w:r w:rsidRPr="00E003A2">
        <w:rPr>
          <w:sz w:val="28"/>
          <w:szCs w:val="28"/>
        </w:rPr>
        <w:t xml:space="preserve">по адресу: </w:t>
      </w:r>
      <w:r w:rsidR="00D90E52" w:rsidRPr="00E003A2">
        <w:rPr>
          <w:sz w:val="28"/>
          <w:szCs w:val="28"/>
        </w:rPr>
        <w:t xml:space="preserve">Красноярский край, г. Канск, мкр. 4-й Центральный,22, 2 этаж, кабинет № </w:t>
      </w:r>
      <w:r w:rsidR="00E003A2" w:rsidRPr="00E003A2">
        <w:rPr>
          <w:sz w:val="28"/>
          <w:szCs w:val="28"/>
        </w:rPr>
        <w:t>1</w:t>
      </w:r>
      <w:r w:rsidR="00D90E52" w:rsidRPr="00E003A2">
        <w:rPr>
          <w:sz w:val="28"/>
          <w:szCs w:val="28"/>
        </w:rPr>
        <w:t xml:space="preserve"> </w:t>
      </w:r>
      <w:r w:rsidRPr="00E003A2">
        <w:rPr>
          <w:sz w:val="28"/>
          <w:szCs w:val="28"/>
        </w:rPr>
        <w:t xml:space="preserve">, в рабочие дни с </w:t>
      </w:r>
      <w:r w:rsidR="004649D0" w:rsidRPr="00E003A2">
        <w:rPr>
          <w:sz w:val="28"/>
          <w:szCs w:val="28"/>
        </w:rPr>
        <w:t xml:space="preserve">08 </w:t>
      </w:r>
      <w:r w:rsidRPr="00E003A2">
        <w:rPr>
          <w:sz w:val="28"/>
          <w:szCs w:val="28"/>
        </w:rPr>
        <w:t xml:space="preserve">час. 00 мин. до </w:t>
      </w:r>
      <w:r w:rsidR="004649D0" w:rsidRPr="00E003A2">
        <w:rPr>
          <w:sz w:val="28"/>
          <w:szCs w:val="28"/>
        </w:rPr>
        <w:t>16</w:t>
      </w:r>
      <w:r w:rsidRPr="00E003A2">
        <w:rPr>
          <w:sz w:val="28"/>
          <w:szCs w:val="28"/>
        </w:rPr>
        <w:t xml:space="preserve"> час. 00 мин., кроме перерыва на обед с </w:t>
      </w:r>
      <w:r w:rsidR="004649D0" w:rsidRPr="00E003A2">
        <w:rPr>
          <w:sz w:val="28"/>
          <w:szCs w:val="28"/>
        </w:rPr>
        <w:t>12</w:t>
      </w:r>
      <w:r w:rsidRPr="00E003A2">
        <w:rPr>
          <w:sz w:val="28"/>
          <w:szCs w:val="28"/>
        </w:rPr>
        <w:t xml:space="preserve"> час. </w:t>
      </w:r>
      <w:r w:rsidR="004649D0" w:rsidRPr="00E003A2">
        <w:rPr>
          <w:sz w:val="28"/>
          <w:szCs w:val="28"/>
        </w:rPr>
        <w:t>00</w:t>
      </w:r>
      <w:r w:rsidRPr="00E003A2">
        <w:rPr>
          <w:sz w:val="28"/>
          <w:szCs w:val="28"/>
        </w:rPr>
        <w:t xml:space="preserve"> мин</w:t>
      </w:r>
      <w:r w:rsidR="006F11B2" w:rsidRPr="00E003A2">
        <w:rPr>
          <w:sz w:val="28"/>
          <w:szCs w:val="28"/>
        </w:rPr>
        <w:t>.</w:t>
      </w:r>
      <w:r w:rsidRPr="00E003A2">
        <w:rPr>
          <w:sz w:val="28"/>
          <w:szCs w:val="28"/>
        </w:rPr>
        <w:t xml:space="preserve"> по </w:t>
      </w:r>
      <w:r w:rsidR="004649D0" w:rsidRPr="00E003A2">
        <w:rPr>
          <w:sz w:val="28"/>
          <w:szCs w:val="28"/>
        </w:rPr>
        <w:t>13</w:t>
      </w:r>
      <w:r w:rsidRPr="00E003A2">
        <w:rPr>
          <w:sz w:val="28"/>
          <w:szCs w:val="28"/>
        </w:rPr>
        <w:t xml:space="preserve"> час. </w:t>
      </w:r>
      <w:r w:rsidR="004649D0" w:rsidRPr="00E003A2">
        <w:rPr>
          <w:sz w:val="28"/>
          <w:szCs w:val="28"/>
        </w:rPr>
        <w:t>00</w:t>
      </w:r>
      <w:r w:rsidRPr="00E003A2">
        <w:rPr>
          <w:sz w:val="28"/>
          <w:szCs w:val="28"/>
        </w:rPr>
        <w:t xml:space="preserve"> мин</w:t>
      </w:r>
      <w:r w:rsidR="006F11B2" w:rsidRPr="00E003A2">
        <w:rPr>
          <w:sz w:val="28"/>
          <w:szCs w:val="28"/>
        </w:rPr>
        <w:t>.,</w:t>
      </w:r>
      <w:r w:rsidRPr="00E003A2">
        <w:rPr>
          <w:sz w:val="28"/>
          <w:szCs w:val="28"/>
        </w:rPr>
        <w:t xml:space="preserve"> по м</w:t>
      </w:r>
      <w:r w:rsidR="004649D0" w:rsidRPr="00E003A2">
        <w:rPr>
          <w:sz w:val="28"/>
          <w:szCs w:val="28"/>
        </w:rPr>
        <w:t>естн</w:t>
      </w:r>
      <w:r w:rsidRPr="00E003A2">
        <w:rPr>
          <w:sz w:val="28"/>
          <w:szCs w:val="28"/>
        </w:rPr>
        <w:t xml:space="preserve">ому времени  с </w:t>
      </w:r>
      <w:r w:rsidR="00E003A2">
        <w:rPr>
          <w:sz w:val="28"/>
          <w:szCs w:val="28"/>
        </w:rPr>
        <w:t>26</w:t>
      </w:r>
      <w:r w:rsidR="00B832DC" w:rsidRPr="00052103">
        <w:rPr>
          <w:sz w:val="28"/>
          <w:szCs w:val="28"/>
        </w:rPr>
        <w:t>.0</w:t>
      </w:r>
      <w:r w:rsidR="00E003A2" w:rsidRPr="00052103">
        <w:rPr>
          <w:sz w:val="28"/>
          <w:szCs w:val="28"/>
        </w:rPr>
        <w:t>8</w:t>
      </w:r>
      <w:r w:rsidR="00B832DC" w:rsidRPr="00052103">
        <w:rPr>
          <w:sz w:val="28"/>
          <w:szCs w:val="28"/>
        </w:rPr>
        <w:t>.2015</w:t>
      </w:r>
      <w:r w:rsidR="00E003A2" w:rsidRPr="00052103">
        <w:rPr>
          <w:sz w:val="28"/>
          <w:szCs w:val="28"/>
        </w:rPr>
        <w:t xml:space="preserve"> </w:t>
      </w:r>
      <w:r w:rsidRPr="00052103">
        <w:rPr>
          <w:sz w:val="28"/>
          <w:szCs w:val="28"/>
        </w:rPr>
        <w:t>до</w:t>
      </w:r>
      <w:r w:rsidR="00E003A2" w:rsidRPr="00052103">
        <w:rPr>
          <w:sz w:val="28"/>
          <w:szCs w:val="28"/>
        </w:rPr>
        <w:t xml:space="preserve"> 10 час. 00 мин. 02.09.</w:t>
      </w:r>
      <w:r w:rsidR="00B832DC" w:rsidRPr="00052103">
        <w:rPr>
          <w:sz w:val="28"/>
          <w:szCs w:val="28"/>
        </w:rPr>
        <w:t>2015.</w:t>
      </w:r>
    </w:p>
    <w:p w:rsidR="001E5F06" w:rsidRPr="00B7538C" w:rsidRDefault="001E5F06"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Конкурсное предложение оформляется на русском языке в письменной форме в двух экземплярах (оригинал и копия), каждый из которых удостоверяется подписью </w:t>
      </w:r>
      <w:r w:rsidR="00D175D5" w:rsidRPr="00B7538C">
        <w:rPr>
          <w:color w:val="000000"/>
          <w:sz w:val="28"/>
          <w:szCs w:val="28"/>
        </w:rPr>
        <w:t xml:space="preserve">Участника </w:t>
      </w:r>
      <w:r w:rsidRPr="00B7538C">
        <w:rPr>
          <w:color w:val="000000"/>
          <w:sz w:val="28"/>
          <w:szCs w:val="28"/>
        </w:rPr>
        <w:t>конкурса, и представляется в конкурсную комиссию в установленном конкурсной документацией порядке в отдельном запечатанном конверте</w:t>
      </w:r>
      <w:r w:rsidR="005A2D9A" w:rsidRPr="00B7538C">
        <w:rPr>
          <w:color w:val="000000"/>
          <w:sz w:val="28"/>
          <w:szCs w:val="28"/>
        </w:rPr>
        <w:t xml:space="preserve"> с приложением электронной версии Конкурсного предложения на электронных носителях (CD/DVD)</w:t>
      </w:r>
      <w:r w:rsidRPr="00B7538C">
        <w:rPr>
          <w:color w:val="000000"/>
          <w:sz w:val="28"/>
          <w:szCs w:val="28"/>
        </w:rPr>
        <w:t xml:space="preserve">. К </w:t>
      </w:r>
      <w:r w:rsidR="00D37BDE" w:rsidRPr="00B7538C">
        <w:rPr>
          <w:color w:val="000000"/>
          <w:sz w:val="28"/>
          <w:szCs w:val="28"/>
        </w:rPr>
        <w:t xml:space="preserve">Конкурсному </w:t>
      </w:r>
      <w:r w:rsidRPr="00B7538C">
        <w:rPr>
          <w:color w:val="000000"/>
          <w:sz w:val="28"/>
          <w:szCs w:val="28"/>
        </w:rPr>
        <w:t xml:space="preserve">предложению прилагается удостоверенная подписью </w:t>
      </w:r>
      <w:r w:rsidR="00D175D5" w:rsidRPr="00B7538C">
        <w:rPr>
          <w:color w:val="000000"/>
          <w:sz w:val="28"/>
          <w:szCs w:val="28"/>
        </w:rPr>
        <w:t xml:space="preserve">Участника </w:t>
      </w:r>
      <w:r w:rsidRPr="00B7538C">
        <w:rPr>
          <w:color w:val="000000"/>
          <w:sz w:val="28"/>
          <w:szCs w:val="28"/>
        </w:rPr>
        <w:t xml:space="preserve">конкурса опись представленных им документов и материалов в двух экземплярах, оригинал которой остается в конкурсной комиссии, копия - у </w:t>
      </w:r>
      <w:r w:rsidR="00D175D5" w:rsidRPr="00B7538C">
        <w:rPr>
          <w:color w:val="000000"/>
          <w:sz w:val="28"/>
          <w:szCs w:val="28"/>
        </w:rPr>
        <w:t xml:space="preserve">Участника </w:t>
      </w:r>
      <w:r w:rsidRPr="00B7538C">
        <w:rPr>
          <w:color w:val="000000"/>
          <w:sz w:val="28"/>
          <w:szCs w:val="28"/>
        </w:rPr>
        <w:t xml:space="preserve">конкурса. </w:t>
      </w:r>
    </w:p>
    <w:p w:rsidR="005A2D9A" w:rsidRPr="00B7538C" w:rsidRDefault="005A2D9A"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Все страницы оригинала Конкурсного предложения должны быть четко помечены надписью «ОРИГИНАЛ». Все страницы копии Конкурсного предложения должны быть помечены надписью «КОПИЯ». При этом копия Конкурсного предложения должна соответствовать оригиналу Конкурсного предложения по содержанию и составу документов и материалов. В случае расхождений между оригиналом и копией преимущественную силу имеет оригинал Конкурсного предложения.</w:t>
      </w:r>
    </w:p>
    <w:p w:rsidR="005A2D9A" w:rsidRPr="00B7538C" w:rsidRDefault="005A2D9A"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lastRenderedPageBreak/>
        <w:t xml:space="preserve">Документы представляются в прошитом, скрепленном печатью (при ее наличии) и подписью Участника конкурса или его полномочного представителя виде с указанием на обороте последней страницы Конкурсного предложения количества страниц. </w:t>
      </w:r>
    </w:p>
    <w:p w:rsidR="005A2D9A" w:rsidRPr="00B7538C" w:rsidRDefault="005A2D9A"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Опись документов и материалов Конкурсного предложения не брошюруется с материалами и документами Конкурсного предложения. Опись документов и материалов Конкурсного предложения также представляется в количестве двух экземпляров (оригинал и копия).</w:t>
      </w:r>
    </w:p>
    <w:p w:rsidR="005539CB" w:rsidRPr="00B7538C" w:rsidRDefault="005539CB"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Конкурсное предложение, предоставленное с нарушением требований, установленных Конкурсной документацией, не рассматривается Конкурсной комиссией и по решению Конкурсной комиссии признается несоответствующим требованиям Конкурсной документации. </w:t>
      </w:r>
    </w:p>
    <w:p w:rsidR="005539CB" w:rsidRPr="009C6D40" w:rsidRDefault="005539CB" w:rsidP="006A75EC">
      <w:pPr>
        <w:widowControl w:val="0"/>
        <w:numPr>
          <w:ilvl w:val="1"/>
          <w:numId w:val="12"/>
        </w:numPr>
        <w:tabs>
          <w:tab w:val="num" w:pos="1567"/>
        </w:tabs>
        <w:ind w:left="0" w:firstLine="567"/>
        <w:jc w:val="both"/>
        <w:rPr>
          <w:color w:val="000000"/>
          <w:sz w:val="28"/>
          <w:szCs w:val="28"/>
        </w:rPr>
      </w:pPr>
      <w:r w:rsidRPr="009C6D40">
        <w:rPr>
          <w:color w:val="000000"/>
          <w:sz w:val="28"/>
          <w:szCs w:val="28"/>
        </w:rPr>
        <w:t xml:space="preserve">На конверте с Конкурсным предложением должно быть указано: «КОНКУРСНОЕ ПРЕДЛОЖЕНИЕ ПО КОНКУРСУ НА ПРАВО ЗАКЛЮЧЕНИЯ КОНЦЕССИОННОГО СОГЛАШЕНИЯ В ОТНОШЕНИИ СИСТЕМЫ КОММУНАЛЬНОЙ ИНФРАСТРУКТУРЫ </w:t>
      </w:r>
      <w:r w:rsidR="009C6D40" w:rsidRPr="009C6D40">
        <w:rPr>
          <w:color w:val="000000"/>
          <w:sz w:val="28"/>
          <w:szCs w:val="28"/>
        </w:rPr>
        <w:t>ОБЪЕКТОВ ТЕПЛОСНАБЖЕНИЯ, НАХОДЯЩИХСЯ В МУНИЦИПАЛЬНОЙ СОБСТВЕННОСТИ ГОРОДА КАНСКА</w:t>
      </w:r>
      <w:r w:rsidR="009C6D40">
        <w:rPr>
          <w:color w:val="000000"/>
          <w:sz w:val="28"/>
          <w:szCs w:val="28"/>
        </w:rPr>
        <w:t>».</w:t>
      </w:r>
      <w:r w:rsidRPr="009C6D40">
        <w:rPr>
          <w:color w:val="000000"/>
          <w:sz w:val="28"/>
          <w:szCs w:val="28"/>
        </w:rPr>
        <w:t xml:space="preserve"> Кроме того, на конверте с Конкурсным предложением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представляющего Конкурсное предложение.</w:t>
      </w:r>
    </w:p>
    <w:p w:rsidR="005539CB" w:rsidRPr="00B7538C" w:rsidRDefault="005539CB"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Конверт на местах склейки должен быть подписан Участником конкурса или его уполномоченным лицом и скреплен печатью (при ее наличии).</w:t>
      </w:r>
    </w:p>
    <w:p w:rsidR="005539CB" w:rsidRPr="00B7538C" w:rsidRDefault="005539CB"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При поступлении конвертов с Конкурсными предложениями без указанных в настоящем пункте пометок на конвертах они не считаются Конкурсными предложениями и не подлежат рассмотрению Конкурсной комиссией.</w:t>
      </w:r>
    </w:p>
    <w:p w:rsidR="005539CB" w:rsidRPr="00B7538C" w:rsidRDefault="005539CB"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Представление Конкурсного предложения осуществляется Участником конкурса путем подачи в Конкурсную комиссию запечатанного конверта, содержащего оригинал и копию Конкурсного предложения и 2 (два) экземпляра (оригинал и копия) описи документов и материалов в составе Конкурсного предложения. </w:t>
      </w:r>
    </w:p>
    <w:p w:rsidR="001E5F06" w:rsidRPr="00B7538C" w:rsidRDefault="001E5F06"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Представленное в </w:t>
      </w:r>
      <w:r w:rsidR="00857F59" w:rsidRPr="00B7538C">
        <w:rPr>
          <w:color w:val="000000"/>
          <w:sz w:val="28"/>
          <w:szCs w:val="28"/>
        </w:rPr>
        <w:t xml:space="preserve">Конкурсную </w:t>
      </w:r>
      <w:r w:rsidRPr="00B7538C">
        <w:rPr>
          <w:color w:val="000000"/>
          <w:sz w:val="28"/>
          <w:szCs w:val="28"/>
        </w:rPr>
        <w:t xml:space="preserve">комиссию </w:t>
      </w:r>
      <w:r w:rsidR="00857F59" w:rsidRPr="00B7538C">
        <w:rPr>
          <w:color w:val="000000"/>
          <w:sz w:val="28"/>
          <w:szCs w:val="28"/>
        </w:rPr>
        <w:t xml:space="preserve">Конкурсное </w:t>
      </w:r>
      <w:r w:rsidRPr="00B7538C">
        <w:rPr>
          <w:color w:val="000000"/>
          <w:sz w:val="28"/>
          <w:szCs w:val="28"/>
        </w:rPr>
        <w:t xml:space="preserve">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w:t>
      </w:r>
      <w:r w:rsidR="00D175D5" w:rsidRPr="00B7538C">
        <w:rPr>
          <w:color w:val="000000"/>
          <w:sz w:val="28"/>
          <w:szCs w:val="28"/>
        </w:rPr>
        <w:t xml:space="preserve">Участником </w:t>
      </w:r>
      <w:r w:rsidRPr="00B7538C">
        <w:rPr>
          <w:color w:val="000000"/>
          <w:sz w:val="28"/>
          <w:szCs w:val="28"/>
        </w:rPr>
        <w:t xml:space="preserve">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 </w:t>
      </w:r>
    </w:p>
    <w:p w:rsidR="005539CB" w:rsidRPr="00B7538C" w:rsidRDefault="001E5F06"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Участник конкурса вправе представить </w:t>
      </w:r>
      <w:r w:rsidR="00D175D5" w:rsidRPr="00B7538C">
        <w:rPr>
          <w:color w:val="000000"/>
          <w:sz w:val="28"/>
          <w:szCs w:val="28"/>
        </w:rPr>
        <w:t>К</w:t>
      </w:r>
      <w:r w:rsidRPr="00B7538C">
        <w:rPr>
          <w:color w:val="000000"/>
          <w:sz w:val="28"/>
          <w:szCs w:val="28"/>
        </w:rPr>
        <w:t xml:space="preserve">онкурсное предложение на заседании </w:t>
      </w:r>
      <w:r w:rsidR="00857F59" w:rsidRPr="00B7538C">
        <w:rPr>
          <w:color w:val="000000"/>
          <w:sz w:val="28"/>
          <w:szCs w:val="28"/>
        </w:rPr>
        <w:t xml:space="preserve">Конкурсной </w:t>
      </w:r>
      <w:r w:rsidRPr="00B7538C">
        <w:rPr>
          <w:color w:val="000000"/>
          <w:sz w:val="28"/>
          <w:szCs w:val="28"/>
        </w:rPr>
        <w:t xml:space="preserve">комиссии </w:t>
      </w:r>
      <w:r w:rsidR="00FC61A5">
        <w:rPr>
          <w:color w:val="000000"/>
          <w:sz w:val="28"/>
          <w:szCs w:val="28"/>
        </w:rPr>
        <w:t xml:space="preserve">до </w:t>
      </w:r>
      <w:r w:rsidRPr="00B7538C">
        <w:rPr>
          <w:color w:val="000000"/>
          <w:sz w:val="28"/>
          <w:szCs w:val="28"/>
        </w:rPr>
        <w:t>момент</w:t>
      </w:r>
      <w:r w:rsidR="00FC61A5">
        <w:rPr>
          <w:color w:val="000000"/>
          <w:sz w:val="28"/>
          <w:szCs w:val="28"/>
        </w:rPr>
        <w:t>а</w:t>
      </w:r>
      <w:r w:rsidRPr="00B7538C">
        <w:rPr>
          <w:color w:val="000000"/>
          <w:sz w:val="28"/>
          <w:szCs w:val="28"/>
        </w:rPr>
        <w:t xml:space="preserve"> вскрытия </w:t>
      </w:r>
      <w:r w:rsidR="00FC61A5">
        <w:rPr>
          <w:color w:val="000000"/>
          <w:sz w:val="28"/>
          <w:szCs w:val="28"/>
        </w:rPr>
        <w:t xml:space="preserve">первого </w:t>
      </w:r>
      <w:r w:rsidRPr="00B7538C">
        <w:rPr>
          <w:color w:val="000000"/>
          <w:sz w:val="28"/>
          <w:szCs w:val="28"/>
        </w:rPr>
        <w:t>конверт</w:t>
      </w:r>
      <w:r w:rsidR="00FC61A5">
        <w:rPr>
          <w:color w:val="000000"/>
          <w:sz w:val="28"/>
          <w:szCs w:val="28"/>
        </w:rPr>
        <w:t>а</w:t>
      </w:r>
      <w:r w:rsidRPr="00B7538C">
        <w:rPr>
          <w:color w:val="000000"/>
          <w:sz w:val="28"/>
          <w:szCs w:val="28"/>
        </w:rPr>
        <w:t xml:space="preserve"> с </w:t>
      </w:r>
      <w:r w:rsidRPr="00B7538C">
        <w:rPr>
          <w:color w:val="000000"/>
          <w:sz w:val="28"/>
          <w:szCs w:val="28"/>
        </w:rPr>
        <w:lastRenderedPageBreak/>
        <w:t>конкурсными предложениями, который является моментом истечения срока представления конкурсных предложений.</w:t>
      </w:r>
      <w:r w:rsidR="005539CB" w:rsidRPr="00B7538C">
        <w:rPr>
          <w:color w:val="000000"/>
          <w:sz w:val="28"/>
          <w:szCs w:val="28"/>
        </w:rPr>
        <w:t xml:space="preserve"> После истечения установленного в настоящем разделе </w:t>
      </w:r>
      <w:r w:rsidR="00DD513B" w:rsidRPr="00B7538C">
        <w:rPr>
          <w:color w:val="000000"/>
          <w:sz w:val="28"/>
          <w:szCs w:val="28"/>
        </w:rPr>
        <w:t xml:space="preserve">срока </w:t>
      </w:r>
      <w:r w:rsidR="005539CB" w:rsidRPr="00B7538C">
        <w:rPr>
          <w:color w:val="000000"/>
          <w:sz w:val="28"/>
          <w:szCs w:val="28"/>
        </w:rPr>
        <w:t>Конкурсные предложения не принимаются.</w:t>
      </w:r>
    </w:p>
    <w:p w:rsidR="005539CB" w:rsidRPr="00B7538C" w:rsidRDefault="005539CB"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rsidR="005539CB" w:rsidRPr="00B7538C" w:rsidRDefault="005539CB"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В случае поступления такого Конкурсного предложения по почте конверт с Конкурсным предложением не вскрывается и возвращается представившему ее Участнику </w:t>
      </w:r>
      <w:r w:rsidR="00857F59" w:rsidRPr="00B7538C">
        <w:rPr>
          <w:color w:val="000000"/>
          <w:sz w:val="28"/>
          <w:szCs w:val="28"/>
        </w:rPr>
        <w:t>к</w:t>
      </w:r>
      <w:r w:rsidRPr="00B7538C">
        <w:rPr>
          <w:color w:val="000000"/>
          <w:sz w:val="28"/>
          <w:szCs w:val="28"/>
        </w:rPr>
        <w:t>онкурса вместе с описью 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конверте.</w:t>
      </w:r>
    </w:p>
    <w:p w:rsidR="001E5F06" w:rsidRPr="00B7538C" w:rsidRDefault="001E5F06" w:rsidP="006A75EC">
      <w:pPr>
        <w:widowControl w:val="0"/>
        <w:ind w:firstLine="567"/>
        <w:jc w:val="both"/>
        <w:rPr>
          <w:color w:val="000000"/>
          <w:sz w:val="28"/>
          <w:szCs w:val="28"/>
        </w:rPr>
      </w:pPr>
    </w:p>
    <w:p w:rsidR="00775F86" w:rsidRPr="00B7538C" w:rsidRDefault="00775F86" w:rsidP="006A75EC">
      <w:pPr>
        <w:pStyle w:val="10"/>
        <w:numPr>
          <w:ilvl w:val="0"/>
          <w:numId w:val="6"/>
        </w:numPr>
        <w:spacing w:before="0" w:after="0"/>
        <w:ind w:left="0" w:firstLine="567"/>
        <w:rPr>
          <w:sz w:val="28"/>
          <w:szCs w:val="28"/>
        </w:rPr>
      </w:pPr>
      <w:bookmarkStart w:id="21" w:name="_Toc414487467"/>
      <w:r w:rsidRPr="00B7538C">
        <w:rPr>
          <w:sz w:val="28"/>
          <w:szCs w:val="28"/>
        </w:rPr>
        <w:t xml:space="preserve">Порядок и срок изменения и (или) отзыва </w:t>
      </w:r>
      <w:r w:rsidR="005D54D6" w:rsidRPr="00B7538C">
        <w:rPr>
          <w:sz w:val="28"/>
          <w:szCs w:val="28"/>
        </w:rPr>
        <w:t xml:space="preserve">Заявок </w:t>
      </w:r>
      <w:r w:rsidR="00125AAA" w:rsidRPr="00B7538C">
        <w:rPr>
          <w:sz w:val="28"/>
          <w:szCs w:val="28"/>
        </w:rPr>
        <w:t xml:space="preserve">и </w:t>
      </w:r>
      <w:r w:rsidR="00E243B2" w:rsidRPr="00B7538C">
        <w:rPr>
          <w:sz w:val="28"/>
          <w:szCs w:val="28"/>
        </w:rPr>
        <w:t xml:space="preserve">Конкурсных </w:t>
      </w:r>
      <w:r w:rsidR="00125AAA" w:rsidRPr="00B7538C">
        <w:rPr>
          <w:sz w:val="28"/>
          <w:szCs w:val="28"/>
        </w:rPr>
        <w:t>предложений</w:t>
      </w:r>
      <w:bookmarkEnd w:id="21"/>
    </w:p>
    <w:p w:rsidR="00775F86" w:rsidRPr="00B7538C" w:rsidRDefault="00775F86" w:rsidP="006A75EC">
      <w:pPr>
        <w:pStyle w:val="Standard"/>
        <w:autoSpaceDE w:val="0"/>
        <w:ind w:firstLine="567"/>
        <w:jc w:val="both"/>
        <w:rPr>
          <w:rFonts w:eastAsia="Times New Roman" w:cs="Times New Roman"/>
          <w:b/>
          <w:color w:val="000000"/>
          <w:sz w:val="28"/>
          <w:szCs w:val="28"/>
          <w:lang w:val="ru-RU"/>
        </w:rPr>
      </w:pPr>
    </w:p>
    <w:p w:rsidR="00125AAA" w:rsidRPr="00B7538C" w:rsidRDefault="00125AAA"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Заявитель вправе изменить или отозвать свою </w:t>
      </w:r>
      <w:r w:rsidR="00E243B2" w:rsidRPr="00B7538C">
        <w:rPr>
          <w:color w:val="000000"/>
          <w:sz w:val="28"/>
          <w:szCs w:val="28"/>
        </w:rPr>
        <w:t xml:space="preserve">Заявку </w:t>
      </w:r>
      <w:r w:rsidRPr="00B7538C">
        <w:rPr>
          <w:color w:val="000000"/>
          <w:sz w:val="28"/>
          <w:szCs w:val="28"/>
        </w:rPr>
        <w:t xml:space="preserve">в любое время до истечения срока представления в </w:t>
      </w:r>
      <w:r w:rsidR="00E243B2" w:rsidRPr="00B7538C">
        <w:rPr>
          <w:color w:val="000000"/>
          <w:sz w:val="28"/>
          <w:szCs w:val="28"/>
        </w:rPr>
        <w:t xml:space="preserve">Конкурсную </w:t>
      </w:r>
      <w:r w:rsidRPr="00B7538C">
        <w:rPr>
          <w:color w:val="000000"/>
          <w:sz w:val="28"/>
          <w:szCs w:val="28"/>
        </w:rPr>
        <w:t xml:space="preserve">комиссию </w:t>
      </w:r>
      <w:r w:rsidR="00E243B2" w:rsidRPr="00B7538C">
        <w:rPr>
          <w:color w:val="000000"/>
          <w:sz w:val="28"/>
          <w:szCs w:val="28"/>
        </w:rPr>
        <w:t>Заявок</w:t>
      </w:r>
      <w:r w:rsidRPr="00B7538C">
        <w:rPr>
          <w:color w:val="000000"/>
          <w:sz w:val="28"/>
          <w:szCs w:val="28"/>
        </w:rPr>
        <w:t xml:space="preserve">. Изменение </w:t>
      </w:r>
      <w:r w:rsidR="00B96A40" w:rsidRPr="00B7538C">
        <w:rPr>
          <w:color w:val="000000"/>
          <w:sz w:val="28"/>
          <w:szCs w:val="28"/>
        </w:rPr>
        <w:t xml:space="preserve">Заявки </w:t>
      </w:r>
      <w:r w:rsidRPr="00B7538C">
        <w:rPr>
          <w:color w:val="000000"/>
          <w:sz w:val="28"/>
          <w:szCs w:val="28"/>
        </w:rPr>
        <w:t xml:space="preserve">или уведомление о ее отзыве считается действительным, если такое изменение или такое уведомление поступило в </w:t>
      </w:r>
      <w:r w:rsidR="00690254" w:rsidRPr="00B7538C">
        <w:rPr>
          <w:color w:val="000000"/>
          <w:sz w:val="28"/>
          <w:szCs w:val="28"/>
        </w:rPr>
        <w:t xml:space="preserve">Конкурсную </w:t>
      </w:r>
      <w:r w:rsidRPr="00B7538C">
        <w:rPr>
          <w:color w:val="000000"/>
          <w:sz w:val="28"/>
          <w:szCs w:val="28"/>
        </w:rPr>
        <w:t xml:space="preserve">комиссию до истечения срока представления </w:t>
      </w:r>
      <w:r w:rsidR="00690254" w:rsidRPr="00B7538C">
        <w:rPr>
          <w:color w:val="000000"/>
          <w:sz w:val="28"/>
          <w:szCs w:val="28"/>
        </w:rPr>
        <w:t>Заявок</w:t>
      </w:r>
      <w:r w:rsidRPr="00B7538C">
        <w:rPr>
          <w:color w:val="000000"/>
          <w:sz w:val="28"/>
          <w:szCs w:val="28"/>
        </w:rPr>
        <w:t>.</w:t>
      </w:r>
    </w:p>
    <w:p w:rsidR="00690254" w:rsidRPr="00B7538C" w:rsidRDefault="00690254"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Изменение в Заявку должно быть подготовлено, запечатано, маркировано и доставлено в соответствии с требованиями</w:t>
      </w:r>
      <w:r w:rsidR="005539CB" w:rsidRPr="00B7538C">
        <w:rPr>
          <w:color w:val="000000"/>
          <w:sz w:val="28"/>
          <w:szCs w:val="28"/>
        </w:rPr>
        <w:t xml:space="preserve"> раздела </w:t>
      </w:r>
      <w:r w:rsidR="00AE2DA4" w:rsidRPr="00B7538C">
        <w:rPr>
          <w:color w:val="000000"/>
          <w:sz w:val="28"/>
          <w:szCs w:val="28"/>
        </w:rPr>
        <w:t xml:space="preserve">8 </w:t>
      </w:r>
      <w:r w:rsidRPr="00B7538C">
        <w:rPr>
          <w:color w:val="000000"/>
          <w:sz w:val="28"/>
          <w:szCs w:val="28"/>
        </w:rPr>
        <w:t xml:space="preserve">Конкурсной документации. Конверты дополнительно маркируются словом «ИЗМЕНЕНИЕ ЗАЯВКИ НА УЧАСТИЕ В КОНКУРСЕ НА ПРАВО ЗАКЛЮЧЕНИЯ КОНЦЕССИОННОГО СОГЛАШЕНИЯ В ОТНОШЕНИИ СИСТЕМЫ КОММУНАЛЬНОЙ ИНФРАСТРУКТУРЫ </w:t>
      </w:r>
      <w:r w:rsidR="009C6D40">
        <w:rPr>
          <w:color w:val="000000"/>
          <w:sz w:val="28"/>
          <w:szCs w:val="28"/>
        </w:rPr>
        <w:t>ОБЪЕКТОВ ТЕПЛОСНАБЖЕНИЯ, НАХОДЯЩИХСЯ В МУНИЦИПАЛЬНОЙ СОБСТВЕННОСТИ ГОРОДА КАНСКА».</w:t>
      </w:r>
    </w:p>
    <w:p w:rsidR="00690254" w:rsidRPr="00B7538C" w:rsidRDefault="00690254"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 Регистрация изменений и уведомлений об отзыве Заявки производится в том же порядке, что и регистрация Заявки в соответствии с требованиями Конкурсной документации.</w:t>
      </w:r>
    </w:p>
    <w:p w:rsidR="00125AAA" w:rsidRPr="00B7538C" w:rsidRDefault="00125AAA"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Участник конкурса вправе изменить или отозвать свое </w:t>
      </w:r>
      <w:r w:rsidR="00690254" w:rsidRPr="00B7538C">
        <w:rPr>
          <w:color w:val="000000"/>
          <w:sz w:val="28"/>
          <w:szCs w:val="28"/>
        </w:rPr>
        <w:t xml:space="preserve">Конкурсное </w:t>
      </w:r>
      <w:r w:rsidRPr="00B7538C">
        <w:rPr>
          <w:color w:val="000000"/>
          <w:sz w:val="28"/>
          <w:szCs w:val="28"/>
        </w:rPr>
        <w:t xml:space="preserve">предложение в любое время до истечения срока представления в </w:t>
      </w:r>
      <w:r w:rsidR="00857F59" w:rsidRPr="00B7538C">
        <w:rPr>
          <w:color w:val="000000"/>
          <w:sz w:val="28"/>
          <w:szCs w:val="28"/>
        </w:rPr>
        <w:t xml:space="preserve">Конкурсную </w:t>
      </w:r>
      <w:r w:rsidRPr="00B7538C">
        <w:rPr>
          <w:color w:val="000000"/>
          <w:sz w:val="28"/>
          <w:szCs w:val="28"/>
        </w:rPr>
        <w:t xml:space="preserve">комиссию конкурсных предложений. Изменение </w:t>
      </w:r>
      <w:r w:rsidR="00857F59" w:rsidRPr="00B7538C">
        <w:rPr>
          <w:color w:val="000000"/>
          <w:sz w:val="28"/>
          <w:szCs w:val="28"/>
        </w:rPr>
        <w:t xml:space="preserve">Конкурсного </w:t>
      </w:r>
      <w:r w:rsidRPr="00B7538C">
        <w:rPr>
          <w:color w:val="000000"/>
          <w:sz w:val="28"/>
          <w:szCs w:val="28"/>
        </w:rPr>
        <w:t>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5539CB" w:rsidRPr="00B7538C" w:rsidRDefault="005539CB"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Изменение Конкурсного предложения должно быть составлено, оформлено, запечатано, маркировано и представлено в соответствии с разделом </w:t>
      </w:r>
      <w:r w:rsidR="00AE2DA4" w:rsidRPr="00B7538C">
        <w:rPr>
          <w:color w:val="000000"/>
          <w:sz w:val="28"/>
          <w:szCs w:val="28"/>
        </w:rPr>
        <w:t xml:space="preserve">15 </w:t>
      </w:r>
      <w:r w:rsidRPr="00B7538C">
        <w:rPr>
          <w:color w:val="000000"/>
          <w:sz w:val="28"/>
          <w:szCs w:val="28"/>
        </w:rPr>
        <w:t xml:space="preserve">Конкурсной документации. </w:t>
      </w:r>
    </w:p>
    <w:p w:rsidR="005539CB" w:rsidRPr="00B7538C" w:rsidRDefault="005539CB"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Конверты с изменениями Конкурсных предложений маркируются </w:t>
      </w:r>
      <w:r w:rsidRPr="00B7538C">
        <w:rPr>
          <w:color w:val="000000"/>
          <w:sz w:val="28"/>
          <w:szCs w:val="28"/>
        </w:rPr>
        <w:lastRenderedPageBreak/>
        <w:t>«ИЗМЕНЕНИЕ КОНКУРСНОГО ПРЕДЛОЖЕНИЯ</w:t>
      </w:r>
      <w:r w:rsidR="00857F59" w:rsidRPr="00B7538C">
        <w:rPr>
          <w:color w:val="000000"/>
          <w:sz w:val="28"/>
          <w:szCs w:val="28"/>
        </w:rPr>
        <w:t xml:space="preserve"> НА УЧАСТИЕ В КОНКУРСЕ НА ПРАВО ЗАКЛЮЧЕНИЯ КОНЦЕССИОННОГО СОГЛАШЕНИЯ В ОТНОШЕНИИ СИСТЕМЫ КОММУНАЛЬНОЙ ИНФРАСТРУКТУРЫ </w:t>
      </w:r>
      <w:r w:rsidR="009C6D40">
        <w:rPr>
          <w:color w:val="000000"/>
          <w:sz w:val="28"/>
          <w:szCs w:val="28"/>
        </w:rPr>
        <w:t>ОБЪЕКТОВ ТЕПЛОСНАБЖЕНИЯ, НАХОДЯЩИХСЯ В МУНИЦИПАЛЬНОЙ СОБСТВЕННОСТИ ГОРОДА КАНСКА</w:t>
      </w:r>
      <w:r w:rsidR="009C6D40" w:rsidRPr="00B7538C">
        <w:rPr>
          <w:color w:val="000000"/>
          <w:sz w:val="28"/>
          <w:szCs w:val="28"/>
        </w:rPr>
        <w:t xml:space="preserve">». </w:t>
      </w:r>
      <w:r w:rsidRPr="00B7538C">
        <w:rPr>
          <w:color w:val="000000"/>
          <w:sz w:val="28"/>
          <w:szCs w:val="28"/>
        </w:rPr>
        <w:t>На конвертах с изменениями также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направившего изменение Конкурсного предложения.</w:t>
      </w:r>
    </w:p>
    <w:p w:rsidR="005539CB" w:rsidRPr="00B7538C" w:rsidRDefault="005539CB"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В случае, если изменение Конкурсного предложения влечет за собой также изменение ранее предоставленных в составе Конкурсного предложения документов и (или) материалов, Участник конкурса обязан предоставить в составе изменений Конкурсного предложени</w:t>
      </w:r>
      <w:r w:rsidR="00BE6D69" w:rsidRPr="00B7538C">
        <w:rPr>
          <w:color w:val="000000"/>
          <w:sz w:val="28"/>
          <w:szCs w:val="28"/>
        </w:rPr>
        <w:t>я</w:t>
      </w:r>
      <w:r w:rsidRPr="00B7538C">
        <w:rPr>
          <w:color w:val="000000"/>
          <w:sz w:val="28"/>
          <w:szCs w:val="28"/>
        </w:rPr>
        <w:t xml:space="preserve"> новые документы и материалы (документы и материалы в новой редакции) и перечень документов и материалов, ранее предоставленных Участником конкурса, но не подлежащих рассмотрению Конкурсной комиссией в связи с их изменением и утратой их актуальности.</w:t>
      </w:r>
    </w:p>
    <w:p w:rsidR="005539CB" w:rsidRPr="00B7538C" w:rsidRDefault="005539CB"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Регистрация изменений Конкурсного предложения и уведомления об отзыве Конкурсного предложения производится в том же порядке, что и регистрация Конкурсного предложения в соответствии </w:t>
      </w:r>
      <w:r w:rsidR="00523FC8" w:rsidRPr="00B7538C">
        <w:rPr>
          <w:color w:val="000000"/>
          <w:sz w:val="28"/>
          <w:szCs w:val="28"/>
        </w:rPr>
        <w:t>Конкурсной документацией</w:t>
      </w:r>
      <w:r w:rsidRPr="00B7538C">
        <w:rPr>
          <w:color w:val="000000"/>
          <w:sz w:val="28"/>
          <w:szCs w:val="28"/>
        </w:rPr>
        <w:t>.</w:t>
      </w:r>
    </w:p>
    <w:p w:rsidR="00B7538C" w:rsidRPr="00B7538C" w:rsidRDefault="00B7538C" w:rsidP="006A75EC">
      <w:pPr>
        <w:widowControl w:val="0"/>
        <w:ind w:firstLine="567"/>
        <w:jc w:val="both"/>
        <w:rPr>
          <w:color w:val="000000"/>
          <w:sz w:val="28"/>
          <w:szCs w:val="28"/>
        </w:rPr>
      </w:pPr>
    </w:p>
    <w:p w:rsidR="00775F86" w:rsidRPr="00B7538C" w:rsidRDefault="00775F86" w:rsidP="006A75EC">
      <w:pPr>
        <w:pStyle w:val="10"/>
        <w:numPr>
          <w:ilvl w:val="0"/>
          <w:numId w:val="6"/>
        </w:numPr>
        <w:spacing w:before="0" w:after="0"/>
        <w:ind w:left="0" w:firstLine="567"/>
        <w:rPr>
          <w:sz w:val="28"/>
          <w:szCs w:val="28"/>
        </w:rPr>
      </w:pPr>
      <w:bookmarkStart w:id="22" w:name="_Toc414487468"/>
      <w:r w:rsidRPr="00B7538C">
        <w:rPr>
          <w:sz w:val="28"/>
          <w:szCs w:val="28"/>
        </w:rPr>
        <w:t xml:space="preserve">Порядок и </w:t>
      </w:r>
      <w:r w:rsidR="00B96A40" w:rsidRPr="00B7538C">
        <w:rPr>
          <w:sz w:val="28"/>
          <w:szCs w:val="28"/>
        </w:rPr>
        <w:t>время</w:t>
      </w:r>
      <w:r w:rsidR="00052103">
        <w:rPr>
          <w:sz w:val="28"/>
          <w:szCs w:val="28"/>
        </w:rPr>
        <w:t xml:space="preserve"> </w:t>
      </w:r>
      <w:r w:rsidR="007C2961" w:rsidRPr="00B7538C">
        <w:rPr>
          <w:sz w:val="28"/>
          <w:szCs w:val="28"/>
        </w:rPr>
        <w:t xml:space="preserve">вскрытия конвертов с </w:t>
      </w:r>
      <w:r w:rsidR="003722A9" w:rsidRPr="00B7538C">
        <w:rPr>
          <w:sz w:val="28"/>
          <w:szCs w:val="28"/>
        </w:rPr>
        <w:t>Заявками</w:t>
      </w:r>
      <w:bookmarkEnd w:id="22"/>
    </w:p>
    <w:p w:rsidR="007C2961" w:rsidRPr="00B7538C" w:rsidRDefault="007C2961" w:rsidP="006A75EC">
      <w:pPr>
        <w:pStyle w:val="Standard"/>
        <w:autoSpaceDE w:val="0"/>
        <w:ind w:firstLine="567"/>
        <w:jc w:val="center"/>
        <w:rPr>
          <w:rFonts w:eastAsia="Times New Roman CYR" w:cs="Times New Roman"/>
          <w:b/>
          <w:bCs/>
          <w:color w:val="000000"/>
          <w:sz w:val="28"/>
          <w:szCs w:val="28"/>
          <w:lang w:val="ru-RU"/>
        </w:rPr>
      </w:pPr>
    </w:p>
    <w:p w:rsidR="007C2961" w:rsidRPr="00B7538C" w:rsidRDefault="007C2961"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Конверты с </w:t>
      </w:r>
      <w:r w:rsidR="005D54D6" w:rsidRPr="00B7538C">
        <w:rPr>
          <w:color w:val="000000"/>
          <w:sz w:val="28"/>
          <w:szCs w:val="28"/>
        </w:rPr>
        <w:t xml:space="preserve">Заявками </w:t>
      </w:r>
      <w:r w:rsidRPr="00B7538C">
        <w:rPr>
          <w:color w:val="000000"/>
          <w:sz w:val="28"/>
          <w:szCs w:val="28"/>
        </w:rPr>
        <w:t xml:space="preserve">вскрываются на заседании </w:t>
      </w:r>
      <w:r w:rsidR="0077141B" w:rsidRPr="00B7538C">
        <w:rPr>
          <w:color w:val="000000"/>
          <w:sz w:val="28"/>
          <w:szCs w:val="28"/>
        </w:rPr>
        <w:t xml:space="preserve">Конкурсной </w:t>
      </w:r>
      <w:r w:rsidRPr="00B7538C">
        <w:rPr>
          <w:color w:val="000000"/>
          <w:sz w:val="28"/>
          <w:szCs w:val="28"/>
        </w:rPr>
        <w:t xml:space="preserve">комиссии по адресу: </w:t>
      </w:r>
      <w:r w:rsidR="00D90E52" w:rsidRPr="00FC61A5">
        <w:rPr>
          <w:color w:val="000000"/>
          <w:sz w:val="28"/>
          <w:szCs w:val="28"/>
        </w:rPr>
        <w:t>Красноярский край, г. Канск, мкр. 4-й Центральный,22, 2 этаж, кабинет № 3</w:t>
      </w:r>
      <w:r w:rsidRPr="00FC61A5">
        <w:rPr>
          <w:color w:val="000000"/>
          <w:sz w:val="28"/>
          <w:szCs w:val="28"/>
        </w:rPr>
        <w:t xml:space="preserve">, в </w:t>
      </w:r>
      <w:r w:rsidR="009C6D40" w:rsidRPr="00FC61A5">
        <w:rPr>
          <w:color w:val="000000"/>
          <w:sz w:val="28"/>
          <w:szCs w:val="28"/>
        </w:rPr>
        <w:t>10</w:t>
      </w:r>
      <w:r w:rsidRPr="00FC61A5">
        <w:rPr>
          <w:color w:val="000000"/>
          <w:sz w:val="28"/>
          <w:szCs w:val="28"/>
        </w:rPr>
        <w:t xml:space="preserve"> час. </w:t>
      </w:r>
      <w:r w:rsidR="004E548F" w:rsidRPr="00FC61A5">
        <w:rPr>
          <w:color w:val="000000"/>
          <w:sz w:val="28"/>
          <w:szCs w:val="28"/>
        </w:rPr>
        <w:t>0</w:t>
      </w:r>
      <w:r w:rsidR="00DF4541" w:rsidRPr="00FC61A5">
        <w:rPr>
          <w:color w:val="000000"/>
          <w:sz w:val="28"/>
          <w:szCs w:val="28"/>
        </w:rPr>
        <w:t>0</w:t>
      </w:r>
      <w:r w:rsidRPr="00FC61A5">
        <w:rPr>
          <w:color w:val="000000"/>
          <w:sz w:val="28"/>
          <w:szCs w:val="28"/>
        </w:rPr>
        <w:t xml:space="preserve"> мин</w:t>
      </w:r>
      <w:r w:rsidR="004E548F" w:rsidRPr="00FC61A5">
        <w:rPr>
          <w:color w:val="000000"/>
          <w:sz w:val="28"/>
          <w:szCs w:val="28"/>
        </w:rPr>
        <w:t>.</w:t>
      </w:r>
      <w:r w:rsidRPr="00FC61A5">
        <w:rPr>
          <w:color w:val="000000"/>
          <w:sz w:val="28"/>
          <w:szCs w:val="28"/>
        </w:rPr>
        <w:t xml:space="preserve"> по м</w:t>
      </w:r>
      <w:r w:rsidR="009C6D40" w:rsidRPr="00FC61A5">
        <w:rPr>
          <w:color w:val="000000"/>
          <w:sz w:val="28"/>
          <w:szCs w:val="28"/>
        </w:rPr>
        <w:t>естному</w:t>
      </w:r>
      <w:r w:rsidRPr="00FC61A5">
        <w:rPr>
          <w:color w:val="000000"/>
          <w:sz w:val="28"/>
          <w:szCs w:val="28"/>
        </w:rPr>
        <w:t xml:space="preserve"> времени </w:t>
      </w:r>
      <w:r w:rsidR="00FC61A5" w:rsidRPr="00052103">
        <w:rPr>
          <w:color w:val="000000"/>
          <w:sz w:val="28"/>
          <w:szCs w:val="28"/>
        </w:rPr>
        <w:t>20.08</w:t>
      </w:r>
      <w:r w:rsidR="009C6D40" w:rsidRPr="00052103">
        <w:rPr>
          <w:color w:val="000000"/>
          <w:sz w:val="28"/>
          <w:szCs w:val="28"/>
        </w:rPr>
        <w:t>.2015</w:t>
      </w:r>
      <w:r w:rsidRPr="00FC61A5">
        <w:rPr>
          <w:color w:val="000000"/>
          <w:sz w:val="28"/>
          <w:szCs w:val="28"/>
        </w:rPr>
        <w:t xml:space="preserve"> года</w:t>
      </w:r>
      <w:r w:rsidRPr="00B7538C">
        <w:rPr>
          <w:color w:val="000000"/>
          <w:sz w:val="28"/>
          <w:szCs w:val="28"/>
        </w:rPr>
        <w:t>.</w:t>
      </w:r>
    </w:p>
    <w:p w:rsidR="007C2961" w:rsidRPr="00B7538C" w:rsidRDefault="007C2961"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При этом объявляются и заносятся в протокол о вскрытии конвертов с заявками наименование (фамилия, имя, отчество) и место нахождения (место жительства) каждого </w:t>
      </w:r>
      <w:r w:rsidR="004F1C70" w:rsidRPr="00B7538C">
        <w:rPr>
          <w:color w:val="000000"/>
          <w:sz w:val="28"/>
          <w:szCs w:val="28"/>
        </w:rPr>
        <w:t>Заявителя</w:t>
      </w:r>
      <w:r w:rsidRPr="00B7538C">
        <w:rPr>
          <w:color w:val="000000"/>
          <w:sz w:val="28"/>
          <w:szCs w:val="28"/>
        </w:rPr>
        <w:t xml:space="preserve">, конверт с </w:t>
      </w:r>
      <w:r w:rsidR="00B96DCE" w:rsidRPr="00B7538C">
        <w:rPr>
          <w:color w:val="000000"/>
          <w:sz w:val="28"/>
          <w:szCs w:val="28"/>
        </w:rPr>
        <w:t>З</w:t>
      </w:r>
      <w:r w:rsidRPr="00B7538C">
        <w:rPr>
          <w:color w:val="000000"/>
          <w:sz w:val="28"/>
          <w:szCs w:val="28"/>
        </w:rPr>
        <w:t xml:space="preserve">аявкой которого вскрывается, а также сведения о наличии в этой </w:t>
      </w:r>
      <w:r w:rsidR="004F1C70" w:rsidRPr="00B7538C">
        <w:rPr>
          <w:color w:val="000000"/>
          <w:sz w:val="28"/>
          <w:szCs w:val="28"/>
        </w:rPr>
        <w:t xml:space="preserve">Заявке </w:t>
      </w:r>
      <w:r w:rsidRPr="00B7538C">
        <w:rPr>
          <w:color w:val="000000"/>
          <w:sz w:val="28"/>
          <w:szCs w:val="28"/>
        </w:rPr>
        <w:t xml:space="preserve">документов и материалов, представление которых </w:t>
      </w:r>
      <w:r w:rsidR="004F1C70" w:rsidRPr="00B7538C">
        <w:rPr>
          <w:color w:val="000000"/>
          <w:sz w:val="28"/>
          <w:szCs w:val="28"/>
        </w:rPr>
        <w:t xml:space="preserve">Заявителем </w:t>
      </w:r>
      <w:r w:rsidRPr="00B7538C">
        <w:rPr>
          <w:color w:val="000000"/>
          <w:sz w:val="28"/>
          <w:szCs w:val="28"/>
        </w:rPr>
        <w:t xml:space="preserve">предусмотрено </w:t>
      </w:r>
      <w:r w:rsidR="004F1C70" w:rsidRPr="00B7538C">
        <w:rPr>
          <w:color w:val="000000"/>
          <w:sz w:val="28"/>
          <w:szCs w:val="28"/>
        </w:rPr>
        <w:t xml:space="preserve">Конкурсной </w:t>
      </w:r>
      <w:r w:rsidRPr="00B7538C">
        <w:rPr>
          <w:color w:val="000000"/>
          <w:sz w:val="28"/>
          <w:szCs w:val="28"/>
        </w:rPr>
        <w:t>документацией.</w:t>
      </w:r>
    </w:p>
    <w:p w:rsidR="007C2961" w:rsidRPr="00B7538C" w:rsidRDefault="007C2961"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Заявители или их представители вправе присутствовать при вскрытии конвертов с заявками. Заявители или их представители вправе осуществлять аудиозапись, видеозапись, фотографирование.</w:t>
      </w:r>
    </w:p>
    <w:p w:rsidR="007C2961" w:rsidRPr="00B7538C" w:rsidRDefault="007C2961"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Вскрытию подлежат все конверты с </w:t>
      </w:r>
      <w:r w:rsidR="004F1C70" w:rsidRPr="00B7538C">
        <w:rPr>
          <w:color w:val="000000"/>
          <w:sz w:val="28"/>
          <w:szCs w:val="28"/>
        </w:rPr>
        <w:t>Заявками</w:t>
      </w:r>
      <w:r w:rsidRPr="00B7538C">
        <w:rPr>
          <w:color w:val="000000"/>
          <w:sz w:val="28"/>
          <w:szCs w:val="28"/>
        </w:rPr>
        <w:t xml:space="preserve">, представленными в </w:t>
      </w:r>
      <w:r w:rsidR="004F1C70" w:rsidRPr="00B7538C">
        <w:rPr>
          <w:color w:val="000000"/>
          <w:sz w:val="28"/>
          <w:szCs w:val="28"/>
        </w:rPr>
        <w:t xml:space="preserve">Конкурсную </w:t>
      </w:r>
      <w:r w:rsidRPr="00B7538C">
        <w:rPr>
          <w:color w:val="000000"/>
          <w:sz w:val="28"/>
          <w:szCs w:val="28"/>
        </w:rPr>
        <w:t xml:space="preserve">комиссию до истечения установленного </w:t>
      </w:r>
      <w:r w:rsidR="004F1C70" w:rsidRPr="00B7538C">
        <w:rPr>
          <w:color w:val="000000"/>
          <w:sz w:val="28"/>
          <w:szCs w:val="28"/>
        </w:rPr>
        <w:t xml:space="preserve">Конкурсной </w:t>
      </w:r>
      <w:r w:rsidRPr="00B7538C">
        <w:rPr>
          <w:color w:val="000000"/>
          <w:sz w:val="28"/>
          <w:szCs w:val="28"/>
        </w:rPr>
        <w:t xml:space="preserve">документацией срока представления </w:t>
      </w:r>
      <w:r w:rsidR="004F1C70" w:rsidRPr="00B7538C">
        <w:rPr>
          <w:color w:val="000000"/>
          <w:sz w:val="28"/>
          <w:szCs w:val="28"/>
        </w:rPr>
        <w:t>Заявок</w:t>
      </w:r>
      <w:r w:rsidRPr="00B7538C">
        <w:rPr>
          <w:color w:val="000000"/>
          <w:sz w:val="28"/>
          <w:szCs w:val="28"/>
        </w:rPr>
        <w:t>.</w:t>
      </w:r>
    </w:p>
    <w:p w:rsidR="009033E6" w:rsidRPr="00B7538C" w:rsidRDefault="009033E6" w:rsidP="006A75EC">
      <w:pPr>
        <w:autoSpaceDE w:val="0"/>
        <w:autoSpaceDN w:val="0"/>
        <w:adjustRightInd w:val="0"/>
        <w:ind w:firstLine="567"/>
        <w:jc w:val="both"/>
        <w:outlineLvl w:val="0"/>
        <w:rPr>
          <w:sz w:val="28"/>
          <w:szCs w:val="28"/>
        </w:rPr>
      </w:pPr>
    </w:p>
    <w:p w:rsidR="007C2961" w:rsidRPr="00B7538C" w:rsidRDefault="007C2961" w:rsidP="006A75EC">
      <w:pPr>
        <w:pStyle w:val="10"/>
        <w:numPr>
          <w:ilvl w:val="0"/>
          <w:numId w:val="6"/>
        </w:numPr>
        <w:spacing w:before="0" w:after="0"/>
        <w:ind w:left="0" w:firstLine="567"/>
        <w:rPr>
          <w:sz w:val="28"/>
          <w:szCs w:val="28"/>
        </w:rPr>
      </w:pPr>
      <w:bookmarkStart w:id="23" w:name="_Toc414487469"/>
      <w:r w:rsidRPr="00B7538C">
        <w:rPr>
          <w:sz w:val="28"/>
          <w:szCs w:val="28"/>
        </w:rPr>
        <w:t>Порядок</w:t>
      </w:r>
      <w:r w:rsidR="00B96A40" w:rsidRPr="00B7538C">
        <w:rPr>
          <w:sz w:val="28"/>
          <w:szCs w:val="28"/>
        </w:rPr>
        <w:t xml:space="preserve"> и</w:t>
      </w:r>
      <w:r w:rsidRPr="00B7538C">
        <w:rPr>
          <w:sz w:val="28"/>
          <w:szCs w:val="28"/>
        </w:rPr>
        <w:t xml:space="preserve"> срок проведения предварительного отбора </w:t>
      </w:r>
      <w:r w:rsidR="005D54D6" w:rsidRPr="00B7538C">
        <w:rPr>
          <w:sz w:val="28"/>
          <w:szCs w:val="28"/>
        </w:rPr>
        <w:t xml:space="preserve">Участников </w:t>
      </w:r>
      <w:r w:rsidRPr="00B7538C">
        <w:rPr>
          <w:sz w:val="28"/>
          <w:szCs w:val="28"/>
        </w:rPr>
        <w:t xml:space="preserve">конкурса. Дата подписания протокола </w:t>
      </w:r>
      <w:r w:rsidR="00B96A40" w:rsidRPr="00B7538C">
        <w:rPr>
          <w:sz w:val="28"/>
          <w:szCs w:val="28"/>
        </w:rPr>
        <w:t xml:space="preserve">о проведении </w:t>
      </w:r>
      <w:r w:rsidRPr="00B7538C">
        <w:rPr>
          <w:sz w:val="28"/>
          <w:szCs w:val="28"/>
        </w:rPr>
        <w:t>предварительного отбора</w:t>
      </w:r>
      <w:bookmarkEnd w:id="23"/>
    </w:p>
    <w:p w:rsidR="00775F86" w:rsidRPr="00B7538C" w:rsidRDefault="00775F86" w:rsidP="006A75EC">
      <w:pPr>
        <w:pStyle w:val="Standard"/>
        <w:autoSpaceDE w:val="0"/>
        <w:ind w:firstLine="567"/>
        <w:jc w:val="both"/>
        <w:rPr>
          <w:rFonts w:eastAsia="Times New Roman" w:cs="Times New Roman"/>
          <w:color w:val="000000"/>
          <w:sz w:val="28"/>
          <w:szCs w:val="28"/>
          <w:lang w:val="ru-RU"/>
        </w:rPr>
      </w:pPr>
    </w:p>
    <w:p w:rsidR="007C2961" w:rsidRPr="00B7538C" w:rsidRDefault="007C2961"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lastRenderedPageBreak/>
        <w:t xml:space="preserve">Конкурсная комиссия по адресу: </w:t>
      </w:r>
      <w:r w:rsidR="00D90E52" w:rsidRPr="00FC61A5">
        <w:rPr>
          <w:color w:val="000000"/>
          <w:sz w:val="28"/>
          <w:szCs w:val="28"/>
        </w:rPr>
        <w:t>Красноярский край, г. Канск, мкр. 4-й Центральный,22, 2 этаж, кабинет № 3</w:t>
      </w:r>
      <w:r w:rsidRPr="00FC61A5">
        <w:rPr>
          <w:color w:val="000000"/>
          <w:sz w:val="28"/>
          <w:szCs w:val="28"/>
        </w:rPr>
        <w:t xml:space="preserve">, с </w:t>
      </w:r>
      <w:r w:rsidR="00EB13A8" w:rsidRPr="00FC61A5">
        <w:rPr>
          <w:color w:val="000000"/>
          <w:sz w:val="28"/>
          <w:szCs w:val="28"/>
        </w:rPr>
        <w:t>11</w:t>
      </w:r>
      <w:r w:rsidR="00AE7F34" w:rsidRPr="00FC61A5">
        <w:rPr>
          <w:color w:val="000000"/>
          <w:sz w:val="28"/>
          <w:szCs w:val="28"/>
        </w:rPr>
        <w:t xml:space="preserve"> час. </w:t>
      </w:r>
      <w:r w:rsidR="00EB13A8" w:rsidRPr="00FC61A5">
        <w:rPr>
          <w:color w:val="000000"/>
          <w:sz w:val="28"/>
          <w:szCs w:val="28"/>
        </w:rPr>
        <w:t>00</w:t>
      </w:r>
      <w:r w:rsidRPr="00FC61A5">
        <w:rPr>
          <w:color w:val="000000"/>
          <w:sz w:val="28"/>
          <w:szCs w:val="28"/>
        </w:rPr>
        <w:t xml:space="preserve"> мин </w:t>
      </w:r>
      <w:r w:rsidR="00AE7F34" w:rsidRPr="00FC61A5">
        <w:rPr>
          <w:color w:val="000000"/>
          <w:sz w:val="28"/>
          <w:szCs w:val="28"/>
        </w:rPr>
        <w:t xml:space="preserve">до </w:t>
      </w:r>
      <w:r w:rsidR="00EB13A8" w:rsidRPr="00FC61A5">
        <w:rPr>
          <w:color w:val="000000"/>
          <w:sz w:val="28"/>
          <w:szCs w:val="28"/>
        </w:rPr>
        <w:t>15</w:t>
      </w:r>
      <w:r w:rsidR="00FC61A5">
        <w:rPr>
          <w:color w:val="000000"/>
          <w:sz w:val="28"/>
          <w:szCs w:val="28"/>
        </w:rPr>
        <w:t xml:space="preserve"> </w:t>
      </w:r>
      <w:r w:rsidR="00AE7F34" w:rsidRPr="00FC61A5">
        <w:rPr>
          <w:color w:val="000000"/>
          <w:sz w:val="28"/>
          <w:szCs w:val="28"/>
        </w:rPr>
        <w:t>час.</w:t>
      </w:r>
      <w:r w:rsidR="00EB13A8" w:rsidRPr="00FC61A5">
        <w:rPr>
          <w:color w:val="000000"/>
          <w:sz w:val="28"/>
          <w:szCs w:val="28"/>
        </w:rPr>
        <w:t>00</w:t>
      </w:r>
      <w:r w:rsidR="003722A9" w:rsidRPr="00FC61A5">
        <w:rPr>
          <w:color w:val="000000"/>
          <w:sz w:val="28"/>
          <w:szCs w:val="28"/>
        </w:rPr>
        <w:t xml:space="preserve"> мин</w:t>
      </w:r>
      <w:r w:rsidR="003722A9" w:rsidRPr="00B7538C">
        <w:rPr>
          <w:color w:val="000000"/>
          <w:sz w:val="28"/>
          <w:szCs w:val="28"/>
        </w:rPr>
        <w:t xml:space="preserve">., кроме перерыва на обед с </w:t>
      </w:r>
      <w:r w:rsidR="00EB13A8">
        <w:rPr>
          <w:color w:val="000000"/>
          <w:sz w:val="28"/>
          <w:szCs w:val="28"/>
        </w:rPr>
        <w:t>12</w:t>
      </w:r>
      <w:r w:rsidR="003722A9" w:rsidRPr="00B7538C">
        <w:rPr>
          <w:color w:val="000000"/>
          <w:sz w:val="28"/>
          <w:szCs w:val="28"/>
        </w:rPr>
        <w:t xml:space="preserve"> час. </w:t>
      </w:r>
      <w:r w:rsidR="00EB13A8">
        <w:rPr>
          <w:color w:val="000000"/>
          <w:sz w:val="28"/>
          <w:szCs w:val="28"/>
        </w:rPr>
        <w:t>00</w:t>
      </w:r>
      <w:r w:rsidR="003722A9" w:rsidRPr="00B7538C">
        <w:rPr>
          <w:color w:val="000000"/>
          <w:sz w:val="28"/>
          <w:szCs w:val="28"/>
        </w:rPr>
        <w:t xml:space="preserve"> мин</w:t>
      </w:r>
      <w:r w:rsidR="006F11B2" w:rsidRPr="00B7538C">
        <w:rPr>
          <w:color w:val="000000"/>
          <w:sz w:val="28"/>
          <w:szCs w:val="28"/>
        </w:rPr>
        <w:t>.</w:t>
      </w:r>
      <w:r w:rsidR="003722A9" w:rsidRPr="00B7538C">
        <w:rPr>
          <w:color w:val="000000"/>
          <w:sz w:val="28"/>
          <w:szCs w:val="28"/>
        </w:rPr>
        <w:t xml:space="preserve"> по </w:t>
      </w:r>
      <w:r w:rsidR="00EB13A8">
        <w:rPr>
          <w:color w:val="000000"/>
          <w:sz w:val="28"/>
          <w:szCs w:val="28"/>
        </w:rPr>
        <w:t>13</w:t>
      </w:r>
      <w:r w:rsidR="003722A9" w:rsidRPr="00B7538C">
        <w:rPr>
          <w:color w:val="000000"/>
          <w:sz w:val="28"/>
          <w:szCs w:val="28"/>
        </w:rPr>
        <w:t xml:space="preserve"> час. </w:t>
      </w:r>
      <w:r w:rsidR="00EB13A8">
        <w:rPr>
          <w:color w:val="000000"/>
          <w:sz w:val="28"/>
          <w:szCs w:val="28"/>
        </w:rPr>
        <w:t>00</w:t>
      </w:r>
      <w:r w:rsidR="003722A9" w:rsidRPr="00B7538C">
        <w:rPr>
          <w:color w:val="000000"/>
          <w:sz w:val="28"/>
          <w:szCs w:val="28"/>
        </w:rPr>
        <w:t xml:space="preserve"> мин</w:t>
      </w:r>
      <w:r w:rsidR="006F11B2" w:rsidRPr="00B7538C">
        <w:rPr>
          <w:color w:val="000000"/>
          <w:sz w:val="28"/>
          <w:szCs w:val="28"/>
        </w:rPr>
        <w:t>.</w:t>
      </w:r>
      <w:r w:rsidR="00FC61A5">
        <w:rPr>
          <w:color w:val="000000"/>
          <w:sz w:val="28"/>
          <w:szCs w:val="28"/>
        </w:rPr>
        <w:t xml:space="preserve"> </w:t>
      </w:r>
      <w:r w:rsidRPr="00B7538C">
        <w:rPr>
          <w:color w:val="000000"/>
          <w:sz w:val="28"/>
          <w:szCs w:val="28"/>
        </w:rPr>
        <w:t>по м</w:t>
      </w:r>
      <w:r w:rsidR="00EB13A8">
        <w:rPr>
          <w:color w:val="000000"/>
          <w:sz w:val="28"/>
          <w:szCs w:val="28"/>
        </w:rPr>
        <w:t>естному</w:t>
      </w:r>
      <w:r w:rsidRPr="00B7538C">
        <w:rPr>
          <w:color w:val="000000"/>
          <w:sz w:val="28"/>
          <w:szCs w:val="28"/>
        </w:rPr>
        <w:t xml:space="preserve"> времени </w:t>
      </w:r>
      <w:r w:rsidR="00FC61A5" w:rsidRPr="00052103">
        <w:rPr>
          <w:color w:val="000000"/>
          <w:sz w:val="28"/>
          <w:szCs w:val="28"/>
        </w:rPr>
        <w:t>20.08.</w:t>
      </w:r>
      <w:r w:rsidR="00EB13A8" w:rsidRPr="00052103">
        <w:rPr>
          <w:color w:val="000000"/>
          <w:sz w:val="28"/>
          <w:szCs w:val="28"/>
        </w:rPr>
        <w:t>2015</w:t>
      </w:r>
      <w:r w:rsidRPr="00FC61A5">
        <w:rPr>
          <w:color w:val="000000"/>
          <w:sz w:val="28"/>
          <w:szCs w:val="28"/>
        </w:rPr>
        <w:t xml:space="preserve"> </w:t>
      </w:r>
      <w:r w:rsidRPr="00B7538C">
        <w:rPr>
          <w:color w:val="000000"/>
          <w:sz w:val="28"/>
          <w:szCs w:val="28"/>
        </w:rPr>
        <w:t>года определяет:</w:t>
      </w:r>
    </w:p>
    <w:p w:rsidR="007C2961" w:rsidRPr="00B7538C" w:rsidRDefault="007C2961" w:rsidP="006A75EC">
      <w:pPr>
        <w:numPr>
          <w:ilvl w:val="0"/>
          <w:numId w:val="7"/>
        </w:numPr>
        <w:autoSpaceDE w:val="0"/>
        <w:autoSpaceDN w:val="0"/>
        <w:adjustRightInd w:val="0"/>
        <w:ind w:left="0" w:firstLine="567"/>
        <w:jc w:val="both"/>
        <w:rPr>
          <w:bCs/>
          <w:color w:val="000000"/>
          <w:sz w:val="28"/>
          <w:szCs w:val="28"/>
        </w:rPr>
      </w:pPr>
      <w:r w:rsidRPr="00B7538C">
        <w:rPr>
          <w:bCs/>
          <w:color w:val="000000"/>
          <w:sz w:val="28"/>
          <w:szCs w:val="28"/>
        </w:rPr>
        <w:t xml:space="preserve">соответствие </w:t>
      </w:r>
      <w:r w:rsidR="00542F51" w:rsidRPr="00B7538C">
        <w:rPr>
          <w:bCs/>
          <w:color w:val="000000"/>
          <w:sz w:val="28"/>
          <w:szCs w:val="28"/>
        </w:rPr>
        <w:t xml:space="preserve">Заявки </w:t>
      </w:r>
      <w:r w:rsidRPr="00B7538C">
        <w:rPr>
          <w:bCs/>
          <w:color w:val="000000"/>
          <w:sz w:val="28"/>
          <w:szCs w:val="28"/>
        </w:rPr>
        <w:t xml:space="preserve">требованиям, содержащимся в </w:t>
      </w:r>
      <w:r w:rsidR="00542F51" w:rsidRPr="00B7538C">
        <w:rPr>
          <w:bCs/>
          <w:color w:val="000000"/>
          <w:sz w:val="28"/>
          <w:szCs w:val="28"/>
        </w:rPr>
        <w:t xml:space="preserve">Конкурсной </w:t>
      </w:r>
      <w:r w:rsidRPr="00B7538C">
        <w:rPr>
          <w:bCs/>
          <w:color w:val="000000"/>
          <w:sz w:val="28"/>
          <w:szCs w:val="28"/>
        </w:rPr>
        <w:t xml:space="preserve">документации. При этом </w:t>
      </w:r>
      <w:r w:rsidR="00AF058B" w:rsidRPr="00B7538C">
        <w:rPr>
          <w:bCs/>
          <w:color w:val="000000"/>
          <w:sz w:val="28"/>
          <w:szCs w:val="28"/>
        </w:rPr>
        <w:t xml:space="preserve">Конкурсная </w:t>
      </w:r>
      <w:r w:rsidRPr="00B7538C">
        <w:rPr>
          <w:bCs/>
          <w:color w:val="000000"/>
          <w:sz w:val="28"/>
          <w:szCs w:val="28"/>
        </w:rPr>
        <w:t xml:space="preserve">комиссия вправе потребовать от </w:t>
      </w:r>
      <w:r w:rsidR="00AF058B" w:rsidRPr="00B7538C">
        <w:rPr>
          <w:bCs/>
          <w:color w:val="000000"/>
          <w:sz w:val="28"/>
          <w:szCs w:val="28"/>
        </w:rPr>
        <w:t xml:space="preserve">Заявителя </w:t>
      </w:r>
      <w:r w:rsidR="00A127F7" w:rsidRPr="00B7538C">
        <w:rPr>
          <w:bCs/>
          <w:color w:val="000000"/>
          <w:sz w:val="28"/>
          <w:szCs w:val="28"/>
        </w:rPr>
        <w:t xml:space="preserve">письменные и (или) устные </w:t>
      </w:r>
      <w:r w:rsidRPr="00B7538C">
        <w:rPr>
          <w:bCs/>
          <w:color w:val="000000"/>
          <w:sz w:val="28"/>
          <w:szCs w:val="28"/>
        </w:rPr>
        <w:t xml:space="preserve">разъяснения положений представленной им </w:t>
      </w:r>
      <w:r w:rsidR="00AF058B" w:rsidRPr="00B7538C">
        <w:rPr>
          <w:bCs/>
          <w:color w:val="000000"/>
          <w:sz w:val="28"/>
          <w:szCs w:val="28"/>
        </w:rPr>
        <w:t>Заявки</w:t>
      </w:r>
      <w:r w:rsidRPr="00B7538C">
        <w:rPr>
          <w:bCs/>
          <w:color w:val="000000"/>
          <w:sz w:val="28"/>
          <w:szCs w:val="28"/>
        </w:rPr>
        <w:t>;</w:t>
      </w:r>
    </w:p>
    <w:p w:rsidR="007C2961" w:rsidRPr="00B7538C" w:rsidRDefault="007C2961" w:rsidP="006A75EC">
      <w:pPr>
        <w:numPr>
          <w:ilvl w:val="0"/>
          <w:numId w:val="7"/>
        </w:numPr>
        <w:autoSpaceDE w:val="0"/>
        <w:autoSpaceDN w:val="0"/>
        <w:adjustRightInd w:val="0"/>
        <w:ind w:left="0" w:firstLine="567"/>
        <w:jc w:val="both"/>
        <w:rPr>
          <w:bCs/>
          <w:color w:val="000000"/>
          <w:sz w:val="28"/>
          <w:szCs w:val="28"/>
        </w:rPr>
      </w:pPr>
      <w:r w:rsidRPr="00B7538C">
        <w:rPr>
          <w:bCs/>
          <w:color w:val="000000"/>
          <w:sz w:val="28"/>
          <w:szCs w:val="28"/>
        </w:rPr>
        <w:t xml:space="preserve">соответствие </w:t>
      </w:r>
      <w:r w:rsidR="00542F51" w:rsidRPr="00B7538C">
        <w:rPr>
          <w:bCs/>
          <w:color w:val="000000"/>
          <w:sz w:val="28"/>
          <w:szCs w:val="28"/>
        </w:rPr>
        <w:t xml:space="preserve">Заявителя </w:t>
      </w:r>
      <w:r w:rsidRPr="00B7538C">
        <w:rPr>
          <w:bCs/>
          <w:color w:val="000000"/>
          <w:sz w:val="28"/>
          <w:szCs w:val="28"/>
        </w:rPr>
        <w:t>требованиям</w:t>
      </w:r>
      <w:r w:rsidR="00980F7D" w:rsidRPr="00B7538C">
        <w:rPr>
          <w:bCs/>
          <w:color w:val="000000"/>
          <w:sz w:val="28"/>
          <w:szCs w:val="28"/>
        </w:rPr>
        <w:t>, предъявленным к концессионеру на основании пункта 2 части 1 статьи 5 Закона о концессионных соглашениях</w:t>
      </w:r>
      <w:r w:rsidRPr="00B7538C">
        <w:rPr>
          <w:bCs/>
          <w:color w:val="000000"/>
          <w:sz w:val="28"/>
          <w:szCs w:val="28"/>
        </w:rPr>
        <w:t>;</w:t>
      </w:r>
    </w:p>
    <w:p w:rsidR="007C2961" w:rsidRPr="00B7538C" w:rsidRDefault="007C2961" w:rsidP="006A75EC">
      <w:pPr>
        <w:numPr>
          <w:ilvl w:val="0"/>
          <w:numId w:val="7"/>
        </w:numPr>
        <w:autoSpaceDE w:val="0"/>
        <w:autoSpaceDN w:val="0"/>
        <w:adjustRightInd w:val="0"/>
        <w:ind w:left="0" w:firstLine="567"/>
        <w:jc w:val="both"/>
        <w:rPr>
          <w:bCs/>
          <w:color w:val="000000"/>
          <w:sz w:val="28"/>
          <w:szCs w:val="28"/>
        </w:rPr>
      </w:pPr>
      <w:r w:rsidRPr="00B7538C">
        <w:rPr>
          <w:bCs/>
          <w:color w:val="000000"/>
          <w:sz w:val="28"/>
          <w:szCs w:val="28"/>
        </w:rPr>
        <w:t xml:space="preserve">отсутствие решения о ликвидации юридического лица - </w:t>
      </w:r>
      <w:r w:rsidR="0084269F" w:rsidRPr="00B7538C">
        <w:rPr>
          <w:bCs/>
          <w:color w:val="000000"/>
          <w:sz w:val="28"/>
          <w:szCs w:val="28"/>
        </w:rPr>
        <w:t xml:space="preserve">Заявителя </w:t>
      </w:r>
      <w:r w:rsidRPr="00B7538C">
        <w:rPr>
          <w:bCs/>
          <w:color w:val="000000"/>
          <w:sz w:val="28"/>
          <w:szCs w:val="28"/>
        </w:rPr>
        <w:t xml:space="preserve">или о прекращении физическим лицом - </w:t>
      </w:r>
      <w:r w:rsidR="0084269F" w:rsidRPr="00B7538C">
        <w:rPr>
          <w:bCs/>
          <w:color w:val="000000"/>
          <w:sz w:val="28"/>
          <w:szCs w:val="28"/>
        </w:rPr>
        <w:t xml:space="preserve">Заявителем </w:t>
      </w:r>
      <w:r w:rsidRPr="00B7538C">
        <w:rPr>
          <w:bCs/>
          <w:color w:val="000000"/>
          <w:sz w:val="28"/>
          <w:szCs w:val="28"/>
        </w:rPr>
        <w:t>деятельности в качестве индивидуального предпринимателя;</w:t>
      </w:r>
    </w:p>
    <w:p w:rsidR="007C2961" w:rsidRPr="00B7538C" w:rsidRDefault="007C2961" w:rsidP="006A75EC">
      <w:pPr>
        <w:numPr>
          <w:ilvl w:val="0"/>
          <w:numId w:val="7"/>
        </w:numPr>
        <w:autoSpaceDE w:val="0"/>
        <w:autoSpaceDN w:val="0"/>
        <w:adjustRightInd w:val="0"/>
        <w:ind w:left="0" w:firstLine="567"/>
        <w:jc w:val="both"/>
        <w:rPr>
          <w:bCs/>
          <w:color w:val="000000"/>
          <w:sz w:val="28"/>
          <w:szCs w:val="28"/>
        </w:rPr>
      </w:pPr>
      <w:r w:rsidRPr="00B7538C">
        <w:rPr>
          <w:bCs/>
          <w:color w:val="000000"/>
          <w:sz w:val="28"/>
          <w:szCs w:val="28"/>
        </w:rPr>
        <w:t xml:space="preserve">отсутствие решения о признании </w:t>
      </w:r>
      <w:r w:rsidR="0084269F" w:rsidRPr="00B7538C">
        <w:rPr>
          <w:bCs/>
          <w:color w:val="000000"/>
          <w:sz w:val="28"/>
          <w:szCs w:val="28"/>
        </w:rPr>
        <w:t xml:space="preserve">Заявителя </w:t>
      </w:r>
      <w:r w:rsidRPr="00B7538C">
        <w:rPr>
          <w:bCs/>
          <w:color w:val="000000"/>
          <w:sz w:val="28"/>
          <w:szCs w:val="28"/>
        </w:rPr>
        <w:t>банкротом и об открытии конкурсного производства в отношении него.</w:t>
      </w:r>
    </w:p>
    <w:p w:rsidR="007C2961" w:rsidRPr="00B7538C" w:rsidRDefault="007C2961"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Конкурсная комиссия на основании результатов проведения предварительного отбора </w:t>
      </w:r>
      <w:r w:rsidR="00BA79EF" w:rsidRPr="00B7538C">
        <w:rPr>
          <w:color w:val="000000"/>
          <w:sz w:val="28"/>
          <w:szCs w:val="28"/>
        </w:rPr>
        <w:t xml:space="preserve">Участников </w:t>
      </w:r>
      <w:r w:rsidRPr="00B7538C">
        <w:rPr>
          <w:color w:val="000000"/>
          <w:sz w:val="28"/>
          <w:szCs w:val="28"/>
        </w:rPr>
        <w:t xml:space="preserve">конкурса принимает решение о допуске </w:t>
      </w:r>
      <w:r w:rsidR="0084269F" w:rsidRPr="00B7538C">
        <w:rPr>
          <w:color w:val="000000"/>
          <w:sz w:val="28"/>
          <w:szCs w:val="28"/>
        </w:rPr>
        <w:t xml:space="preserve">Заявителя </w:t>
      </w:r>
      <w:r w:rsidRPr="00B7538C">
        <w:rPr>
          <w:color w:val="000000"/>
          <w:sz w:val="28"/>
          <w:szCs w:val="28"/>
        </w:rPr>
        <w:t xml:space="preserve">к </w:t>
      </w:r>
      <w:r w:rsidR="00BA79EF" w:rsidRPr="00B7538C">
        <w:rPr>
          <w:color w:val="000000"/>
          <w:sz w:val="28"/>
          <w:szCs w:val="28"/>
        </w:rPr>
        <w:t xml:space="preserve">участию </w:t>
      </w:r>
      <w:r w:rsidRPr="00B7538C">
        <w:rPr>
          <w:color w:val="000000"/>
          <w:sz w:val="28"/>
          <w:szCs w:val="28"/>
        </w:rPr>
        <w:t xml:space="preserve">в </w:t>
      </w:r>
      <w:r w:rsidR="00BA79EF" w:rsidRPr="00B7538C">
        <w:rPr>
          <w:color w:val="000000"/>
          <w:sz w:val="28"/>
          <w:szCs w:val="28"/>
        </w:rPr>
        <w:t xml:space="preserve">Конкурсе </w:t>
      </w:r>
      <w:r w:rsidRPr="00B7538C">
        <w:rPr>
          <w:color w:val="000000"/>
          <w:sz w:val="28"/>
          <w:szCs w:val="28"/>
        </w:rPr>
        <w:t xml:space="preserve">или об отказе в допуске </w:t>
      </w:r>
      <w:r w:rsidR="00BA79EF" w:rsidRPr="00B7538C">
        <w:rPr>
          <w:color w:val="000000"/>
          <w:sz w:val="28"/>
          <w:szCs w:val="28"/>
        </w:rPr>
        <w:t xml:space="preserve">Заявителя </w:t>
      </w:r>
      <w:r w:rsidRPr="00B7538C">
        <w:rPr>
          <w:color w:val="000000"/>
          <w:sz w:val="28"/>
          <w:szCs w:val="28"/>
        </w:rPr>
        <w:t xml:space="preserve">к участию в </w:t>
      </w:r>
      <w:r w:rsidR="00BA79EF" w:rsidRPr="00B7538C">
        <w:rPr>
          <w:color w:val="000000"/>
          <w:sz w:val="28"/>
          <w:szCs w:val="28"/>
        </w:rPr>
        <w:t xml:space="preserve">Конкурсе </w:t>
      </w:r>
      <w:r w:rsidRPr="00B7538C">
        <w:rPr>
          <w:color w:val="000000"/>
          <w:sz w:val="28"/>
          <w:szCs w:val="28"/>
        </w:rPr>
        <w:t xml:space="preserve">и оформляет это решение протоколом проведения предварительного отбора </w:t>
      </w:r>
      <w:r w:rsidR="0084269F" w:rsidRPr="00B7538C">
        <w:rPr>
          <w:color w:val="000000"/>
          <w:sz w:val="28"/>
          <w:szCs w:val="28"/>
        </w:rPr>
        <w:t xml:space="preserve">Участников </w:t>
      </w:r>
      <w:r w:rsidRPr="00B7538C">
        <w:rPr>
          <w:color w:val="000000"/>
          <w:sz w:val="28"/>
          <w:szCs w:val="28"/>
        </w:rPr>
        <w:t xml:space="preserve">конкурса, включающим в себя наименование (для юридического лица) или фамилию, имя, отчество (для индивидуального предпринимателя) </w:t>
      </w:r>
      <w:r w:rsidR="0084269F" w:rsidRPr="00B7538C">
        <w:rPr>
          <w:color w:val="000000"/>
          <w:sz w:val="28"/>
          <w:szCs w:val="28"/>
        </w:rPr>
        <w:t>Заявителя</w:t>
      </w:r>
      <w:r w:rsidRPr="00B7538C">
        <w:rPr>
          <w:color w:val="000000"/>
          <w:sz w:val="28"/>
          <w:szCs w:val="28"/>
        </w:rPr>
        <w:t xml:space="preserve">, прошедшего предварительный отбор </w:t>
      </w:r>
      <w:r w:rsidR="0084269F" w:rsidRPr="00B7538C">
        <w:rPr>
          <w:color w:val="000000"/>
          <w:sz w:val="28"/>
          <w:szCs w:val="28"/>
        </w:rPr>
        <w:t xml:space="preserve">Участников </w:t>
      </w:r>
      <w:r w:rsidRPr="00B7538C">
        <w:rPr>
          <w:color w:val="000000"/>
          <w:sz w:val="28"/>
          <w:szCs w:val="28"/>
        </w:rPr>
        <w:t xml:space="preserve">конкурса и допущенного к участию в конкурсе, а также наименование (для юридического лица) или фамилию, имя, отчество (для индивидуального предпринимателя) </w:t>
      </w:r>
      <w:r w:rsidR="0084269F" w:rsidRPr="00B7538C">
        <w:rPr>
          <w:color w:val="000000"/>
          <w:sz w:val="28"/>
          <w:szCs w:val="28"/>
        </w:rPr>
        <w:t>Заявителя</w:t>
      </w:r>
      <w:r w:rsidRPr="00B7538C">
        <w:rPr>
          <w:color w:val="000000"/>
          <w:sz w:val="28"/>
          <w:szCs w:val="28"/>
        </w:rPr>
        <w:t xml:space="preserve">, не прошедшего предварительного отбора </w:t>
      </w:r>
      <w:r w:rsidR="000E15C0" w:rsidRPr="00B7538C">
        <w:rPr>
          <w:color w:val="000000"/>
          <w:sz w:val="28"/>
          <w:szCs w:val="28"/>
        </w:rPr>
        <w:t xml:space="preserve">Участников </w:t>
      </w:r>
      <w:r w:rsidRPr="00B7538C">
        <w:rPr>
          <w:color w:val="000000"/>
          <w:sz w:val="28"/>
          <w:szCs w:val="28"/>
        </w:rPr>
        <w:t xml:space="preserve">конкурса и не допущенного к участию в </w:t>
      </w:r>
      <w:r w:rsidR="00080511" w:rsidRPr="00B7538C">
        <w:rPr>
          <w:color w:val="000000"/>
          <w:sz w:val="28"/>
          <w:szCs w:val="28"/>
        </w:rPr>
        <w:t>Конкурсе</w:t>
      </w:r>
      <w:r w:rsidRPr="00B7538C">
        <w:rPr>
          <w:color w:val="000000"/>
          <w:sz w:val="28"/>
          <w:szCs w:val="28"/>
        </w:rPr>
        <w:t xml:space="preserve">, с обоснованием принятого </w:t>
      </w:r>
      <w:r w:rsidR="00080511" w:rsidRPr="00B7538C">
        <w:rPr>
          <w:color w:val="000000"/>
          <w:sz w:val="28"/>
          <w:szCs w:val="28"/>
        </w:rPr>
        <w:t xml:space="preserve">Конкурсной </w:t>
      </w:r>
      <w:r w:rsidRPr="00B7538C">
        <w:rPr>
          <w:color w:val="000000"/>
          <w:sz w:val="28"/>
          <w:szCs w:val="28"/>
        </w:rPr>
        <w:t>комиссией решения.</w:t>
      </w:r>
      <w:r w:rsidR="00877256" w:rsidRPr="00B7538C">
        <w:rPr>
          <w:color w:val="000000"/>
          <w:sz w:val="28"/>
          <w:szCs w:val="28"/>
        </w:rPr>
        <w:t xml:space="preserve"> Протокол подпис</w:t>
      </w:r>
      <w:r w:rsidR="003A1398" w:rsidRPr="00B7538C">
        <w:rPr>
          <w:color w:val="000000"/>
          <w:sz w:val="28"/>
          <w:szCs w:val="28"/>
        </w:rPr>
        <w:t>ывается членами Конкурсной комиссии</w:t>
      </w:r>
      <w:r w:rsidR="000B6EF6" w:rsidRPr="00B7538C">
        <w:rPr>
          <w:color w:val="000000"/>
          <w:sz w:val="28"/>
          <w:szCs w:val="28"/>
        </w:rPr>
        <w:t xml:space="preserve"> в день принятия решения, указанного в настоящем пункте, в отношении всех Заявителей в течение срока, определенного в пункте 17.1</w:t>
      </w:r>
      <w:r w:rsidR="006625CB" w:rsidRPr="00B7538C">
        <w:rPr>
          <w:color w:val="000000"/>
          <w:sz w:val="28"/>
          <w:szCs w:val="28"/>
        </w:rPr>
        <w:t>.</w:t>
      </w:r>
      <w:r w:rsidR="000B6EF6" w:rsidRPr="00B7538C">
        <w:rPr>
          <w:color w:val="000000"/>
          <w:sz w:val="28"/>
          <w:szCs w:val="28"/>
        </w:rPr>
        <w:t xml:space="preserve"> Конкурсной документации.</w:t>
      </w:r>
    </w:p>
    <w:p w:rsidR="007C2961" w:rsidRPr="00B7538C" w:rsidRDefault="007C2961"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Решение об отказе в допуске </w:t>
      </w:r>
      <w:r w:rsidR="000E15C0" w:rsidRPr="00B7538C">
        <w:rPr>
          <w:color w:val="000000"/>
          <w:sz w:val="28"/>
          <w:szCs w:val="28"/>
        </w:rPr>
        <w:t xml:space="preserve">Заявителя </w:t>
      </w:r>
      <w:r w:rsidRPr="00B7538C">
        <w:rPr>
          <w:color w:val="000000"/>
          <w:sz w:val="28"/>
          <w:szCs w:val="28"/>
        </w:rPr>
        <w:t xml:space="preserve">к участию в </w:t>
      </w:r>
      <w:r w:rsidR="000E15C0" w:rsidRPr="00B7538C">
        <w:rPr>
          <w:color w:val="000000"/>
          <w:sz w:val="28"/>
          <w:szCs w:val="28"/>
        </w:rPr>
        <w:t xml:space="preserve">Конкурсе </w:t>
      </w:r>
      <w:r w:rsidRPr="00B7538C">
        <w:rPr>
          <w:color w:val="000000"/>
          <w:sz w:val="28"/>
          <w:szCs w:val="28"/>
        </w:rPr>
        <w:t xml:space="preserve">принимается </w:t>
      </w:r>
      <w:r w:rsidR="008A7ED0" w:rsidRPr="00B7538C">
        <w:rPr>
          <w:color w:val="000000"/>
          <w:sz w:val="28"/>
          <w:szCs w:val="28"/>
        </w:rPr>
        <w:t xml:space="preserve">Конкурсной </w:t>
      </w:r>
      <w:r w:rsidRPr="00B7538C">
        <w:rPr>
          <w:color w:val="000000"/>
          <w:sz w:val="28"/>
          <w:szCs w:val="28"/>
        </w:rPr>
        <w:t>комиссией в случае, если:</w:t>
      </w:r>
    </w:p>
    <w:p w:rsidR="007C2961" w:rsidRPr="00B7538C" w:rsidRDefault="000E15C0" w:rsidP="006A75EC">
      <w:pPr>
        <w:numPr>
          <w:ilvl w:val="0"/>
          <w:numId w:val="8"/>
        </w:numPr>
        <w:autoSpaceDE w:val="0"/>
        <w:autoSpaceDN w:val="0"/>
        <w:adjustRightInd w:val="0"/>
        <w:ind w:left="0" w:firstLine="567"/>
        <w:jc w:val="both"/>
        <w:rPr>
          <w:bCs/>
          <w:color w:val="000000"/>
          <w:sz w:val="28"/>
          <w:szCs w:val="28"/>
        </w:rPr>
      </w:pPr>
      <w:r w:rsidRPr="00B7538C">
        <w:rPr>
          <w:bCs/>
          <w:color w:val="000000"/>
          <w:sz w:val="28"/>
          <w:szCs w:val="28"/>
        </w:rPr>
        <w:t xml:space="preserve">Заявитель </w:t>
      </w:r>
      <w:r w:rsidR="007C2961" w:rsidRPr="00B7538C">
        <w:rPr>
          <w:bCs/>
          <w:color w:val="000000"/>
          <w:sz w:val="28"/>
          <w:szCs w:val="28"/>
        </w:rPr>
        <w:t xml:space="preserve">не соответствует требованиям, предъявляемым к </w:t>
      </w:r>
      <w:r w:rsidRPr="00B7538C">
        <w:rPr>
          <w:bCs/>
          <w:color w:val="000000"/>
          <w:sz w:val="28"/>
          <w:szCs w:val="28"/>
        </w:rPr>
        <w:t xml:space="preserve">Участникам </w:t>
      </w:r>
      <w:r w:rsidR="007C2961" w:rsidRPr="00B7538C">
        <w:rPr>
          <w:bCs/>
          <w:color w:val="000000"/>
          <w:sz w:val="28"/>
          <w:szCs w:val="28"/>
        </w:rPr>
        <w:t xml:space="preserve">конкурса и установленным </w:t>
      </w:r>
      <w:r w:rsidR="0016169C" w:rsidRPr="00B7538C">
        <w:rPr>
          <w:bCs/>
          <w:color w:val="000000"/>
          <w:sz w:val="28"/>
          <w:szCs w:val="28"/>
        </w:rPr>
        <w:t xml:space="preserve">разделом 3 </w:t>
      </w:r>
      <w:r w:rsidR="008A7ED0" w:rsidRPr="00B7538C">
        <w:rPr>
          <w:bCs/>
          <w:color w:val="000000"/>
          <w:sz w:val="28"/>
          <w:szCs w:val="28"/>
        </w:rPr>
        <w:t xml:space="preserve">Конкурсной </w:t>
      </w:r>
      <w:r w:rsidR="0016169C" w:rsidRPr="00B7538C">
        <w:rPr>
          <w:bCs/>
          <w:color w:val="000000"/>
          <w:sz w:val="28"/>
          <w:szCs w:val="28"/>
        </w:rPr>
        <w:t>документации</w:t>
      </w:r>
      <w:r w:rsidR="007C2961" w:rsidRPr="00B7538C">
        <w:rPr>
          <w:bCs/>
          <w:color w:val="000000"/>
          <w:sz w:val="28"/>
          <w:szCs w:val="28"/>
        </w:rPr>
        <w:t>;</w:t>
      </w:r>
    </w:p>
    <w:p w:rsidR="007C2961" w:rsidRPr="00B7538C" w:rsidRDefault="000E15C0" w:rsidP="006A75EC">
      <w:pPr>
        <w:numPr>
          <w:ilvl w:val="0"/>
          <w:numId w:val="8"/>
        </w:numPr>
        <w:autoSpaceDE w:val="0"/>
        <w:autoSpaceDN w:val="0"/>
        <w:adjustRightInd w:val="0"/>
        <w:ind w:left="0" w:firstLine="567"/>
        <w:jc w:val="both"/>
        <w:rPr>
          <w:bCs/>
          <w:color w:val="000000"/>
          <w:sz w:val="28"/>
          <w:szCs w:val="28"/>
        </w:rPr>
      </w:pPr>
      <w:r w:rsidRPr="00B7538C">
        <w:rPr>
          <w:bCs/>
          <w:color w:val="000000"/>
          <w:sz w:val="28"/>
          <w:szCs w:val="28"/>
        </w:rPr>
        <w:t xml:space="preserve">Заявка </w:t>
      </w:r>
      <w:r w:rsidR="007C2961" w:rsidRPr="00B7538C">
        <w:rPr>
          <w:bCs/>
          <w:color w:val="000000"/>
          <w:sz w:val="28"/>
          <w:szCs w:val="28"/>
        </w:rPr>
        <w:t xml:space="preserve">не соответствует требованиям, предъявляемым к </w:t>
      </w:r>
      <w:r w:rsidRPr="00B7538C">
        <w:rPr>
          <w:bCs/>
          <w:color w:val="000000"/>
          <w:sz w:val="28"/>
          <w:szCs w:val="28"/>
        </w:rPr>
        <w:t xml:space="preserve">Заявкам </w:t>
      </w:r>
      <w:r w:rsidR="007C2961" w:rsidRPr="00B7538C">
        <w:rPr>
          <w:bCs/>
          <w:color w:val="000000"/>
          <w:sz w:val="28"/>
          <w:szCs w:val="28"/>
        </w:rPr>
        <w:t xml:space="preserve">и установленным </w:t>
      </w:r>
      <w:r w:rsidRPr="00B7538C">
        <w:rPr>
          <w:bCs/>
          <w:color w:val="000000"/>
          <w:sz w:val="28"/>
          <w:szCs w:val="28"/>
        </w:rPr>
        <w:t xml:space="preserve">Конкурсной </w:t>
      </w:r>
      <w:r w:rsidR="007C2961" w:rsidRPr="00B7538C">
        <w:rPr>
          <w:bCs/>
          <w:color w:val="000000"/>
          <w:sz w:val="28"/>
          <w:szCs w:val="28"/>
        </w:rPr>
        <w:t>документацией;</w:t>
      </w:r>
    </w:p>
    <w:p w:rsidR="007C2961" w:rsidRPr="00B7538C" w:rsidRDefault="007C2961" w:rsidP="006A75EC">
      <w:pPr>
        <w:numPr>
          <w:ilvl w:val="0"/>
          <w:numId w:val="8"/>
        </w:numPr>
        <w:autoSpaceDE w:val="0"/>
        <w:autoSpaceDN w:val="0"/>
        <w:adjustRightInd w:val="0"/>
        <w:ind w:left="0" w:firstLine="567"/>
        <w:jc w:val="both"/>
        <w:rPr>
          <w:bCs/>
          <w:color w:val="000000"/>
          <w:sz w:val="28"/>
          <w:szCs w:val="28"/>
        </w:rPr>
      </w:pPr>
      <w:r w:rsidRPr="00B7538C">
        <w:rPr>
          <w:bCs/>
          <w:color w:val="000000"/>
          <w:sz w:val="28"/>
          <w:szCs w:val="28"/>
        </w:rPr>
        <w:t xml:space="preserve">представленные </w:t>
      </w:r>
      <w:r w:rsidR="0080733D" w:rsidRPr="00B7538C">
        <w:rPr>
          <w:bCs/>
          <w:color w:val="000000"/>
          <w:sz w:val="28"/>
          <w:szCs w:val="28"/>
        </w:rPr>
        <w:t xml:space="preserve">Заявителем </w:t>
      </w:r>
      <w:r w:rsidRPr="00B7538C">
        <w:rPr>
          <w:bCs/>
          <w:color w:val="000000"/>
          <w:sz w:val="28"/>
          <w:szCs w:val="28"/>
        </w:rPr>
        <w:t>документы и материалы неполны и (или) недостоверны;</w:t>
      </w:r>
    </w:p>
    <w:p w:rsidR="00365DC5" w:rsidRPr="00B7538C" w:rsidRDefault="008A7ED0" w:rsidP="006A75EC">
      <w:pPr>
        <w:numPr>
          <w:ilvl w:val="0"/>
          <w:numId w:val="8"/>
        </w:numPr>
        <w:autoSpaceDE w:val="0"/>
        <w:autoSpaceDN w:val="0"/>
        <w:adjustRightInd w:val="0"/>
        <w:ind w:left="0" w:firstLine="567"/>
        <w:jc w:val="both"/>
        <w:rPr>
          <w:bCs/>
          <w:color w:val="000000"/>
          <w:sz w:val="28"/>
          <w:szCs w:val="28"/>
        </w:rPr>
      </w:pPr>
      <w:r w:rsidRPr="00B7538C">
        <w:rPr>
          <w:bCs/>
          <w:color w:val="000000"/>
          <w:sz w:val="28"/>
          <w:szCs w:val="28"/>
        </w:rPr>
        <w:t xml:space="preserve">Задаток, вносимый Заявителем, </w:t>
      </w:r>
      <w:r w:rsidR="007C2961" w:rsidRPr="00B7538C">
        <w:rPr>
          <w:bCs/>
          <w:color w:val="000000"/>
          <w:sz w:val="28"/>
          <w:szCs w:val="28"/>
        </w:rPr>
        <w:t xml:space="preserve">не поступил на счет в срок и в размере, </w:t>
      </w:r>
      <w:r w:rsidR="009C19F1" w:rsidRPr="00B7538C">
        <w:rPr>
          <w:bCs/>
          <w:color w:val="000000"/>
          <w:sz w:val="28"/>
          <w:szCs w:val="28"/>
        </w:rPr>
        <w:t>установленны</w:t>
      </w:r>
      <w:r w:rsidR="00AE7F34" w:rsidRPr="00B7538C">
        <w:rPr>
          <w:bCs/>
          <w:color w:val="000000"/>
          <w:sz w:val="28"/>
          <w:szCs w:val="28"/>
        </w:rPr>
        <w:t>е</w:t>
      </w:r>
      <w:r w:rsidR="00052103">
        <w:rPr>
          <w:bCs/>
          <w:color w:val="000000"/>
          <w:sz w:val="28"/>
          <w:szCs w:val="28"/>
        </w:rPr>
        <w:t xml:space="preserve"> </w:t>
      </w:r>
      <w:r w:rsidRPr="00B7538C">
        <w:rPr>
          <w:bCs/>
          <w:color w:val="000000"/>
          <w:sz w:val="28"/>
          <w:szCs w:val="28"/>
        </w:rPr>
        <w:t xml:space="preserve">Конкурсной </w:t>
      </w:r>
      <w:r w:rsidR="007C2961" w:rsidRPr="00B7538C">
        <w:rPr>
          <w:bCs/>
          <w:color w:val="000000"/>
          <w:sz w:val="28"/>
          <w:szCs w:val="28"/>
        </w:rPr>
        <w:t>документацией</w:t>
      </w:r>
      <w:r w:rsidR="00365DC5" w:rsidRPr="00B7538C">
        <w:rPr>
          <w:bCs/>
          <w:color w:val="000000"/>
          <w:sz w:val="28"/>
          <w:szCs w:val="28"/>
        </w:rPr>
        <w:t>.</w:t>
      </w:r>
    </w:p>
    <w:p w:rsidR="006757FE" w:rsidRPr="00B7538C" w:rsidRDefault="003A1398"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w:t>
      </w:r>
      <w:r w:rsidR="00052103">
        <w:rPr>
          <w:color w:val="000000"/>
          <w:sz w:val="28"/>
          <w:szCs w:val="28"/>
        </w:rPr>
        <w:t xml:space="preserve"> </w:t>
      </w:r>
      <w:r w:rsidR="007C2961" w:rsidRPr="00B7538C">
        <w:rPr>
          <w:color w:val="000000"/>
          <w:sz w:val="28"/>
          <w:szCs w:val="28"/>
        </w:rPr>
        <w:t xml:space="preserve">направляет </w:t>
      </w:r>
      <w:r w:rsidRPr="00B7538C">
        <w:rPr>
          <w:color w:val="000000"/>
          <w:sz w:val="28"/>
          <w:szCs w:val="28"/>
        </w:rPr>
        <w:t xml:space="preserve">Участникам </w:t>
      </w:r>
      <w:r w:rsidR="007C2961" w:rsidRPr="00B7538C">
        <w:rPr>
          <w:color w:val="000000"/>
          <w:sz w:val="28"/>
          <w:szCs w:val="28"/>
        </w:rPr>
        <w:lastRenderedPageBreak/>
        <w:t xml:space="preserve">конкурса уведомление с предложением представить </w:t>
      </w:r>
      <w:r w:rsidR="0080733D" w:rsidRPr="00B7538C">
        <w:rPr>
          <w:color w:val="000000"/>
          <w:sz w:val="28"/>
          <w:szCs w:val="28"/>
        </w:rPr>
        <w:t xml:space="preserve">Конкурсные </w:t>
      </w:r>
      <w:r w:rsidR="007C2961" w:rsidRPr="00B7538C">
        <w:rPr>
          <w:color w:val="000000"/>
          <w:sz w:val="28"/>
          <w:szCs w:val="28"/>
        </w:rPr>
        <w:t xml:space="preserve">предложения. </w:t>
      </w:r>
    </w:p>
    <w:p w:rsidR="007C2961" w:rsidRPr="00B7538C" w:rsidRDefault="007C2961" w:rsidP="006A75EC">
      <w:pPr>
        <w:widowControl w:val="0"/>
        <w:ind w:firstLine="567"/>
        <w:jc w:val="both"/>
        <w:rPr>
          <w:color w:val="000000"/>
          <w:sz w:val="28"/>
          <w:szCs w:val="28"/>
        </w:rPr>
      </w:pPr>
      <w:r w:rsidRPr="00B7538C">
        <w:rPr>
          <w:color w:val="000000"/>
          <w:sz w:val="28"/>
          <w:szCs w:val="28"/>
        </w:rPr>
        <w:t xml:space="preserve">Заявителям, не допущенным к участию в </w:t>
      </w:r>
      <w:r w:rsidR="00E42580" w:rsidRPr="00B7538C">
        <w:rPr>
          <w:color w:val="000000"/>
          <w:sz w:val="28"/>
          <w:szCs w:val="28"/>
        </w:rPr>
        <w:t>Конкурсе</w:t>
      </w:r>
      <w:r w:rsidRPr="00B7538C">
        <w:rPr>
          <w:color w:val="000000"/>
          <w:sz w:val="28"/>
          <w:szCs w:val="28"/>
        </w:rPr>
        <w:t xml:space="preserve">, направляется уведомление об отказе в допуске к участию в </w:t>
      </w:r>
      <w:r w:rsidR="00E42580" w:rsidRPr="00B7538C">
        <w:rPr>
          <w:color w:val="000000"/>
          <w:sz w:val="28"/>
          <w:szCs w:val="28"/>
        </w:rPr>
        <w:t xml:space="preserve">Конкурсе </w:t>
      </w:r>
      <w:r w:rsidRPr="00B7538C">
        <w:rPr>
          <w:color w:val="000000"/>
          <w:sz w:val="28"/>
          <w:szCs w:val="28"/>
        </w:rPr>
        <w:t xml:space="preserve">с приложением копии указанного протокола и возвращаются внесенные ими суммы </w:t>
      </w:r>
      <w:r w:rsidR="008A7ED0" w:rsidRPr="00B7538C">
        <w:rPr>
          <w:color w:val="000000"/>
          <w:sz w:val="28"/>
          <w:szCs w:val="28"/>
        </w:rPr>
        <w:t xml:space="preserve">Задатков </w:t>
      </w:r>
      <w:r w:rsidRPr="00B7538C">
        <w:rPr>
          <w:color w:val="000000"/>
          <w:sz w:val="28"/>
          <w:szCs w:val="28"/>
        </w:rPr>
        <w:t xml:space="preserve">в течение пяти рабочих дней со дня подписания указанного протокола членами </w:t>
      </w:r>
      <w:r w:rsidR="00E42580" w:rsidRPr="00B7538C">
        <w:rPr>
          <w:color w:val="000000"/>
          <w:sz w:val="28"/>
          <w:szCs w:val="28"/>
        </w:rPr>
        <w:t xml:space="preserve">Конкурсной </w:t>
      </w:r>
      <w:r w:rsidRPr="00B7538C">
        <w:rPr>
          <w:color w:val="000000"/>
          <w:sz w:val="28"/>
          <w:szCs w:val="28"/>
        </w:rPr>
        <w:t>комиссии</w:t>
      </w:r>
      <w:r w:rsidR="00365DC5" w:rsidRPr="00B7538C">
        <w:rPr>
          <w:color w:val="000000"/>
          <w:sz w:val="28"/>
          <w:szCs w:val="28"/>
        </w:rPr>
        <w:t>.</w:t>
      </w:r>
    </w:p>
    <w:p w:rsidR="007C2961" w:rsidRPr="00B7538C" w:rsidRDefault="007C2961"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Решение об отказе в допуске </w:t>
      </w:r>
      <w:r w:rsidR="00E42580" w:rsidRPr="00B7538C">
        <w:rPr>
          <w:color w:val="000000"/>
          <w:sz w:val="28"/>
          <w:szCs w:val="28"/>
        </w:rPr>
        <w:t xml:space="preserve">Заявителя </w:t>
      </w:r>
      <w:r w:rsidRPr="00B7538C">
        <w:rPr>
          <w:color w:val="000000"/>
          <w:sz w:val="28"/>
          <w:szCs w:val="28"/>
        </w:rPr>
        <w:t xml:space="preserve">к участию в </w:t>
      </w:r>
      <w:r w:rsidR="00E42580" w:rsidRPr="00B7538C">
        <w:rPr>
          <w:color w:val="000000"/>
          <w:sz w:val="28"/>
          <w:szCs w:val="28"/>
        </w:rPr>
        <w:t xml:space="preserve">Конкурсе </w:t>
      </w:r>
      <w:r w:rsidRPr="00B7538C">
        <w:rPr>
          <w:color w:val="000000"/>
          <w:sz w:val="28"/>
          <w:szCs w:val="28"/>
        </w:rPr>
        <w:t>может быть обжаловано в порядке, установленном законодательством Российской Федерации.</w:t>
      </w:r>
    </w:p>
    <w:p w:rsidR="00A34F23" w:rsidRPr="00B7538C" w:rsidRDefault="007C2961"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В случае</w:t>
      </w:r>
      <w:r w:rsidR="00E42580" w:rsidRPr="00B7538C">
        <w:rPr>
          <w:color w:val="000000"/>
          <w:sz w:val="28"/>
          <w:szCs w:val="28"/>
        </w:rPr>
        <w:t>,</w:t>
      </w:r>
      <w:r w:rsidRPr="00B7538C">
        <w:rPr>
          <w:color w:val="000000"/>
          <w:sz w:val="28"/>
          <w:szCs w:val="28"/>
        </w:rPr>
        <w:t xml:space="preserve"> если </w:t>
      </w:r>
      <w:r w:rsidR="00E42580" w:rsidRPr="00B7538C">
        <w:rPr>
          <w:color w:val="000000"/>
          <w:sz w:val="28"/>
          <w:szCs w:val="28"/>
        </w:rPr>
        <w:t xml:space="preserve">Конкурс </w:t>
      </w:r>
      <w:r w:rsidRPr="00B7538C">
        <w:rPr>
          <w:color w:val="000000"/>
          <w:sz w:val="28"/>
          <w:szCs w:val="28"/>
        </w:rPr>
        <w:t xml:space="preserve">объявлен несостоявшимся в соответствии с </w:t>
      </w:r>
      <w:r w:rsidR="00E42580" w:rsidRPr="00B7538C">
        <w:rPr>
          <w:color w:val="000000"/>
          <w:sz w:val="28"/>
          <w:szCs w:val="28"/>
        </w:rPr>
        <w:t xml:space="preserve">Конкурсной </w:t>
      </w:r>
      <w:r w:rsidR="00365DC5" w:rsidRPr="00B7538C">
        <w:rPr>
          <w:color w:val="000000"/>
          <w:sz w:val="28"/>
          <w:szCs w:val="28"/>
        </w:rPr>
        <w:t>документацией</w:t>
      </w:r>
      <w:r w:rsidRPr="00B7538C">
        <w:rPr>
          <w:color w:val="000000"/>
          <w:sz w:val="28"/>
          <w:szCs w:val="28"/>
        </w:rPr>
        <w:t>,</w:t>
      </w:r>
      <w:r w:rsidR="005023E7" w:rsidRPr="00B7538C">
        <w:rPr>
          <w:color w:val="000000"/>
          <w:sz w:val="28"/>
          <w:szCs w:val="28"/>
        </w:rPr>
        <w:t xml:space="preserve"> по решению Концедента, принимаемому в порядке и сроки, установленные Законом о концесси</w:t>
      </w:r>
      <w:r w:rsidR="00A34F23" w:rsidRPr="00B7538C">
        <w:rPr>
          <w:color w:val="000000"/>
          <w:sz w:val="28"/>
          <w:szCs w:val="28"/>
        </w:rPr>
        <w:t>онных соглашениях</w:t>
      </w:r>
      <w:r w:rsidR="00052103">
        <w:rPr>
          <w:color w:val="000000"/>
          <w:sz w:val="28"/>
          <w:szCs w:val="28"/>
        </w:rPr>
        <w:t xml:space="preserve"> </w:t>
      </w:r>
      <w:r w:rsidR="00E42580" w:rsidRPr="00B7538C">
        <w:rPr>
          <w:color w:val="000000"/>
          <w:sz w:val="28"/>
          <w:szCs w:val="28"/>
        </w:rPr>
        <w:t xml:space="preserve">Конкурсная комиссия </w:t>
      </w:r>
      <w:r w:rsidRPr="00B7538C">
        <w:rPr>
          <w:color w:val="000000"/>
          <w:sz w:val="28"/>
          <w:szCs w:val="28"/>
        </w:rPr>
        <w:t xml:space="preserve">вправе вскрыть конверт с единственной представленной </w:t>
      </w:r>
      <w:r w:rsidR="00E42580" w:rsidRPr="00B7538C">
        <w:rPr>
          <w:color w:val="000000"/>
          <w:sz w:val="28"/>
          <w:szCs w:val="28"/>
        </w:rPr>
        <w:t xml:space="preserve">Заявкой </w:t>
      </w:r>
      <w:r w:rsidRPr="00B7538C">
        <w:rPr>
          <w:color w:val="000000"/>
          <w:sz w:val="28"/>
          <w:szCs w:val="28"/>
        </w:rPr>
        <w:t xml:space="preserve">и рассмотреть эту заявку в </w:t>
      </w:r>
      <w:r w:rsidR="00DD513B" w:rsidRPr="00B7538C">
        <w:rPr>
          <w:color w:val="000000"/>
          <w:sz w:val="28"/>
          <w:szCs w:val="28"/>
        </w:rPr>
        <w:t>порядке</w:t>
      </w:r>
      <w:r w:rsidRPr="00B7538C">
        <w:rPr>
          <w:color w:val="000000"/>
          <w:sz w:val="28"/>
          <w:szCs w:val="28"/>
        </w:rPr>
        <w:t>, установленном настоящ</w:t>
      </w:r>
      <w:r w:rsidR="00E42580" w:rsidRPr="00B7538C">
        <w:rPr>
          <w:color w:val="000000"/>
          <w:sz w:val="28"/>
          <w:szCs w:val="28"/>
        </w:rPr>
        <w:t>им разделом</w:t>
      </w:r>
      <w:r w:rsidRPr="00B7538C">
        <w:rPr>
          <w:color w:val="000000"/>
          <w:sz w:val="28"/>
          <w:szCs w:val="28"/>
        </w:rPr>
        <w:t xml:space="preserve">, в течение трех рабочих дней со дня принятия решения о признании </w:t>
      </w:r>
      <w:r w:rsidR="00E42580" w:rsidRPr="00B7538C">
        <w:rPr>
          <w:color w:val="000000"/>
          <w:sz w:val="28"/>
          <w:szCs w:val="28"/>
        </w:rPr>
        <w:t xml:space="preserve">Конкурса </w:t>
      </w:r>
      <w:r w:rsidRPr="00B7538C">
        <w:rPr>
          <w:color w:val="000000"/>
          <w:sz w:val="28"/>
          <w:szCs w:val="28"/>
        </w:rPr>
        <w:t xml:space="preserve">несостоявшимся. </w:t>
      </w:r>
    </w:p>
    <w:p w:rsidR="007C2961" w:rsidRPr="00B7538C" w:rsidRDefault="007C2961" w:rsidP="006A75EC">
      <w:pPr>
        <w:widowControl w:val="0"/>
        <w:ind w:firstLine="567"/>
        <w:jc w:val="both"/>
        <w:rPr>
          <w:color w:val="000000"/>
          <w:sz w:val="28"/>
          <w:szCs w:val="28"/>
        </w:rPr>
      </w:pPr>
      <w:r w:rsidRPr="00B7538C">
        <w:rPr>
          <w:color w:val="000000"/>
          <w:sz w:val="28"/>
          <w:szCs w:val="28"/>
        </w:rPr>
        <w:t xml:space="preserve">В случае, если </w:t>
      </w:r>
      <w:r w:rsidR="00E42580" w:rsidRPr="00B7538C">
        <w:rPr>
          <w:color w:val="000000"/>
          <w:sz w:val="28"/>
          <w:szCs w:val="28"/>
        </w:rPr>
        <w:t xml:space="preserve">Заявитель </w:t>
      </w:r>
      <w:r w:rsidRPr="00B7538C">
        <w:rPr>
          <w:color w:val="000000"/>
          <w:sz w:val="28"/>
          <w:szCs w:val="28"/>
        </w:rPr>
        <w:t xml:space="preserve">и представленная им </w:t>
      </w:r>
      <w:r w:rsidR="00E42580" w:rsidRPr="00B7538C">
        <w:rPr>
          <w:color w:val="000000"/>
          <w:sz w:val="28"/>
          <w:szCs w:val="28"/>
        </w:rPr>
        <w:t xml:space="preserve">Заявка </w:t>
      </w:r>
      <w:r w:rsidRPr="00B7538C">
        <w:rPr>
          <w:color w:val="000000"/>
          <w:sz w:val="28"/>
          <w:szCs w:val="28"/>
        </w:rPr>
        <w:t xml:space="preserve">соответствуют требованиям, установленным </w:t>
      </w:r>
      <w:r w:rsidR="00E42580" w:rsidRPr="00B7538C">
        <w:rPr>
          <w:color w:val="000000"/>
          <w:sz w:val="28"/>
          <w:szCs w:val="28"/>
        </w:rPr>
        <w:t xml:space="preserve">Конкурсной </w:t>
      </w:r>
      <w:r w:rsidRPr="00B7538C">
        <w:rPr>
          <w:color w:val="000000"/>
          <w:sz w:val="28"/>
          <w:szCs w:val="28"/>
        </w:rPr>
        <w:t xml:space="preserve">документацией, </w:t>
      </w:r>
      <w:r w:rsidR="00E42580" w:rsidRPr="00B7538C">
        <w:rPr>
          <w:color w:val="000000"/>
          <w:sz w:val="28"/>
          <w:szCs w:val="28"/>
        </w:rPr>
        <w:t xml:space="preserve">Концедент </w:t>
      </w:r>
      <w:r w:rsidRPr="00B7538C">
        <w:rPr>
          <w:color w:val="000000"/>
          <w:sz w:val="28"/>
          <w:szCs w:val="28"/>
        </w:rPr>
        <w:t xml:space="preserve">в течение десяти рабочих дней со дня принятия решения о признании </w:t>
      </w:r>
      <w:r w:rsidR="00E42580" w:rsidRPr="00B7538C">
        <w:rPr>
          <w:color w:val="000000"/>
          <w:sz w:val="28"/>
          <w:szCs w:val="28"/>
        </w:rPr>
        <w:t xml:space="preserve">Конкурса </w:t>
      </w:r>
      <w:r w:rsidRPr="00B7538C">
        <w:rPr>
          <w:color w:val="000000"/>
          <w:sz w:val="28"/>
          <w:szCs w:val="28"/>
        </w:rPr>
        <w:t xml:space="preserve">несостоявшимся вправе предложить такому </w:t>
      </w:r>
      <w:r w:rsidR="00E42580" w:rsidRPr="00B7538C">
        <w:rPr>
          <w:color w:val="000000"/>
          <w:sz w:val="28"/>
          <w:szCs w:val="28"/>
        </w:rPr>
        <w:t xml:space="preserve">Заявителю </w:t>
      </w:r>
      <w:r w:rsidRPr="00B7538C">
        <w:rPr>
          <w:color w:val="000000"/>
          <w:sz w:val="28"/>
          <w:szCs w:val="28"/>
        </w:rPr>
        <w:t xml:space="preserve">представить предложение о заключении </w:t>
      </w:r>
      <w:r w:rsidR="00E42580" w:rsidRPr="00B7538C">
        <w:rPr>
          <w:color w:val="000000"/>
          <w:sz w:val="28"/>
          <w:szCs w:val="28"/>
        </w:rPr>
        <w:t xml:space="preserve">Концессионного </w:t>
      </w:r>
      <w:r w:rsidRPr="00B7538C">
        <w:rPr>
          <w:color w:val="000000"/>
          <w:sz w:val="28"/>
          <w:szCs w:val="28"/>
        </w:rPr>
        <w:t xml:space="preserve">соглашения на условиях, соответствующих </w:t>
      </w:r>
      <w:r w:rsidR="00E42580" w:rsidRPr="00B7538C">
        <w:rPr>
          <w:color w:val="000000"/>
          <w:sz w:val="28"/>
          <w:szCs w:val="28"/>
        </w:rPr>
        <w:t xml:space="preserve">Конкурсной </w:t>
      </w:r>
      <w:r w:rsidRPr="00B7538C">
        <w:rPr>
          <w:color w:val="000000"/>
          <w:sz w:val="28"/>
          <w:szCs w:val="28"/>
        </w:rPr>
        <w:t xml:space="preserve">документации. Срок представления </w:t>
      </w:r>
      <w:r w:rsidR="00E42580" w:rsidRPr="00B7538C">
        <w:rPr>
          <w:color w:val="000000"/>
          <w:sz w:val="28"/>
          <w:szCs w:val="28"/>
        </w:rPr>
        <w:t xml:space="preserve">Заявителем </w:t>
      </w:r>
      <w:r w:rsidRPr="00B7538C">
        <w:rPr>
          <w:color w:val="000000"/>
          <w:sz w:val="28"/>
          <w:szCs w:val="28"/>
        </w:rPr>
        <w:t xml:space="preserve">этого предложения составляет не более чем шестьдесят рабочих дней со дня получения </w:t>
      </w:r>
      <w:r w:rsidR="00E42580" w:rsidRPr="00B7538C">
        <w:rPr>
          <w:color w:val="000000"/>
          <w:sz w:val="28"/>
          <w:szCs w:val="28"/>
        </w:rPr>
        <w:t xml:space="preserve">Заявителем </w:t>
      </w:r>
      <w:r w:rsidRPr="00B7538C">
        <w:rPr>
          <w:color w:val="000000"/>
          <w:sz w:val="28"/>
          <w:szCs w:val="28"/>
        </w:rPr>
        <w:t xml:space="preserve">предложения </w:t>
      </w:r>
      <w:r w:rsidR="00E42580" w:rsidRPr="00B7538C">
        <w:rPr>
          <w:color w:val="000000"/>
          <w:sz w:val="28"/>
          <w:szCs w:val="28"/>
        </w:rPr>
        <w:t>Концедента</w:t>
      </w:r>
      <w:r w:rsidRPr="00B7538C">
        <w:rPr>
          <w:color w:val="000000"/>
          <w:sz w:val="28"/>
          <w:szCs w:val="28"/>
        </w:rPr>
        <w:t xml:space="preserve">. Срок рассмотрения </w:t>
      </w:r>
      <w:r w:rsidR="00E42580" w:rsidRPr="00B7538C">
        <w:rPr>
          <w:color w:val="000000"/>
          <w:sz w:val="28"/>
          <w:szCs w:val="28"/>
        </w:rPr>
        <w:t xml:space="preserve">Концедентом </w:t>
      </w:r>
      <w:r w:rsidR="0016169C" w:rsidRPr="00B7538C">
        <w:rPr>
          <w:color w:val="000000"/>
          <w:sz w:val="28"/>
          <w:szCs w:val="28"/>
        </w:rPr>
        <w:t xml:space="preserve">представленного таким </w:t>
      </w:r>
      <w:r w:rsidR="00E42580" w:rsidRPr="00B7538C">
        <w:rPr>
          <w:color w:val="000000"/>
          <w:sz w:val="28"/>
          <w:szCs w:val="28"/>
        </w:rPr>
        <w:t xml:space="preserve">Заявителем </w:t>
      </w:r>
      <w:r w:rsidR="0016169C" w:rsidRPr="00B7538C">
        <w:rPr>
          <w:color w:val="000000"/>
          <w:sz w:val="28"/>
          <w:szCs w:val="28"/>
        </w:rPr>
        <w:t xml:space="preserve">предложения составляет </w:t>
      </w:r>
      <w:r w:rsidRPr="00B7538C">
        <w:rPr>
          <w:color w:val="000000"/>
          <w:sz w:val="28"/>
          <w:szCs w:val="28"/>
        </w:rPr>
        <w:t xml:space="preserve">пятнадцать рабочих дней со дня </w:t>
      </w:r>
      <w:r w:rsidR="0016169C" w:rsidRPr="00B7538C">
        <w:rPr>
          <w:color w:val="000000"/>
          <w:sz w:val="28"/>
          <w:szCs w:val="28"/>
        </w:rPr>
        <w:t xml:space="preserve">его </w:t>
      </w:r>
      <w:r w:rsidRPr="00B7538C">
        <w:rPr>
          <w:color w:val="000000"/>
          <w:sz w:val="28"/>
          <w:szCs w:val="28"/>
        </w:rPr>
        <w:t xml:space="preserve">представления. По результатам рассмотрения представленного </w:t>
      </w:r>
      <w:r w:rsidR="00E42580" w:rsidRPr="00B7538C">
        <w:rPr>
          <w:color w:val="000000"/>
          <w:sz w:val="28"/>
          <w:szCs w:val="28"/>
        </w:rPr>
        <w:t xml:space="preserve">Заявителем </w:t>
      </w:r>
      <w:r w:rsidRPr="00B7538C">
        <w:rPr>
          <w:color w:val="000000"/>
          <w:sz w:val="28"/>
          <w:szCs w:val="28"/>
        </w:rPr>
        <w:t xml:space="preserve">предложения </w:t>
      </w:r>
      <w:r w:rsidR="00E42580" w:rsidRPr="00B7538C">
        <w:rPr>
          <w:color w:val="000000"/>
          <w:sz w:val="28"/>
          <w:szCs w:val="28"/>
        </w:rPr>
        <w:t xml:space="preserve">Концедент </w:t>
      </w:r>
      <w:r w:rsidRPr="00B7538C">
        <w:rPr>
          <w:color w:val="000000"/>
          <w:sz w:val="28"/>
          <w:szCs w:val="28"/>
        </w:rPr>
        <w:t xml:space="preserve">в случае, если это предложение соответствует требованиям </w:t>
      </w:r>
      <w:r w:rsidR="00C20D9C" w:rsidRPr="00B7538C">
        <w:rPr>
          <w:color w:val="000000"/>
          <w:sz w:val="28"/>
          <w:szCs w:val="28"/>
        </w:rPr>
        <w:t xml:space="preserve">Конкурсной </w:t>
      </w:r>
      <w:r w:rsidRPr="00B7538C">
        <w:rPr>
          <w:color w:val="000000"/>
          <w:sz w:val="28"/>
          <w:szCs w:val="28"/>
        </w:rPr>
        <w:t xml:space="preserve">документации, в том числе критериям </w:t>
      </w:r>
      <w:r w:rsidR="00C20D9C" w:rsidRPr="00B7538C">
        <w:rPr>
          <w:color w:val="000000"/>
          <w:sz w:val="28"/>
          <w:szCs w:val="28"/>
        </w:rPr>
        <w:t>Конкурса</w:t>
      </w:r>
      <w:r w:rsidRPr="00B7538C">
        <w:rPr>
          <w:color w:val="000000"/>
          <w:sz w:val="28"/>
          <w:szCs w:val="28"/>
        </w:rPr>
        <w:t xml:space="preserve">, принимает решение о заключении </w:t>
      </w:r>
      <w:r w:rsidR="00C20D9C" w:rsidRPr="00B7538C">
        <w:rPr>
          <w:color w:val="000000"/>
          <w:sz w:val="28"/>
          <w:szCs w:val="28"/>
        </w:rPr>
        <w:t xml:space="preserve">Концессионного </w:t>
      </w:r>
      <w:r w:rsidRPr="00B7538C">
        <w:rPr>
          <w:color w:val="000000"/>
          <w:sz w:val="28"/>
          <w:szCs w:val="28"/>
        </w:rPr>
        <w:t xml:space="preserve">соглашения с таким </w:t>
      </w:r>
      <w:r w:rsidR="00C20D9C" w:rsidRPr="00B7538C">
        <w:rPr>
          <w:color w:val="000000"/>
          <w:sz w:val="28"/>
          <w:szCs w:val="28"/>
        </w:rPr>
        <w:t>Заявителем</w:t>
      </w:r>
      <w:r w:rsidRPr="00B7538C">
        <w:rPr>
          <w:color w:val="000000"/>
          <w:sz w:val="28"/>
          <w:szCs w:val="28"/>
        </w:rPr>
        <w:t>.</w:t>
      </w:r>
    </w:p>
    <w:p w:rsidR="006757FE" w:rsidRPr="00B7538C" w:rsidRDefault="006757FE" w:rsidP="006A75EC">
      <w:pPr>
        <w:widowControl w:val="0"/>
        <w:ind w:firstLine="567"/>
        <w:jc w:val="both"/>
        <w:rPr>
          <w:color w:val="000000"/>
          <w:sz w:val="28"/>
          <w:szCs w:val="28"/>
        </w:rPr>
      </w:pPr>
    </w:p>
    <w:p w:rsidR="00365DC5" w:rsidRPr="00B7538C" w:rsidRDefault="00365DC5" w:rsidP="006A75EC">
      <w:pPr>
        <w:pStyle w:val="10"/>
        <w:numPr>
          <w:ilvl w:val="0"/>
          <w:numId w:val="6"/>
        </w:numPr>
        <w:spacing w:before="0" w:after="0"/>
        <w:ind w:left="0" w:firstLine="567"/>
        <w:rPr>
          <w:sz w:val="28"/>
          <w:szCs w:val="28"/>
        </w:rPr>
      </w:pPr>
      <w:bookmarkStart w:id="24" w:name="Par2"/>
      <w:bookmarkStart w:id="25" w:name="_Toc414487470"/>
      <w:bookmarkEnd w:id="24"/>
      <w:r w:rsidRPr="00B7538C">
        <w:rPr>
          <w:sz w:val="28"/>
          <w:szCs w:val="28"/>
        </w:rPr>
        <w:t>Порядок, время вскрытия конвертов</w:t>
      </w:r>
      <w:r w:rsidR="00052103">
        <w:rPr>
          <w:sz w:val="28"/>
          <w:szCs w:val="28"/>
        </w:rPr>
        <w:t xml:space="preserve"> </w:t>
      </w:r>
      <w:r w:rsidRPr="00B7538C">
        <w:rPr>
          <w:sz w:val="28"/>
          <w:szCs w:val="28"/>
        </w:rPr>
        <w:t xml:space="preserve">с </w:t>
      </w:r>
      <w:r w:rsidR="00681E5A" w:rsidRPr="00B7538C">
        <w:rPr>
          <w:sz w:val="28"/>
          <w:szCs w:val="28"/>
        </w:rPr>
        <w:t xml:space="preserve">Конкурсными </w:t>
      </w:r>
      <w:r w:rsidRPr="00B7538C">
        <w:rPr>
          <w:sz w:val="28"/>
          <w:szCs w:val="28"/>
        </w:rPr>
        <w:t>предложениями</w:t>
      </w:r>
      <w:bookmarkEnd w:id="25"/>
    </w:p>
    <w:p w:rsidR="004B6447" w:rsidRPr="00B7538C" w:rsidRDefault="004B6447" w:rsidP="006A75EC">
      <w:pPr>
        <w:pStyle w:val="western"/>
        <w:spacing w:before="0" w:beforeAutospacing="0" w:after="0" w:afterAutospacing="0"/>
        <w:ind w:firstLine="567"/>
        <w:jc w:val="both"/>
        <w:rPr>
          <w:color w:val="000000"/>
          <w:sz w:val="28"/>
          <w:szCs w:val="28"/>
        </w:rPr>
      </w:pPr>
      <w:bookmarkStart w:id="26" w:name="sub_3101"/>
    </w:p>
    <w:p w:rsidR="00365DC5" w:rsidRPr="00FC61A5" w:rsidRDefault="007D3A7A"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Конверты с </w:t>
      </w:r>
      <w:r w:rsidR="000B111B" w:rsidRPr="00B7538C">
        <w:rPr>
          <w:color w:val="000000"/>
          <w:sz w:val="28"/>
          <w:szCs w:val="28"/>
        </w:rPr>
        <w:t xml:space="preserve">Конкурсными </w:t>
      </w:r>
      <w:r w:rsidRPr="00B7538C">
        <w:rPr>
          <w:color w:val="000000"/>
          <w:sz w:val="28"/>
          <w:szCs w:val="28"/>
        </w:rPr>
        <w:t xml:space="preserve">предложениями вскрываются на заседании </w:t>
      </w:r>
      <w:r w:rsidR="000B111B" w:rsidRPr="00B7538C">
        <w:rPr>
          <w:color w:val="000000"/>
          <w:sz w:val="28"/>
          <w:szCs w:val="28"/>
        </w:rPr>
        <w:t xml:space="preserve">Конкурсной </w:t>
      </w:r>
      <w:r w:rsidRPr="00B7538C">
        <w:rPr>
          <w:color w:val="000000"/>
          <w:sz w:val="28"/>
          <w:szCs w:val="28"/>
        </w:rPr>
        <w:t xml:space="preserve">комиссии </w:t>
      </w:r>
      <w:r w:rsidR="00AE7F34" w:rsidRPr="00B7538C">
        <w:rPr>
          <w:color w:val="000000"/>
          <w:sz w:val="28"/>
          <w:szCs w:val="28"/>
        </w:rPr>
        <w:t>по адресу:</w:t>
      </w:r>
      <w:r w:rsidR="00FC61A5">
        <w:rPr>
          <w:color w:val="000000"/>
          <w:sz w:val="28"/>
          <w:szCs w:val="28"/>
        </w:rPr>
        <w:t xml:space="preserve"> </w:t>
      </w:r>
      <w:r w:rsidR="00D90E52" w:rsidRPr="00FC61A5">
        <w:rPr>
          <w:color w:val="000000"/>
          <w:sz w:val="28"/>
          <w:szCs w:val="28"/>
        </w:rPr>
        <w:t>Красноярский край, г. Канск, мкр. 4-й Центральный,22, 2 этаж, кабинет № 3</w:t>
      </w:r>
      <w:r w:rsidR="00365DC5" w:rsidRPr="00FC61A5">
        <w:rPr>
          <w:color w:val="000000"/>
          <w:sz w:val="28"/>
          <w:szCs w:val="28"/>
        </w:rPr>
        <w:t xml:space="preserve">, </w:t>
      </w:r>
      <w:r w:rsidR="00EB13A8" w:rsidRPr="00FC61A5">
        <w:rPr>
          <w:color w:val="000000"/>
          <w:sz w:val="28"/>
          <w:szCs w:val="28"/>
        </w:rPr>
        <w:t>в</w:t>
      </w:r>
      <w:r w:rsidR="00FC61A5">
        <w:rPr>
          <w:color w:val="000000"/>
          <w:sz w:val="28"/>
          <w:szCs w:val="28"/>
        </w:rPr>
        <w:t xml:space="preserve"> </w:t>
      </w:r>
      <w:r w:rsidR="00EB13A8" w:rsidRPr="00FC61A5">
        <w:rPr>
          <w:color w:val="000000"/>
          <w:sz w:val="28"/>
          <w:szCs w:val="28"/>
        </w:rPr>
        <w:t>10</w:t>
      </w:r>
      <w:r w:rsidR="00FC61A5">
        <w:rPr>
          <w:color w:val="000000"/>
          <w:sz w:val="28"/>
          <w:szCs w:val="28"/>
        </w:rPr>
        <w:t xml:space="preserve"> </w:t>
      </w:r>
      <w:r w:rsidR="00365DC5" w:rsidRPr="00FC61A5">
        <w:rPr>
          <w:color w:val="000000"/>
          <w:sz w:val="28"/>
          <w:szCs w:val="28"/>
        </w:rPr>
        <w:t xml:space="preserve">час. </w:t>
      </w:r>
      <w:r w:rsidR="00892FA2" w:rsidRPr="00FC61A5">
        <w:rPr>
          <w:color w:val="000000"/>
          <w:sz w:val="28"/>
          <w:szCs w:val="28"/>
        </w:rPr>
        <w:t>0</w:t>
      </w:r>
      <w:r w:rsidR="00214D20" w:rsidRPr="00FC61A5">
        <w:rPr>
          <w:color w:val="000000"/>
          <w:sz w:val="28"/>
          <w:szCs w:val="28"/>
        </w:rPr>
        <w:t>0</w:t>
      </w:r>
      <w:r w:rsidR="00365DC5" w:rsidRPr="00FC61A5">
        <w:rPr>
          <w:color w:val="000000"/>
          <w:sz w:val="28"/>
          <w:szCs w:val="28"/>
        </w:rPr>
        <w:t xml:space="preserve"> мин</w:t>
      </w:r>
      <w:r w:rsidR="00892FA2" w:rsidRPr="00FC61A5">
        <w:rPr>
          <w:color w:val="000000"/>
          <w:sz w:val="28"/>
          <w:szCs w:val="28"/>
        </w:rPr>
        <w:t>.</w:t>
      </w:r>
      <w:r w:rsidR="00365DC5" w:rsidRPr="00FC61A5">
        <w:rPr>
          <w:color w:val="000000"/>
          <w:sz w:val="28"/>
          <w:szCs w:val="28"/>
        </w:rPr>
        <w:t xml:space="preserve"> по м</w:t>
      </w:r>
      <w:r w:rsidR="00EB13A8" w:rsidRPr="00FC61A5">
        <w:rPr>
          <w:color w:val="000000"/>
          <w:sz w:val="28"/>
          <w:szCs w:val="28"/>
        </w:rPr>
        <w:t>естному</w:t>
      </w:r>
      <w:r w:rsidR="00365DC5" w:rsidRPr="00FC61A5">
        <w:rPr>
          <w:color w:val="000000"/>
          <w:sz w:val="28"/>
          <w:szCs w:val="28"/>
        </w:rPr>
        <w:t xml:space="preserve"> времени </w:t>
      </w:r>
      <w:r w:rsidR="00FC61A5" w:rsidRPr="00052103">
        <w:rPr>
          <w:color w:val="000000"/>
          <w:sz w:val="28"/>
          <w:szCs w:val="28"/>
        </w:rPr>
        <w:t>02.09</w:t>
      </w:r>
      <w:r w:rsidR="00EB13A8" w:rsidRPr="00052103">
        <w:rPr>
          <w:color w:val="000000"/>
          <w:sz w:val="28"/>
          <w:szCs w:val="28"/>
        </w:rPr>
        <w:t>.</w:t>
      </w:r>
      <w:r w:rsidR="00365DC5" w:rsidRPr="00052103">
        <w:rPr>
          <w:color w:val="000000"/>
          <w:sz w:val="28"/>
          <w:szCs w:val="28"/>
        </w:rPr>
        <w:t>201</w:t>
      </w:r>
      <w:r w:rsidR="00EB13A8" w:rsidRPr="00052103">
        <w:rPr>
          <w:color w:val="000000"/>
          <w:sz w:val="28"/>
          <w:szCs w:val="28"/>
        </w:rPr>
        <w:t>5</w:t>
      </w:r>
      <w:r w:rsidR="00365DC5" w:rsidRPr="00052103">
        <w:rPr>
          <w:color w:val="000000"/>
          <w:sz w:val="28"/>
          <w:szCs w:val="28"/>
        </w:rPr>
        <w:t>.</w:t>
      </w:r>
      <w:r w:rsidR="00365DC5" w:rsidRPr="00FC61A5">
        <w:rPr>
          <w:color w:val="000000"/>
          <w:sz w:val="28"/>
          <w:szCs w:val="28"/>
        </w:rPr>
        <w:t xml:space="preserve"> </w:t>
      </w:r>
    </w:p>
    <w:p w:rsidR="00365DC5" w:rsidRPr="00B7538C" w:rsidRDefault="00365DC5"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При вскрытии конвертов с </w:t>
      </w:r>
      <w:r w:rsidR="001A3D20" w:rsidRPr="00B7538C">
        <w:rPr>
          <w:color w:val="000000"/>
          <w:sz w:val="28"/>
          <w:szCs w:val="28"/>
        </w:rPr>
        <w:t xml:space="preserve">Конкурсными </w:t>
      </w:r>
      <w:r w:rsidRPr="00B7538C">
        <w:rPr>
          <w:color w:val="000000"/>
          <w:sz w:val="28"/>
          <w:szCs w:val="28"/>
        </w:rPr>
        <w:t xml:space="preserve">предложениями объявляются и заносятся в протокол вскрытия конвертов с </w:t>
      </w:r>
      <w:r w:rsidR="001A3D20" w:rsidRPr="00B7538C">
        <w:rPr>
          <w:color w:val="000000"/>
          <w:sz w:val="28"/>
          <w:szCs w:val="28"/>
        </w:rPr>
        <w:t xml:space="preserve">Конкурсными </w:t>
      </w:r>
      <w:r w:rsidRPr="00B7538C">
        <w:rPr>
          <w:color w:val="000000"/>
          <w:sz w:val="28"/>
          <w:szCs w:val="28"/>
        </w:rPr>
        <w:t xml:space="preserve">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w:t>
      </w:r>
      <w:r w:rsidR="001A3D20" w:rsidRPr="00B7538C">
        <w:rPr>
          <w:color w:val="000000"/>
          <w:sz w:val="28"/>
          <w:szCs w:val="28"/>
        </w:rPr>
        <w:t xml:space="preserve">Участника </w:t>
      </w:r>
      <w:r w:rsidRPr="00B7538C">
        <w:rPr>
          <w:color w:val="000000"/>
          <w:sz w:val="28"/>
          <w:szCs w:val="28"/>
        </w:rPr>
        <w:t xml:space="preserve">конкурса, сведения о наличии в </w:t>
      </w:r>
      <w:r w:rsidR="001A3D20" w:rsidRPr="00B7538C">
        <w:rPr>
          <w:color w:val="000000"/>
          <w:sz w:val="28"/>
          <w:szCs w:val="28"/>
        </w:rPr>
        <w:t xml:space="preserve">Конкурсном </w:t>
      </w:r>
      <w:r w:rsidRPr="00B7538C">
        <w:rPr>
          <w:color w:val="000000"/>
          <w:sz w:val="28"/>
          <w:szCs w:val="28"/>
        </w:rPr>
        <w:t xml:space="preserve">предложении документов и материалов, требование о </w:t>
      </w:r>
      <w:r w:rsidRPr="00B7538C">
        <w:rPr>
          <w:color w:val="000000"/>
          <w:sz w:val="28"/>
          <w:szCs w:val="28"/>
        </w:rPr>
        <w:lastRenderedPageBreak/>
        <w:t xml:space="preserve">представлении которых </w:t>
      </w:r>
      <w:r w:rsidR="001A3D20" w:rsidRPr="00B7538C">
        <w:rPr>
          <w:color w:val="000000"/>
          <w:sz w:val="28"/>
          <w:szCs w:val="28"/>
        </w:rPr>
        <w:t xml:space="preserve">Участниками </w:t>
      </w:r>
      <w:r w:rsidRPr="00B7538C">
        <w:rPr>
          <w:color w:val="000000"/>
          <w:sz w:val="28"/>
          <w:szCs w:val="28"/>
        </w:rPr>
        <w:t xml:space="preserve">конкурса содержится в </w:t>
      </w:r>
      <w:r w:rsidR="001A3D20" w:rsidRPr="00B7538C">
        <w:rPr>
          <w:color w:val="000000"/>
          <w:sz w:val="28"/>
          <w:szCs w:val="28"/>
        </w:rPr>
        <w:t xml:space="preserve">Конкурсной </w:t>
      </w:r>
      <w:r w:rsidRPr="00B7538C">
        <w:rPr>
          <w:color w:val="000000"/>
          <w:sz w:val="28"/>
          <w:szCs w:val="28"/>
        </w:rPr>
        <w:t xml:space="preserve">документации. </w:t>
      </w:r>
      <w:bookmarkEnd w:id="26"/>
    </w:p>
    <w:p w:rsidR="00365DC5" w:rsidRPr="00B7538C" w:rsidRDefault="00365DC5"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Участники конкурса, представившие </w:t>
      </w:r>
      <w:r w:rsidR="00B81DE5" w:rsidRPr="00B7538C">
        <w:rPr>
          <w:color w:val="000000"/>
          <w:sz w:val="28"/>
          <w:szCs w:val="28"/>
        </w:rPr>
        <w:t xml:space="preserve">Конкурсные </w:t>
      </w:r>
      <w:r w:rsidRPr="00B7538C">
        <w:rPr>
          <w:color w:val="000000"/>
          <w:sz w:val="28"/>
          <w:szCs w:val="28"/>
        </w:rPr>
        <w:t xml:space="preserve">предложения в </w:t>
      </w:r>
      <w:r w:rsidR="00B81DE5" w:rsidRPr="00B7538C">
        <w:rPr>
          <w:color w:val="000000"/>
          <w:sz w:val="28"/>
          <w:szCs w:val="28"/>
        </w:rPr>
        <w:t xml:space="preserve">Конкурсную </w:t>
      </w:r>
      <w:r w:rsidRPr="00B7538C">
        <w:rPr>
          <w:color w:val="000000"/>
          <w:sz w:val="28"/>
          <w:szCs w:val="28"/>
        </w:rPr>
        <w:t xml:space="preserve">комиссию, или их представители вправе присутствовать при вскрытии конвертов с </w:t>
      </w:r>
      <w:r w:rsidR="00B81DE5" w:rsidRPr="00B7538C">
        <w:rPr>
          <w:color w:val="000000"/>
          <w:sz w:val="28"/>
          <w:szCs w:val="28"/>
        </w:rPr>
        <w:t xml:space="preserve">Конкурсными </w:t>
      </w:r>
      <w:r w:rsidRPr="00B7538C">
        <w:rPr>
          <w:color w:val="000000"/>
          <w:sz w:val="28"/>
          <w:szCs w:val="28"/>
        </w:rPr>
        <w:t xml:space="preserve">предложениями. Участники конкурса, представившие </w:t>
      </w:r>
      <w:r w:rsidR="00B81DE5" w:rsidRPr="00B7538C">
        <w:rPr>
          <w:color w:val="000000"/>
          <w:sz w:val="28"/>
          <w:szCs w:val="28"/>
        </w:rPr>
        <w:t xml:space="preserve">Конкурсные </w:t>
      </w:r>
      <w:r w:rsidRPr="00B7538C">
        <w:rPr>
          <w:color w:val="000000"/>
          <w:sz w:val="28"/>
          <w:szCs w:val="28"/>
        </w:rPr>
        <w:t xml:space="preserve">предложения в </w:t>
      </w:r>
      <w:r w:rsidR="00AE034F" w:rsidRPr="00B7538C">
        <w:rPr>
          <w:color w:val="000000"/>
          <w:sz w:val="28"/>
          <w:szCs w:val="28"/>
        </w:rPr>
        <w:t xml:space="preserve">Конкурсную </w:t>
      </w:r>
      <w:r w:rsidRPr="00B7538C">
        <w:rPr>
          <w:color w:val="000000"/>
          <w:sz w:val="28"/>
          <w:szCs w:val="28"/>
        </w:rPr>
        <w:t>комиссию, или их представители вправе осуществлять аудиозапись, видеозапись, фотографирование.</w:t>
      </w:r>
    </w:p>
    <w:p w:rsidR="007D3A7A" w:rsidRPr="00B7538C" w:rsidRDefault="00365DC5" w:rsidP="006A75EC">
      <w:pPr>
        <w:widowControl w:val="0"/>
        <w:numPr>
          <w:ilvl w:val="1"/>
          <w:numId w:val="12"/>
        </w:numPr>
        <w:tabs>
          <w:tab w:val="num" w:pos="1567"/>
        </w:tabs>
        <w:ind w:left="0" w:firstLine="567"/>
        <w:jc w:val="both"/>
        <w:rPr>
          <w:color w:val="000000"/>
          <w:sz w:val="28"/>
          <w:szCs w:val="28"/>
        </w:rPr>
      </w:pPr>
      <w:bookmarkStart w:id="27" w:name="sub_3103"/>
      <w:r w:rsidRPr="00B7538C">
        <w:rPr>
          <w:color w:val="000000"/>
          <w:sz w:val="28"/>
          <w:szCs w:val="28"/>
        </w:rPr>
        <w:t xml:space="preserve">Вскрытию подлежат все конверты с </w:t>
      </w:r>
      <w:r w:rsidR="00AE034F" w:rsidRPr="00B7538C">
        <w:rPr>
          <w:color w:val="000000"/>
          <w:sz w:val="28"/>
          <w:szCs w:val="28"/>
        </w:rPr>
        <w:t xml:space="preserve">Конкурсными </w:t>
      </w:r>
      <w:r w:rsidRPr="00B7538C">
        <w:rPr>
          <w:color w:val="000000"/>
          <w:sz w:val="28"/>
          <w:szCs w:val="28"/>
        </w:rPr>
        <w:t xml:space="preserve">предложениями, представленными </w:t>
      </w:r>
      <w:r w:rsidR="00AE034F" w:rsidRPr="00B7538C">
        <w:rPr>
          <w:color w:val="000000"/>
          <w:sz w:val="28"/>
          <w:szCs w:val="28"/>
        </w:rPr>
        <w:t xml:space="preserve">Участниками </w:t>
      </w:r>
      <w:r w:rsidRPr="00B7538C">
        <w:rPr>
          <w:color w:val="000000"/>
          <w:sz w:val="28"/>
          <w:szCs w:val="28"/>
        </w:rPr>
        <w:t xml:space="preserve">конкурса в </w:t>
      </w:r>
      <w:r w:rsidR="00AE034F" w:rsidRPr="00B7538C">
        <w:rPr>
          <w:color w:val="000000"/>
          <w:sz w:val="28"/>
          <w:szCs w:val="28"/>
        </w:rPr>
        <w:t xml:space="preserve">Конкурсную </w:t>
      </w:r>
      <w:r w:rsidRPr="00B7538C">
        <w:rPr>
          <w:color w:val="000000"/>
          <w:sz w:val="28"/>
          <w:szCs w:val="28"/>
        </w:rPr>
        <w:t xml:space="preserve">комиссию до истечения срока представления </w:t>
      </w:r>
      <w:r w:rsidR="00AE034F" w:rsidRPr="00B7538C">
        <w:rPr>
          <w:color w:val="000000"/>
          <w:sz w:val="28"/>
          <w:szCs w:val="28"/>
        </w:rPr>
        <w:t xml:space="preserve">Конкурсных </w:t>
      </w:r>
      <w:r w:rsidRPr="00B7538C">
        <w:rPr>
          <w:color w:val="000000"/>
          <w:sz w:val="28"/>
          <w:szCs w:val="28"/>
        </w:rPr>
        <w:t>предложений</w:t>
      </w:r>
      <w:bookmarkStart w:id="28" w:name="sub_3104"/>
      <w:bookmarkEnd w:id="27"/>
      <w:r w:rsidR="007D3A7A" w:rsidRPr="00B7538C">
        <w:rPr>
          <w:color w:val="000000"/>
          <w:sz w:val="28"/>
          <w:szCs w:val="28"/>
        </w:rPr>
        <w:t>.</w:t>
      </w:r>
    </w:p>
    <w:p w:rsidR="00365DC5" w:rsidRPr="00B7538C" w:rsidRDefault="00365DC5"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Конверт с </w:t>
      </w:r>
      <w:r w:rsidR="00B729ED" w:rsidRPr="00B7538C">
        <w:rPr>
          <w:color w:val="000000"/>
          <w:sz w:val="28"/>
          <w:szCs w:val="28"/>
        </w:rPr>
        <w:t xml:space="preserve">Конкурсным </w:t>
      </w:r>
      <w:r w:rsidRPr="00B7538C">
        <w:rPr>
          <w:color w:val="000000"/>
          <w:sz w:val="28"/>
          <w:szCs w:val="28"/>
        </w:rPr>
        <w:t xml:space="preserve">предложением, представленным в </w:t>
      </w:r>
      <w:r w:rsidR="00B729ED" w:rsidRPr="00B7538C">
        <w:rPr>
          <w:color w:val="000000"/>
          <w:sz w:val="28"/>
          <w:szCs w:val="28"/>
        </w:rPr>
        <w:t xml:space="preserve">Конкурсную </w:t>
      </w:r>
      <w:r w:rsidRPr="00B7538C">
        <w:rPr>
          <w:color w:val="000000"/>
          <w:sz w:val="28"/>
          <w:szCs w:val="28"/>
        </w:rPr>
        <w:t>комиссию по истечении срока предст</w:t>
      </w:r>
      <w:r w:rsidR="007D3A7A" w:rsidRPr="00B7538C">
        <w:rPr>
          <w:color w:val="000000"/>
          <w:sz w:val="28"/>
          <w:szCs w:val="28"/>
        </w:rPr>
        <w:t xml:space="preserve">авления </w:t>
      </w:r>
      <w:r w:rsidR="00B729ED" w:rsidRPr="00B7538C">
        <w:rPr>
          <w:color w:val="000000"/>
          <w:sz w:val="28"/>
          <w:szCs w:val="28"/>
        </w:rPr>
        <w:t xml:space="preserve">Конкурсных </w:t>
      </w:r>
      <w:r w:rsidR="007D3A7A" w:rsidRPr="00B7538C">
        <w:rPr>
          <w:color w:val="000000"/>
          <w:sz w:val="28"/>
          <w:szCs w:val="28"/>
        </w:rPr>
        <w:t>предложений</w:t>
      </w:r>
      <w:r w:rsidR="00364B53" w:rsidRPr="00B7538C">
        <w:rPr>
          <w:color w:val="000000"/>
          <w:sz w:val="28"/>
          <w:szCs w:val="28"/>
        </w:rPr>
        <w:t xml:space="preserve">, </w:t>
      </w:r>
      <w:r w:rsidRPr="00B7538C">
        <w:rPr>
          <w:color w:val="000000"/>
          <w:sz w:val="28"/>
          <w:szCs w:val="28"/>
        </w:rPr>
        <w:t xml:space="preserve">не вскрывается и возвращается представившему его </w:t>
      </w:r>
      <w:r w:rsidR="00C40D32" w:rsidRPr="00B7538C">
        <w:rPr>
          <w:color w:val="000000"/>
          <w:sz w:val="28"/>
          <w:szCs w:val="28"/>
        </w:rPr>
        <w:t xml:space="preserve">Участнику </w:t>
      </w:r>
      <w:r w:rsidRPr="00B7538C">
        <w:rPr>
          <w:color w:val="000000"/>
          <w:sz w:val="28"/>
          <w:szCs w:val="28"/>
        </w:rPr>
        <w:t xml:space="preserve">конкурса вместе с описью представленных им документов и материалов, на которой делается отметка об отказе в принятии </w:t>
      </w:r>
      <w:r w:rsidR="00C40D32" w:rsidRPr="00B7538C">
        <w:rPr>
          <w:color w:val="000000"/>
          <w:sz w:val="28"/>
          <w:szCs w:val="28"/>
        </w:rPr>
        <w:t xml:space="preserve">Конкурсного </w:t>
      </w:r>
      <w:r w:rsidRPr="00B7538C">
        <w:rPr>
          <w:color w:val="000000"/>
          <w:sz w:val="28"/>
          <w:szCs w:val="28"/>
        </w:rPr>
        <w:t>предложения.</w:t>
      </w:r>
    </w:p>
    <w:p w:rsidR="00B7538C" w:rsidRPr="00B7538C" w:rsidRDefault="00B7538C" w:rsidP="006A75EC">
      <w:pPr>
        <w:widowControl w:val="0"/>
        <w:ind w:firstLine="567"/>
        <w:jc w:val="both"/>
        <w:rPr>
          <w:color w:val="000000"/>
          <w:sz w:val="28"/>
          <w:szCs w:val="28"/>
        </w:rPr>
      </w:pPr>
    </w:p>
    <w:p w:rsidR="007D3A7A" w:rsidRPr="00B7538C" w:rsidRDefault="007D3A7A" w:rsidP="006A75EC">
      <w:pPr>
        <w:pStyle w:val="10"/>
        <w:numPr>
          <w:ilvl w:val="0"/>
          <w:numId w:val="6"/>
        </w:numPr>
        <w:spacing w:before="0" w:after="0"/>
        <w:ind w:left="0" w:firstLine="567"/>
        <w:rPr>
          <w:sz w:val="28"/>
          <w:szCs w:val="28"/>
        </w:rPr>
      </w:pPr>
      <w:bookmarkStart w:id="29" w:name="_Toc414487471"/>
      <w:bookmarkEnd w:id="28"/>
      <w:r w:rsidRPr="00B7538C">
        <w:rPr>
          <w:sz w:val="28"/>
          <w:szCs w:val="28"/>
        </w:rPr>
        <w:t xml:space="preserve">Порядок рассмотрения и оценки </w:t>
      </w:r>
      <w:r w:rsidR="00681E5A" w:rsidRPr="00B7538C">
        <w:rPr>
          <w:sz w:val="28"/>
          <w:szCs w:val="28"/>
        </w:rPr>
        <w:t xml:space="preserve">Конкурсных </w:t>
      </w:r>
      <w:r w:rsidRPr="00B7538C">
        <w:rPr>
          <w:sz w:val="28"/>
          <w:szCs w:val="28"/>
        </w:rPr>
        <w:t>предложений</w:t>
      </w:r>
      <w:bookmarkEnd w:id="29"/>
    </w:p>
    <w:p w:rsidR="007D3A7A" w:rsidRPr="00B7538C" w:rsidRDefault="007D3A7A" w:rsidP="006A75EC">
      <w:pPr>
        <w:autoSpaceDE w:val="0"/>
        <w:autoSpaceDN w:val="0"/>
        <w:adjustRightInd w:val="0"/>
        <w:ind w:firstLine="567"/>
        <w:jc w:val="both"/>
        <w:rPr>
          <w:b/>
          <w:color w:val="000000"/>
          <w:sz w:val="28"/>
          <w:szCs w:val="28"/>
        </w:rPr>
      </w:pPr>
      <w:bookmarkStart w:id="30" w:name="sub_321"/>
    </w:p>
    <w:bookmarkEnd w:id="30"/>
    <w:p w:rsidR="005A2D9A" w:rsidRPr="00B7538C" w:rsidRDefault="005A2D9A"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Рассмотрение и оценка Конкурсных предложений осуществляются Конкурсной комиссией путем:</w:t>
      </w:r>
    </w:p>
    <w:p w:rsidR="005A2D9A" w:rsidRPr="00B7538C" w:rsidRDefault="005A2D9A" w:rsidP="006A75EC">
      <w:pPr>
        <w:numPr>
          <w:ilvl w:val="0"/>
          <w:numId w:val="8"/>
        </w:numPr>
        <w:autoSpaceDE w:val="0"/>
        <w:autoSpaceDN w:val="0"/>
        <w:adjustRightInd w:val="0"/>
        <w:ind w:left="0" w:firstLine="567"/>
        <w:jc w:val="both"/>
        <w:rPr>
          <w:bCs/>
          <w:color w:val="000000"/>
          <w:sz w:val="28"/>
          <w:szCs w:val="28"/>
        </w:rPr>
      </w:pPr>
      <w:r w:rsidRPr="00B7538C">
        <w:rPr>
          <w:bCs/>
          <w:color w:val="000000"/>
          <w:sz w:val="28"/>
          <w:szCs w:val="28"/>
        </w:rPr>
        <w:t>определения соответствия Конкурсного предложения требованиям Конкурсной документации,</w:t>
      </w:r>
    </w:p>
    <w:p w:rsidR="005A2D9A" w:rsidRPr="00B7538C" w:rsidRDefault="005A2D9A" w:rsidP="006A75EC">
      <w:pPr>
        <w:numPr>
          <w:ilvl w:val="0"/>
          <w:numId w:val="8"/>
        </w:numPr>
        <w:autoSpaceDE w:val="0"/>
        <w:autoSpaceDN w:val="0"/>
        <w:adjustRightInd w:val="0"/>
        <w:ind w:left="0" w:firstLine="567"/>
        <w:jc w:val="both"/>
        <w:rPr>
          <w:bCs/>
          <w:color w:val="000000"/>
          <w:sz w:val="28"/>
          <w:szCs w:val="28"/>
        </w:rPr>
      </w:pPr>
      <w:r w:rsidRPr="00B7538C">
        <w:rPr>
          <w:bCs/>
          <w:color w:val="000000"/>
          <w:sz w:val="28"/>
          <w:szCs w:val="28"/>
        </w:rPr>
        <w:t>проведения оценки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5A2D9A" w:rsidRPr="00B7538C" w:rsidRDefault="005A2D9A"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Конкурсная комиссия на основании результатов рассмотрения Конкурсных предложений принимает решение о:</w:t>
      </w:r>
    </w:p>
    <w:p w:rsidR="005A2D9A" w:rsidRPr="00B7538C" w:rsidRDefault="005A2D9A" w:rsidP="006A75EC">
      <w:pPr>
        <w:numPr>
          <w:ilvl w:val="0"/>
          <w:numId w:val="8"/>
        </w:numPr>
        <w:autoSpaceDE w:val="0"/>
        <w:autoSpaceDN w:val="0"/>
        <w:adjustRightInd w:val="0"/>
        <w:ind w:left="0" w:firstLine="567"/>
        <w:jc w:val="both"/>
        <w:rPr>
          <w:bCs/>
          <w:color w:val="000000"/>
          <w:sz w:val="28"/>
          <w:szCs w:val="28"/>
        </w:rPr>
      </w:pPr>
      <w:r w:rsidRPr="00B7538C">
        <w:rPr>
          <w:bCs/>
          <w:color w:val="000000"/>
          <w:sz w:val="28"/>
          <w:szCs w:val="28"/>
        </w:rPr>
        <w:t>соответствии Конкурсного предложения требованиям Конкурсной документации,</w:t>
      </w:r>
    </w:p>
    <w:p w:rsidR="005A2D9A" w:rsidRPr="00B7538C" w:rsidRDefault="005A2D9A" w:rsidP="006A75EC">
      <w:pPr>
        <w:numPr>
          <w:ilvl w:val="0"/>
          <w:numId w:val="8"/>
        </w:numPr>
        <w:autoSpaceDE w:val="0"/>
        <w:autoSpaceDN w:val="0"/>
        <w:adjustRightInd w:val="0"/>
        <w:ind w:left="0" w:firstLine="567"/>
        <w:jc w:val="both"/>
        <w:rPr>
          <w:bCs/>
          <w:color w:val="000000"/>
          <w:sz w:val="28"/>
          <w:szCs w:val="28"/>
        </w:rPr>
      </w:pPr>
      <w:r w:rsidRPr="00B7538C">
        <w:rPr>
          <w:bCs/>
          <w:color w:val="000000"/>
          <w:sz w:val="28"/>
          <w:szCs w:val="28"/>
        </w:rPr>
        <w:t>несоответствии Конкурсного предложения требованиям Конкурсной документации.</w:t>
      </w:r>
    </w:p>
    <w:p w:rsidR="004D7F3A" w:rsidRPr="00B7538C" w:rsidRDefault="004D7F3A"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Решение о несоответствии Конкурсного предложения требованиям Конкурсной документации принимается Конкурсной комиссией в случае, если:</w:t>
      </w:r>
    </w:p>
    <w:p w:rsidR="004D7F3A" w:rsidRPr="00B7538C" w:rsidRDefault="004D7F3A" w:rsidP="006A75EC">
      <w:pPr>
        <w:numPr>
          <w:ilvl w:val="0"/>
          <w:numId w:val="8"/>
        </w:numPr>
        <w:tabs>
          <w:tab w:val="num" w:pos="1567"/>
        </w:tabs>
        <w:autoSpaceDE w:val="0"/>
        <w:autoSpaceDN w:val="0"/>
        <w:adjustRightInd w:val="0"/>
        <w:ind w:left="0" w:firstLine="567"/>
        <w:jc w:val="both"/>
        <w:rPr>
          <w:color w:val="000000"/>
          <w:sz w:val="28"/>
          <w:szCs w:val="28"/>
        </w:rPr>
      </w:pPr>
      <w:r w:rsidRPr="00B7538C">
        <w:rPr>
          <w:color w:val="000000"/>
          <w:sz w:val="28"/>
          <w:szCs w:val="28"/>
        </w:rPr>
        <w:t>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w:t>
      </w:r>
    </w:p>
    <w:p w:rsidR="004D7F3A" w:rsidRPr="00B7538C" w:rsidRDefault="004D7F3A" w:rsidP="006A75EC">
      <w:pPr>
        <w:numPr>
          <w:ilvl w:val="0"/>
          <w:numId w:val="8"/>
        </w:numPr>
        <w:tabs>
          <w:tab w:val="num" w:pos="1567"/>
        </w:tabs>
        <w:autoSpaceDE w:val="0"/>
        <w:autoSpaceDN w:val="0"/>
        <w:adjustRightInd w:val="0"/>
        <w:ind w:left="0" w:firstLine="567"/>
        <w:jc w:val="both"/>
        <w:rPr>
          <w:color w:val="000000"/>
          <w:sz w:val="28"/>
          <w:szCs w:val="28"/>
        </w:rPr>
      </w:pPr>
      <w:r w:rsidRPr="00B7538C">
        <w:rPr>
          <w:color w:val="000000"/>
          <w:sz w:val="28"/>
          <w:szCs w:val="28"/>
        </w:rPr>
        <w:t>условие, содержащееся в конкурсном предложении, не соответствует установленным предельным значениям критериев конкурса;</w:t>
      </w:r>
    </w:p>
    <w:p w:rsidR="00997194" w:rsidRPr="00B7538C" w:rsidRDefault="00997194"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Конкурсное предложение должно содержать условия, предлагаемые </w:t>
      </w:r>
      <w:r w:rsidR="00035B3D" w:rsidRPr="00B7538C">
        <w:rPr>
          <w:color w:val="000000"/>
          <w:sz w:val="28"/>
          <w:szCs w:val="28"/>
        </w:rPr>
        <w:t xml:space="preserve">Участником </w:t>
      </w:r>
      <w:r w:rsidRPr="00B7538C">
        <w:rPr>
          <w:color w:val="000000"/>
          <w:sz w:val="28"/>
          <w:szCs w:val="28"/>
        </w:rPr>
        <w:t xml:space="preserve">конкурса по каждому критерию </w:t>
      </w:r>
      <w:r w:rsidR="00035B3D" w:rsidRPr="00B7538C">
        <w:rPr>
          <w:color w:val="000000"/>
          <w:sz w:val="28"/>
          <w:szCs w:val="28"/>
        </w:rPr>
        <w:t>Конкурса</w:t>
      </w:r>
      <w:r w:rsidRPr="00B7538C">
        <w:rPr>
          <w:color w:val="000000"/>
          <w:sz w:val="28"/>
          <w:szCs w:val="28"/>
        </w:rPr>
        <w:t xml:space="preserve">, выраженные в числовых </w:t>
      </w:r>
      <w:r w:rsidR="001A3D20" w:rsidRPr="00B7538C">
        <w:rPr>
          <w:color w:val="000000"/>
          <w:sz w:val="28"/>
          <w:szCs w:val="28"/>
        </w:rPr>
        <w:t>значениях</w:t>
      </w:r>
      <w:r w:rsidRPr="00B7538C">
        <w:rPr>
          <w:color w:val="000000"/>
          <w:sz w:val="28"/>
          <w:szCs w:val="28"/>
        </w:rPr>
        <w:t>.</w:t>
      </w:r>
    </w:p>
    <w:p w:rsidR="007C1E08" w:rsidRPr="00B7538C" w:rsidRDefault="00997194"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Оценка </w:t>
      </w:r>
      <w:r w:rsidR="00217A0B" w:rsidRPr="00B7538C">
        <w:rPr>
          <w:color w:val="000000"/>
          <w:sz w:val="28"/>
          <w:szCs w:val="28"/>
        </w:rPr>
        <w:t xml:space="preserve">Конкурсных </w:t>
      </w:r>
      <w:r w:rsidRPr="00B7538C">
        <w:rPr>
          <w:color w:val="000000"/>
          <w:sz w:val="28"/>
          <w:szCs w:val="28"/>
        </w:rPr>
        <w:t xml:space="preserve">предложений осуществляется </w:t>
      </w:r>
      <w:r w:rsidR="00217A0B" w:rsidRPr="00B7538C">
        <w:rPr>
          <w:color w:val="000000"/>
          <w:sz w:val="28"/>
          <w:szCs w:val="28"/>
        </w:rPr>
        <w:t xml:space="preserve">Конкурсной </w:t>
      </w:r>
      <w:r w:rsidR="00217A0B" w:rsidRPr="00B7538C">
        <w:rPr>
          <w:color w:val="000000"/>
          <w:sz w:val="28"/>
          <w:szCs w:val="28"/>
        </w:rPr>
        <w:lastRenderedPageBreak/>
        <w:t xml:space="preserve">комиссией </w:t>
      </w:r>
      <w:r w:rsidRPr="00B7538C">
        <w:rPr>
          <w:color w:val="000000"/>
          <w:sz w:val="28"/>
          <w:szCs w:val="28"/>
        </w:rPr>
        <w:t xml:space="preserve">в соответствии с критериями </w:t>
      </w:r>
      <w:r w:rsidR="00217A0B" w:rsidRPr="00B7538C">
        <w:rPr>
          <w:color w:val="000000"/>
          <w:sz w:val="28"/>
          <w:szCs w:val="28"/>
        </w:rPr>
        <w:t xml:space="preserve">Конкурса посредством сравнения содержащихся в </w:t>
      </w:r>
      <w:r w:rsidR="0057285C" w:rsidRPr="00B7538C">
        <w:rPr>
          <w:color w:val="000000"/>
          <w:sz w:val="28"/>
          <w:szCs w:val="28"/>
        </w:rPr>
        <w:t xml:space="preserve">Конкурсных </w:t>
      </w:r>
      <w:r w:rsidR="00217A0B" w:rsidRPr="00B7538C">
        <w:rPr>
          <w:color w:val="000000"/>
          <w:sz w:val="28"/>
          <w:szCs w:val="28"/>
        </w:rPr>
        <w:t>предложениях условий</w:t>
      </w:r>
      <w:r w:rsidR="007C1E08" w:rsidRPr="00B7538C">
        <w:rPr>
          <w:color w:val="000000"/>
          <w:sz w:val="28"/>
          <w:szCs w:val="28"/>
        </w:rPr>
        <w:t>.</w:t>
      </w:r>
    </w:p>
    <w:p w:rsidR="00997194" w:rsidRPr="00B7538C" w:rsidRDefault="00997194"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Наилучшие содержащиеся в </w:t>
      </w:r>
      <w:r w:rsidR="00EE3730" w:rsidRPr="00B7538C">
        <w:rPr>
          <w:color w:val="000000"/>
          <w:sz w:val="28"/>
          <w:szCs w:val="28"/>
        </w:rPr>
        <w:t xml:space="preserve">Конкурсных </w:t>
      </w:r>
      <w:r w:rsidRPr="00B7538C">
        <w:rPr>
          <w:color w:val="000000"/>
          <w:sz w:val="28"/>
          <w:szCs w:val="28"/>
        </w:rPr>
        <w:t>предложениях условия соответствуют:</w:t>
      </w:r>
    </w:p>
    <w:p w:rsidR="00997194" w:rsidRDefault="00997194" w:rsidP="006A75EC">
      <w:pPr>
        <w:numPr>
          <w:ilvl w:val="0"/>
          <w:numId w:val="8"/>
        </w:numPr>
        <w:autoSpaceDE w:val="0"/>
        <w:autoSpaceDN w:val="0"/>
        <w:adjustRightInd w:val="0"/>
        <w:ind w:left="0" w:firstLine="567"/>
        <w:jc w:val="both"/>
        <w:rPr>
          <w:bCs/>
          <w:color w:val="000000"/>
          <w:sz w:val="28"/>
          <w:szCs w:val="28"/>
        </w:rPr>
      </w:pPr>
      <w:r w:rsidRPr="00B7538C">
        <w:rPr>
          <w:bCs/>
          <w:color w:val="000000"/>
          <w:sz w:val="28"/>
          <w:szCs w:val="28"/>
        </w:rPr>
        <w:t xml:space="preserve">дисконтированной выручке </w:t>
      </w:r>
      <w:r w:rsidR="001153BA" w:rsidRPr="00B7538C">
        <w:rPr>
          <w:bCs/>
          <w:color w:val="000000"/>
          <w:sz w:val="28"/>
          <w:szCs w:val="28"/>
        </w:rPr>
        <w:t xml:space="preserve">Участника </w:t>
      </w:r>
      <w:r w:rsidRPr="00B7538C">
        <w:rPr>
          <w:bCs/>
          <w:color w:val="000000"/>
          <w:sz w:val="28"/>
          <w:szCs w:val="28"/>
        </w:rPr>
        <w:t xml:space="preserve">конкурса, для которого определено ее минимальное значение, в случае, если дисконтированная выручка </w:t>
      </w:r>
      <w:r w:rsidR="001153BA" w:rsidRPr="00B7538C">
        <w:rPr>
          <w:bCs/>
          <w:color w:val="000000"/>
          <w:sz w:val="28"/>
          <w:szCs w:val="28"/>
        </w:rPr>
        <w:t xml:space="preserve">Участника </w:t>
      </w:r>
      <w:r w:rsidRPr="00B7538C">
        <w:rPr>
          <w:bCs/>
          <w:color w:val="000000"/>
          <w:sz w:val="28"/>
          <w:szCs w:val="28"/>
        </w:rPr>
        <w:t xml:space="preserve">конкурса, для которого определено ее минимальное значение, отличается от дисконтированной выручки другого </w:t>
      </w:r>
      <w:r w:rsidR="001153BA" w:rsidRPr="00B7538C">
        <w:rPr>
          <w:bCs/>
          <w:color w:val="000000"/>
          <w:sz w:val="28"/>
          <w:szCs w:val="28"/>
        </w:rPr>
        <w:t xml:space="preserve">Участника </w:t>
      </w:r>
      <w:r w:rsidRPr="00B7538C">
        <w:rPr>
          <w:bCs/>
          <w:color w:val="000000"/>
          <w:sz w:val="28"/>
          <w:szCs w:val="28"/>
        </w:rPr>
        <w:t>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rsidR="00997194" w:rsidRDefault="00997194" w:rsidP="006A75EC">
      <w:pPr>
        <w:numPr>
          <w:ilvl w:val="0"/>
          <w:numId w:val="8"/>
        </w:numPr>
        <w:autoSpaceDE w:val="0"/>
        <w:autoSpaceDN w:val="0"/>
        <w:adjustRightInd w:val="0"/>
        <w:ind w:left="0" w:firstLine="567"/>
        <w:jc w:val="both"/>
        <w:rPr>
          <w:bCs/>
          <w:color w:val="000000"/>
          <w:sz w:val="28"/>
          <w:szCs w:val="28"/>
        </w:rPr>
      </w:pPr>
      <w:r w:rsidRPr="00B7538C">
        <w:rPr>
          <w:bCs/>
          <w:color w:val="000000"/>
          <w:sz w:val="28"/>
          <w:szCs w:val="28"/>
        </w:rPr>
        <w:t xml:space="preserve">наибольшему количеству содержащихся в </w:t>
      </w:r>
      <w:r w:rsidR="001153BA" w:rsidRPr="00B7538C">
        <w:rPr>
          <w:bCs/>
          <w:color w:val="000000"/>
          <w:sz w:val="28"/>
          <w:szCs w:val="28"/>
        </w:rPr>
        <w:t xml:space="preserve">Конкурсном </w:t>
      </w:r>
      <w:r w:rsidRPr="00B7538C">
        <w:rPr>
          <w:bCs/>
          <w:color w:val="000000"/>
          <w:sz w:val="28"/>
          <w:szCs w:val="28"/>
        </w:rPr>
        <w:t xml:space="preserve">предложении наилучших плановых значений показателей деятельности </w:t>
      </w:r>
      <w:r w:rsidR="001153BA" w:rsidRPr="00B7538C">
        <w:rPr>
          <w:bCs/>
          <w:color w:val="000000"/>
          <w:sz w:val="28"/>
          <w:szCs w:val="28"/>
        </w:rPr>
        <w:t xml:space="preserve">Концессионера </w:t>
      </w:r>
      <w:r w:rsidRPr="00B7538C">
        <w:rPr>
          <w:bCs/>
          <w:color w:val="000000"/>
          <w:sz w:val="28"/>
          <w:szCs w:val="28"/>
        </w:rPr>
        <w:t xml:space="preserve">по сравнению с соответствующими значениями, содержащимися в </w:t>
      </w:r>
      <w:r w:rsidR="001153BA" w:rsidRPr="00B7538C">
        <w:rPr>
          <w:bCs/>
          <w:color w:val="000000"/>
          <w:sz w:val="28"/>
          <w:szCs w:val="28"/>
        </w:rPr>
        <w:t xml:space="preserve">Конкурсных </w:t>
      </w:r>
      <w:r w:rsidRPr="00B7538C">
        <w:rPr>
          <w:bCs/>
          <w:color w:val="000000"/>
          <w:sz w:val="28"/>
          <w:szCs w:val="28"/>
        </w:rPr>
        <w:t xml:space="preserve">предложениях иных </w:t>
      </w:r>
      <w:r w:rsidR="001153BA" w:rsidRPr="00B7538C">
        <w:rPr>
          <w:bCs/>
          <w:color w:val="000000"/>
          <w:sz w:val="28"/>
          <w:szCs w:val="28"/>
        </w:rPr>
        <w:t xml:space="preserve">Участников </w:t>
      </w:r>
      <w:r w:rsidRPr="00B7538C">
        <w:rPr>
          <w:bCs/>
          <w:color w:val="000000"/>
          <w:sz w:val="28"/>
          <w:szCs w:val="28"/>
        </w:rPr>
        <w:t xml:space="preserve">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w:t>
      </w:r>
      <w:r w:rsidR="007C1E08" w:rsidRPr="00B7538C">
        <w:rPr>
          <w:bCs/>
          <w:color w:val="000000"/>
          <w:sz w:val="28"/>
          <w:szCs w:val="28"/>
        </w:rPr>
        <w:t xml:space="preserve">Конкурсных </w:t>
      </w:r>
      <w:r w:rsidRPr="00B7538C">
        <w:rPr>
          <w:bCs/>
          <w:color w:val="000000"/>
          <w:sz w:val="28"/>
          <w:szCs w:val="28"/>
        </w:rPr>
        <w:t xml:space="preserve">предложений, или равны ему, в случае, если дисконтированная выручка </w:t>
      </w:r>
      <w:r w:rsidR="007C1E08" w:rsidRPr="00B7538C">
        <w:rPr>
          <w:bCs/>
          <w:color w:val="000000"/>
          <w:sz w:val="28"/>
          <w:szCs w:val="28"/>
        </w:rPr>
        <w:t xml:space="preserve">Участника </w:t>
      </w:r>
      <w:r w:rsidRPr="00B7538C">
        <w:rPr>
          <w:bCs/>
          <w:color w:val="000000"/>
          <w:sz w:val="28"/>
          <w:szCs w:val="28"/>
        </w:rPr>
        <w:t xml:space="preserve">конкурса, для которого определено ее минимальное значение, отличается от дисконтированной выручки другого </w:t>
      </w:r>
      <w:r w:rsidR="007C1E08" w:rsidRPr="00B7538C">
        <w:rPr>
          <w:bCs/>
          <w:color w:val="000000"/>
          <w:sz w:val="28"/>
          <w:szCs w:val="28"/>
        </w:rPr>
        <w:t xml:space="preserve">Участника </w:t>
      </w:r>
      <w:r w:rsidRPr="00B7538C">
        <w:rPr>
          <w:bCs/>
          <w:color w:val="000000"/>
          <w:sz w:val="28"/>
          <w:szCs w:val="28"/>
        </w:rPr>
        <w:t>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997194" w:rsidRPr="00B7538C" w:rsidRDefault="00997194"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Дисконтированная выручка </w:t>
      </w:r>
      <w:r w:rsidR="0017702A" w:rsidRPr="00B7538C">
        <w:rPr>
          <w:color w:val="000000"/>
          <w:sz w:val="28"/>
          <w:szCs w:val="28"/>
        </w:rPr>
        <w:t xml:space="preserve">Участника </w:t>
      </w:r>
      <w:r w:rsidRPr="00B7538C">
        <w:rPr>
          <w:color w:val="000000"/>
          <w:sz w:val="28"/>
          <w:szCs w:val="28"/>
        </w:rPr>
        <w:t xml:space="preserve">конкурса определяется с применением вычислительной программы, размещенной на официальном сайте в сети </w:t>
      </w:r>
      <w:r w:rsidR="0017702A" w:rsidRPr="00B7538C">
        <w:rPr>
          <w:color w:val="000000"/>
          <w:sz w:val="28"/>
          <w:szCs w:val="28"/>
        </w:rPr>
        <w:t>«</w:t>
      </w:r>
      <w:r w:rsidRPr="00B7538C">
        <w:rPr>
          <w:color w:val="000000"/>
          <w:sz w:val="28"/>
          <w:szCs w:val="28"/>
        </w:rPr>
        <w:t>Интернет</w:t>
      </w:r>
      <w:r w:rsidR="0017702A" w:rsidRPr="00B7538C">
        <w:rPr>
          <w:color w:val="000000"/>
          <w:sz w:val="28"/>
          <w:szCs w:val="28"/>
        </w:rPr>
        <w:t xml:space="preserve">» </w:t>
      </w:r>
      <w:hyperlink r:id="rId14" w:history="1">
        <w:r w:rsidR="0017702A" w:rsidRPr="00B7538C">
          <w:rPr>
            <w:color w:val="000000"/>
            <w:sz w:val="28"/>
            <w:szCs w:val="28"/>
          </w:rPr>
          <w:t>www.torgi.gov.ru</w:t>
        </w:r>
      </w:hyperlink>
      <w:r w:rsidRPr="00B7538C">
        <w:rPr>
          <w:color w:val="000000"/>
          <w:sz w:val="28"/>
          <w:szCs w:val="28"/>
        </w:rPr>
        <w:t xml:space="preserve">. </w:t>
      </w:r>
    </w:p>
    <w:p w:rsidR="006560B8" w:rsidRPr="00B7538C" w:rsidRDefault="006560B8"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В случае, если при оценке </w:t>
      </w:r>
      <w:r w:rsidR="0017702A" w:rsidRPr="00B7538C">
        <w:rPr>
          <w:color w:val="000000"/>
          <w:sz w:val="28"/>
          <w:szCs w:val="28"/>
        </w:rPr>
        <w:t xml:space="preserve">Конкурсных </w:t>
      </w:r>
      <w:r w:rsidRPr="00B7538C">
        <w:rPr>
          <w:color w:val="000000"/>
          <w:sz w:val="28"/>
          <w:szCs w:val="28"/>
        </w:rPr>
        <w:t xml:space="preserve">предложений предполагаемое изменение необходимой валовой выручки </w:t>
      </w:r>
      <w:r w:rsidR="0017702A" w:rsidRPr="00B7538C">
        <w:rPr>
          <w:color w:val="000000"/>
          <w:sz w:val="28"/>
          <w:szCs w:val="28"/>
        </w:rPr>
        <w:t xml:space="preserve">Участника </w:t>
      </w:r>
      <w:r w:rsidRPr="00B7538C">
        <w:rPr>
          <w:color w:val="000000"/>
          <w:sz w:val="28"/>
          <w:szCs w:val="28"/>
        </w:rPr>
        <w:t xml:space="preserve">конкурса, определяемой в соответствии с </w:t>
      </w:r>
      <w:r w:rsidR="0017702A" w:rsidRPr="00B7538C">
        <w:rPr>
          <w:color w:val="000000"/>
          <w:sz w:val="28"/>
          <w:szCs w:val="28"/>
        </w:rPr>
        <w:t xml:space="preserve">Конкурсной </w:t>
      </w:r>
      <w:r w:rsidRPr="00B7538C">
        <w:rPr>
          <w:color w:val="000000"/>
          <w:sz w:val="28"/>
          <w:szCs w:val="28"/>
        </w:rPr>
        <w:t xml:space="preserve">документацией на каждый год предполагаемого срока действия </w:t>
      </w:r>
      <w:r w:rsidR="002449DA" w:rsidRPr="00B7538C">
        <w:rPr>
          <w:color w:val="000000"/>
          <w:sz w:val="28"/>
          <w:szCs w:val="28"/>
        </w:rPr>
        <w:t xml:space="preserve">Концессионного </w:t>
      </w:r>
      <w:r w:rsidRPr="00B7538C">
        <w:rPr>
          <w:color w:val="000000"/>
          <w:sz w:val="28"/>
          <w:szCs w:val="28"/>
        </w:rPr>
        <w:t xml:space="preserve">соглашения, в каком-либо году по отношению к предыдущему году превысит установленный </w:t>
      </w:r>
      <w:r w:rsidR="009C0C15" w:rsidRPr="00B7538C">
        <w:rPr>
          <w:color w:val="000000"/>
          <w:sz w:val="28"/>
          <w:szCs w:val="28"/>
        </w:rPr>
        <w:t xml:space="preserve">в </w:t>
      </w:r>
      <w:r w:rsidR="000B6BCA" w:rsidRPr="00B7538C">
        <w:rPr>
          <w:color w:val="000000"/>
          <w:sz w:val="28"/>
          <w:szCs w:val="28"/>
        </w:rPr>
        <w:t xml:space="preserve">пункте </w:t>
      </w:r>
      <w:r w:rsidR="00E85530" w:rsidRPr="00B7538C">
        <w:rPr>
          <w:color w:val="000000"/>
          <w:sz w:val="28"/>
          <w:szCs w:val="28"/>
        </w:rPr>
        <w:t>26</w:t>
      </w:r>
      <w:r w:rsidR="000B6BCA" w:rsidRPr="00B7538C">
        <w:rPr>
          <w:color w:val="000000"/>
          <w:sz w:val="28"/>
          <w:szCs w:val="28"/>
        </w:rPr>
        <w:t>.4</w:t>
      </w:r>
      <w:r w:rsidR="006625CB" w:rsidRPr="00B7538C">
        <w:rPr>
          <w:color w:val="000000"/>
          <w:sz w:val="28"/>
          <w:szCs w:val="28"/>
        </w:rPr>
        <w:t>.</w:t>
      </w:r>
      <w:r w:rsidR="009C0C15" w:rsidRPr="00B7538C">
        <w:rPr>
          <w:color w:val="000000"/>
          <w:sz w:val="28"/>
          <w:szCs w:val="28"/>
        </w:rPr>
        <w:t xml:space="preserve"> Конкурсной </w:t>
      </w:r>
      <w:r w:rsidRPr="00B7538C">
        <w:rPr>
          <w:color w:val="000000"/>
          <w:sz w:val="28"/>
          <w:szCs w:val="28"/>
        </w:rPr>
        <w:t>документаци</w:t>
      </w:r>
      <w:r w:rsidR="007655AF" w:rsidRPr="00B7538C">
        <w:rPr>
          <w:color w:val="000000"/>
          <w:sz w:val="28"/>
          <w:szCs w:val="28"/>
        </w:rPr>
        <w:t>и</w:t>
      </w:r>
      <w:r w:rsidRPr="00B7538C">
        <w:rPr>
          <w:color w:val="000000"/>
          <w:sz w:val="28"/>
          <w:szCs w:val="28"/>
        </w:rPr>
        <w:t xml:space="preserve"> предельный (максимальный) рост необходимой валовой выручки </w:t>
      </w:r>
      <w:r w:rsidR="009C0C15" w:rsidRPr="00B7538C">
        <w:rPr>
          <w:color w:val="000000"/>
          <w:sz w:val="28"/>
          <w:szCs w:val="28"/>
        </w:rPr>
        <w:t xml:space="preserve">Концессионера </w:t>
      </w:r>
      <w:r w:rsidRPr="00B7538C">
        <w:rPr>
          <w:color w:val="000000"/>
          <w:sz w:val="28"/>
          <w:szCs w:val="28"/>
        </w:rPr>
        <w:t xml:space="preserve">от осуществления регулируемых видов деятельности в соответствии с нормативными правовыми актами Российской Федерации в сфере </w:t>
      </w:r>
      <w:r w:rsidR="00EB13A8">
        <w:rPr>
          <w:color w:val="000000"/>
          <w:sz w:val="28"/>
          <w:szCs w:val="28"/>
        </w:rPr>
        <w:t>теплоснабжения</w:t>
      </w:r>
      <w:r w:rsidRPr="00B7538C">
        <w:rPr>
          <w:color w:val="000000"/>
          <w:sz w:val="28"/>
          <w:szCs w:val="28"/>
        </w:rPr>
        <w:t xml:space="preserve">, </w:t>
      </w:r>
      <w:r w:rsidR="009C0C15" w:rsidRPr="00B7538C">
        <w:rPr>
          <w:color w:val="000000"/>
          <w:sz w:val="28"/>
          <w:szCs w:val="28"/>
        </w:rPr>
        <w:t xml:space="preserve">Участник </w:t>
      </w:r>
      <w:r w:rsidRPr="00B7538C">
        <w:rPr>
          <w:color w:val="000000"/>
          <w:sz w:val="28"/>
          <w:szCs w:val="28"/>
        </w:rPr>
        <w:t xml:space="preserve">конкурса отстраняется от участия в </w:t>
      </w:r>
      <w:r w:rsidR="009C0C15" w:rsidRPr="00B7538C">
        <w:rPr>
          <w:color w:val="000000"/>
          <w:sz w:val="28"/>
          <w:szCs w:val="28"/>
        </w:rPr>
        <w:t>Конкурсе</w:t>
      </w:r>
      <w:r w:rsidRPr="00B7538C">
        <w:rPr>
          <w:color w:val="000000"/>
          <w:sz w:val="28"/>
          <w:szCs w:val="28"/>
        </w:rPr>
        <w:t>.</w:t>
      </w:r>
    </w:p>
    <w:p w:rsidR="000F6B82" w:rsidRPr="00B7538C" w:rsidRDefault="007D3A7A"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Конкурс по решению </w:t>
      </w:r>
      <w:r w:rsidR="00523FC8" w:rsidRPr="00B7538C">
        <w:rPr>
          <w:color w:val="000000"/>
          <w:sz w:val="28"/>
          <w:szCs w:val="28"/>
        </w:rPr>
        <w:t>Концедента</w:t>
      </w:r>
      <w:r w:rsidR="00B60AC1">
        <w:rPr>
          <w:color w:val="000000"/>
          <w:sz w:val="28"/>
          <w:szCs w:val="28"/>
        </w:rPr>
        <w:t xml:space="preserve"> </w:t>
      </w:r>
      <w:r w:rsidRPr="00B7538C">
        <w:rPr>
          <w:color w:val="000000"/>
          <w:sz w:val="28"/>
          <w:szCs w:val="28"/>
        </w:rPr>
        <w:t xml:space="preserve">объявляется несостоявшимся в случае, если в </w:t>
      </w:r>
      <w:r w:rsidR="00D3668C" w:rsidRPr="00B7538C">
        <w:rPr>
          <w:color w:val="000000"/>
          <w:sz w:val="28"/>
          <w:szCs w:val="28"/>
        </w:rPr>
        <w:t xml:space="preserve">Конкурсную </w:t>
      </w:r>
      <w:r w:rsidRPr="00B7538C">
        <w:rPr>
          <w:color w:val="000000"/>
          <w:sz w:val="28"/>
          <w:szCs w:val="28"/>
        </w:rPr>
        <w:t xml:space="preserve">комиссию представлено менее двух </w:t>
      </w:r>
      <w:r w:rsidR="00D3668C" w:rsidRPr="00B7538C">
        <w:rPr>
          <w:color w:val="000000"/>
          <w:sz w:val="28"/>
          <w:szCs w:val="28"/>
        </w:rPr>
        <w:t xml:space="preserve">Конкурсных </w:t>
      </w:r>
      <w:r w:rsidRPr="00B7538C">
        <w:rPr>
          <w:color w:val="000000"/>
          <w:sz w:val="28"/>
          <w:szCs w:val="28"/>
        </w:rPr>
        <w:t xml:space="preserve">предложений или </w:t>
      </w:r>
      <w:r w:rsidR="00D3668C" w:rsidRPr="00B7538C">
        <w:rPr>
          <w:color w:val="000000"/>
          <w:sz w:val="28"/>
          <w:szCs w:val="28"/>
        </w:rPr>
        <w:t xml:space="preserve">Конкурсной </w:t>
      </w:r>
      <w:r w:rsidRPr="00B7538C">
        <w:rPr>
          <w:color w:val="000000"/>
          <w:sz w:val="28"/>
          <w:szCs w:val="28"/>
        </w:rPr>
        <w:t xml:space="preserve">комиссией признано соответствующими требованиям </w:t>
      </w:r>
      <w:r w:rsidR="00D3668C" w:rsidRPr="00B7538C">
        <w:rPr>
          <w:color w:val="000000"/>
          <w:sz w:val="28"/>
          <w:szCs w:val="28"/>
        </w:rPr>
        <w:t xml:space="preserve">Конкурсной </w:t>
      </w:r>
      <w:r w:rsidRPr="00B7538C">
        <w:rPr>
          <w:color w:val="000000"/>
          <w:sz w:val="28"/>
          <w:szCs w:val="28"/>
        </w:rPr>
        <w:t xml:space="preserve">документации, в том числе критериям </w:t>
      </w:r>
      <w:r w:rsidR="00D3668C" w:rsidRPr="00B7538C">
        <w:rPr>
          <w:color w:val="000000"/>
          <w:sz w:val="28"/>
          <w:szCs w:val="28"/>
        </w:rPr>
        <w:t>Конкурса</w:t>
      </w:r>
      <w:r w:rsidRPr="00B7538C">
        <w:rPr>
          <w:color w:val="000000"/>
          <w:sz w:val="28"/>
          <w:szCs w:val="28"/>
        </w:rPr>
        <w:t xml:space="preserve">, менее двух </w:t>
      </w:r>
      <w:r w:rsidR="00D3668C" w:rsidRPr="00B7538C">
        <w:rPr>
          <w:color w:val="000000"/>
          <w:sz w:val="28"/>
          <w:szCs w:val="28"/>
        </w:rPr>
        <w:t xml:space="preserve">Конкурсных </w:t>
      </w:r>
      <w:r w:rsidRPr="00B7538C">
        <w:rPr>
          <w:color w:val="000000"/>
          <w:sz w:val="28"/>
          <w:szCs w:val="28"/>
        </w:rPr>
        <w:t>предложений. </w:t>
      </w:r>
      <w:r w:rsidR="00523FC8" w:rsidRPr="00B7538C">
        <w:rPr>
          <w:color w:val="000000"/>
          <w:sz w:val="28"/>
          <w:szCs w:val="28"/>
        </w:rPr>
        <w:t>Концедент</w:t>
      </w:r>
      <w:r w:rsidRPr="00B7538C">
        <w:rPr>
          <w:color w:val="000000"/>
          <w:sz w:val="28"/>
          <w:szCs w:val="28"/>
        </w:rPr>
        <w:t xml:space="preserve"> вправе рассмотреть представленное только одним </w:t>
      </w:r>
      <w:r w:rsidR="00D3668C" w:rsidRPr="00B7538C">
        <w:rPr>
          <w:color w:val="000000"/>
          <w:sz w:val="28"/>
          <w:szCs w:val="28"/>
        </w:rPr>
        <w:t xml:space="preserve">Участником </w:t>
      </w:r>
      <w:r w:rsidRPr="00B7538C">
        <w:rPr>
          <w:color w:val="000000"/>
          <w:sz w:val="28"/>
          <w:szCs w:val="28"/>
        </w:rPr>
        <w:t xml:space="preserve">конкурса </w:t>
      </w:r>
      <w:r w:rsidR="00D3668C" w:rsidRPr="00B7538C">
        <w:rPr>
          <w:color w:val="000000"/>
          <w:sz w:val="28"/>
          <w:szCs w:val="28"/>
        </w:rPr>
        <w:t xml:space="preserve">Конкурсное </w:t>
      </w:r>
      <w:r w:rsidRPr="00B7538C">
        <w:rPr>
          <w:color w:val="000000"/>
          <w:sz w:val="28"/>
          <w:szCs w:val="28"/>
        </w:rPr>
        <w:t xml:space="preserve">предложение и в случае его соответствия требованиям </w:t>
      </w:r>
      <w:r w:rsidR="00D3668C" w:rsidRPr="00B7538C">
        <w:rPr>
          <w:color w:val="000000"/>
          <w:sz w:val="28"/>
          <w:szCs w:val="28"/>
        </w:rPr>
        <w:t xml:space="preserve">Конкурсной </w:t>
      </w:r>
      <w:r w:rsidRPr="00B7538C">
        <w:rPr>
          <w:color w:val="000000"/>
          <w:sz w:val="28"/>
          <w:szCs w:val="28"/>
        </w:rPr>
        <w:t xml:space="preserve">документации, в том </w:t>
      </w:r>
      <w:r w:rsidRPr="00B7538C">
        <w:rPr>
          <w:color w:val="000000"/>
          <w:sz w:val="28"/>
          <w:szCs w:val="28"/>
        </w:rPr>
        <w:lastRenderedPageBreak/>
        <w:t xml:space="preserve">числе критериям </w:t>
      </w:r>
      <w:r w:rsidR="00D3668C" w:rsidRPr="00B7538C">
        <w:rPr>
          <w:color w:val="000000"/>
          <w:sz w:val="28"/>
          <w:szCs w:val="28"/>
        </w:rPr>
        <w:t>Конкурса</w:t>
      </w:r>
      <w:r w:rsidRPr="00B7538C">
        <w:rPr>
          <w:color w:val="000000"/>
          <w:sz w:val="28"/>
          <w:szCs w:val="28"/>
        </w:rPr>
        <w:t xml:space="preserve">, принять решение о заключении с этим </w:t>
      </w:r>
      <w:r w:rsidR="00D175D5" w:rsidRPr="00B7538C">
        <w:rPr>
          <w:color w:val="000000"/>
          <w:sz w:val="28"/>
          <w:szCs w:val="28"/>
        </w:rPr>
        <w:t>У</w:t>
      </w:r>
      <w:r w:rsidRPr="00B7538C">
        <w:rPr>
          <w:color w:val="000000"/>
          <w:sz w:val="28"/>
          <w:szCs w:val="28"/>
        </w:rPr>
        <w:t xml:space="preserve">частником </w:t>
      </w:r>
      <w:r w:rsidR="00D175D5" w:rsidRPr="00B7538C">
        <w:rPr>
          <w:color w:val="000000"/>
          <w:sz w:val="28"/>
          <w:szCs w:val="28"/>
        </w:rPr>
        <w:t>к</w:t>
      </w:r>
      <w:r w:rsidR="00D3668C" w:rsidRPr="00B7538C">
        <w:rPr>
          <w:color w:val="000000"/>
          <w:sz w:val="28"/>
          <w:szCs w:val="28"/>
        </w:rPr>
        <w:t xml:space="preserve">онкурса Концессионного </w:t>
      </w:r>
      <w:r w:rsidRPr="00B7538C">
        <w:rPr>
          <w:color w:val="000000"/>
          <w:sz w:val="28"/>
          <w:szCs w:val="28"/>
        </w:rPr>
        <w:t xml:space="preserve">соглашения в соответствии с условиями, содержащимися в представленном им </w:t>
      </w:r>
      <w:r w:rsidR="00D3668C" w:rsidRPr="00B7538C">
        <w:rPr>
          <w:color w:val="000000"/>
          <w:sz w:val="28"/>
          <w:szCs w:val="28"/>
        </w:rPr>
        <w:t xml:space="preserve">Конкурсном </w:t>
      </w:r>
      <w:r w:rsidRPr="00B7538C">
        <w:rPr>
          <w:color w:val="000000"/>
          <w:sz w:val="28"/>
          <w:szCs w:val="28"/>
        </w:rPr>
        <w:t xml:space="preserve">предложении, в тридцатидневный срок со дня принятия решения о признании </w:t>
      </w:r>
      <w:r w:rsidR="00D3668C" w:rsidRPr="00B7538C">
        <w:rPr>
          <w:color w:val="000000"/>
          <w:sz w:val="28"/>
          <w:szCs w:val="28"/>
        </w:rPr>
        <w:t xml:space="preserve">Конкурса </w:t>
      </w:r>
      <w:r w:rsidRPr="00B7538C">
        <w:rPr>
          <w:color w:val="000000"/>
          <w:sz w:val="28"/>
          <w:szCs w:val="28"/>
        </w:rPr>
        <w:t xml:space="preserve">несостоявшимся. </w:t>
      </w:r>
    </w:p>
    <w:p w:rsidR="007D3A7A" w:rsidRPr="00B7538C" w:rsidRDefault="007D3A7A" w:rsidP="006A75EC">
      <w:pPr>
        <w:widowControl w:val="0"/>
        <w:ind w:firstLine="567"/>
        <w:jc w:val="both"/>
        <w:rPr>
          <w:color w:val="000000"/>
          <w:sz w:val="28"/>
          <w:szCs w:val="28"/>
        </w:rPr>
      </w:pPr>
      <w:r w:rsidRPr="00B7538C">
        <w:rPr>
          <w:color w:val="000000"/>
          <w:sz w:val="28"/>
          <w:szCs w:val="28"/>
        </w:rPr>
        <w:t xml:space="preserve">В случае, если по решению </w:t>
      </w:r>
      <w:r w:rsidR="00523FC8" w:rsidRPr="00B7538C">
        <w:rPr>
          <w:color w:val="000000"/>
          <w:sz w:val="28"/>
          <w:szCs w:val="28"/>
        </w:rPr>
        <w:t>Концедента</w:t>
      </w:r>
      <w:r w:rsidR="00D3668C" w:rsidRPr="00B7538C">
        <w:rPr>
          <w:color w:val="000000"/>
          <w:sz w:val="28"/>
          <w:szCs w:val="28"/>
        </w:rPr>
        <w:t xml:space="preserve"> Конкурс </w:t>
      </w:r>
      <w:r w:rsidRPr="00B7538C">
        <w:rPr>
          <w:color w:val="000000"/>
          <w:sz w:val="28"/>
          <w:szCs w:val="28"/>
        </w:rPr>
        <w:t xml:space="preserve">объявлен не состоявшимся либо в результате рассмотрения представленного только одним </w:t>
      </w:r>
      <w:r w:rsidR="00D3668C" w:rsidRPr="00B7538C">
        <w:rPr>
          <w:color w:val="000000"/>
          <w:sz w:val="28"/>
          <w:szCs w:val="28"/>
        </w:rPr>
        <w:t xml:space="preserve">Участником </w:t>
      </w:r>
      <w:r w:rsidRPr="00B7538C">
        <w:rPr>
          <w:color w:val="000000"/>
          <w:sz w:val="28"/>
          <w:szCs w:val="28"/>
        </w:rPr>
        <w:t xml:space="preserve">конкурса </w:t>
      </w:r>
      <w:r w:rsidR="00D3668C" w:rsidRPr="00B7538C">
        <w:rPr>
          <w:color w:val="000000"/>
          <w:sz w:val="28"/>
          <w:szCs w:val="28"/>
        </w:rPr>
        <w:t xml:space="preserve">Конкурсного </w:t>
      </w:r>
      <w:r w:rsidRPr="00B7538C">
        <w:rPr>
          <w:color w:val="000000"/>
          <w:sz w:val="28"/>
          <w:szCs w:val="28"/>
        </w:rPr>
        <w:t xml:space="preserve">предложения </w:t>
      </w:r>
      <w:r w:rsidR="00523FC8" w:rsidRPr="00B7538C">
        <w:rPr>
          <w:color w:val="000000"/>
          <w:sz w:val="28"/>
          <w:szCs w:val="28"/>
        </w:rPr>
        <w:t>Концедентом</w:t>
      </w:r>
      <w:r w:rsidR="00052103">
        <w:rPr>
          <w:color w:val="000000"/>
          <w:sz w:val="28"/>
          <w:szCs w:val="28"/>
        </w:rPr>
        <w:t xml:space="preserve"> </w:t>
      </w:r>
      <w:r w:rsidRPr="00B7538C">
        <w:rPr>
          <w:color w:val="000000"/>
          <w:sz w:val="28"/>
          <w:szCs w:val="28"/>
        </w:rPr>
        <w:t xml:space="preserve">не принято решение о заключении с этим </w:t>
      </w:r>
      <w:r w:rsidR="00D3668C" w:rsidRPr="00B7538C">
        <w:rPr>
          <w:color w:val="000000"/>
          <w:sz w:val="28"/>
          <w:szCs w:val="28"/>
        </w:rPr>
        <w:t xml:space="preserve">Участником </w:t>
      </w:r>
      <w:r w:rsidRPr="00B7538C">
        <w:rPr>
          <w:color w:val="000000"/>
          <w:sz w:val="28"/>
          <w:szCs w:val="28"/>
        </w:rPr>
        <w:t xml:space="preserve">конкурса </w:t>
      </w:r>
      <w:r w:rsidR="00D3668C" w:rsidRPr="00B7538C">
        <w:rPr>
          <w:color w:val="000000"/>
          <w:sz w:val="28"/>
          <w:szCs w:val="28"/>
        </w:rPr>
        <w:t xml:space="preserve">Концессионного </w:t>
      </w:r>
      <w:r w:rsidRPr="00B7538C">
        <w:rPr>
          <w:color w:val="000000"/>
          <w:sz w:val="28"/>
          <w:szCs w:val="28"/>
        </w:rPr>
        <w:t xml:space="preserve">соглашения, решение о заключении </w:t>
      </w:r>
      <w:r w:rsidR="00D3668C" w:rsidRPr="00B7538C">
        <w:rPr>
          <w:color w:val="000000"/>
          <w:sz w:val="28"/>
          <w:szCs w:val="28"/>
        </w:rPr>
        <w:t xml:space="preserve">Концессионного </w:t>
      </w:r>
      <w:r w:rsidRPr="00B7538C">
        <w:rPr>
          <w:color w:val="000000"/>
          <w:sz w:val="28"/>
          <w:szCs w:val="28"/>
        </w:rPr>
        <w:t xml:space="preserve">соглашения подлежит отмене или изменению в части срока передачи </w:t>
      </w:r>
      <w:r w:rsidR="00D3668C" w:rsidRPr="00B7538C">
        <w:rPr>
          <w:color w:val="000000"/>
          <w:sz w:val="28"/>
          <w:szCs w:val="28"/>
        </w:rPr>
        <w:t xml:space="preserve">Концессионеру </w:t>
      </w:r>
      <w:r w:rsidRPr="00B7538C">
        <w:rPr>
          <w:color w:val="000000"/>
          <w:sz w:val="28"/>
          <w:szCs w:val="28"/>
        </w:rPr>
        <w:t xml:space="preserve">объекта </w:t>
      </w:r>
      <w:r w:rsidR="00D3668C" w:rsidRPr="00B7538C">
        <w:rPr>
          <w:color w:val="000000"/>
          <w:sz w:val="28"/>
          <w:szCs w:val="28"/>
        </w:rPr>
        <w:t xml:space="preserve">Концессионного </w:t>
      </w:r>
      <w:r w:rsidRPr="00B7538C">
        <w:rPr>
          <w:color w:val="000000"/>
          <w:sz w:val="28"/>
          <w:szCs w:val="28"/>
        </w:rPr>
        <w:t xml:space="preserve">соглашения и при необходимости в части иных условий </w:t>
      </w:r>
      <w:r w:rsidR="00D3668C" w:rsidRPr="00B7538C">
        <w:rPr>
          <w:color w:val="000000"/>
          <w:sz w:val="28"/>
          <w:szCs w:val="28"/>
        </w:rPr>
        <w:t xml:space="preserve">Концессионного </w:t>
      </w:r>
      <w:r w:rsidRPr="00B7538C">
        <w:rPr>
          <w:color w:val="000000"/>
          <w:sz w:val="28"/>
          <w:szCs w:val="28"/>
        </w:rPr>
        <w:t>соглашения.</w:t>
      </w:r>
    </w:p>
    <w:p w:rsidR="00B7538C" w:rsidRPr="00B7538C" w:rsidRDefault="00B7538C" w:rsidP="006A75EC">
      <w:pPr>
        <w:widowControl w:val="0"/>
        <w:ind w:firstLine="567"/>
        <w:jc w:val="both"/>
        <w:rPr>
          <w:color w:val="000000"/>
          <w:sz w:val="28"/>
          <w:szCs w:val="28"/>
        </w:rPr>
      </w:pPr>
    </w:p>
    <w:p w:rsidR="00365DC5" w:rsidRPr="00B7538C" w:rsidRDefault="006560B8" w:rsidP="006A75EC">
      <w:pPr>
        <w:pStyle w:val="10"/>
        <w:numPr>
          <w:ilvl w:val="0"/>
          <w:numId w:val="6"/>
        </w:numPr>
        <w:spacing w:before="0" w:after="0"/>
        <w:ind w:left="0" w:firstLine="567"/>
        <w:rPr>
          <w:sz w:val="28"/>
          <w:szCs w:val="28"/>
        </w:rPr>
      </w:pPr>
      <w:bookmarkStart w:id="31" w:name="Par16"/>
      <w:bookmarkStart w:id="32" w:name="Par18"/>
      <w:bookmarkStart w:id="33" w:name="Par20"/>
      <w:bookmarkStart w:id="34" w:name="Par22"/>
      <w:bookmarkStart w:id="35" w:name="Par28"/>
      <w:bookmarkStart w:id="36" w:name="Par43"/>
      <w:bookmarkStart w:id="37" w:name="_Toc414487472"/>
      <w:bookmarkEnd w:id="31"/>
      <w:bookmarkEnd w:id="32"/>
      <w:bookmarkEnd w:id="33"/>
      <w:bookmarkEnd w:id="34"/>
      <w:bookmarkEnd w:id="35"/>
      <w:bookmarkEnd w:id="36"/>
      <w:r w:rsidRPr="00B7538C">
        <w:rPr>
          <w:sz w:val="28"/>
          <w:szCs w:val="28"/>
        </w:rPr>
        <w:t xml:space="preserve">Порядок определения </w:t>
      </w:r>
      <w:r w:rsidR="00681E5A" w:rsidRPr="00B7538C">
        <w:rPr>
          <w:sz w:val="28"/>
          <w:szCs w:val="28"/>
        </w:rPr>
        <w:t xml:space="preserve">Победителя </w:t>
      </w:r>
      <w:r w:rsidRPr="00B7538C">
        <w:rPr>
          <w:sz w:val="28"/>
          <w:szCs w:val="28"/>
        </w:rPr>
        <w:t>конкурса</w:t>
      </w:r>
      <w:bookmarkEnd w:id="37"/>
    </w:p>
    <w:p w:rsidR="006560B8" w:rsidRPr="00B7538C" w:rsidRDefault="006560B8" w:rsidP="006A75EC">
      <w:pPr>
        <w:pStyle w:val="Standard"/>
        <w:autoSpaceDE w:val="0"/>
        <w:ind w:firstLine="567"/>
        <w:jc w:val="center"/>
        <w:rPr>
          <w:rFonts w:eastAsia="Times New Roman" w:cs="Times New Roman"/>
          <w:bCs/>
          <w:color w:val="000000"/>
          <w:sz w:val="28"/>
          <w:szCs w:val="28"/>
          <w:lang w:val="ru-RU"/>
        </w:rPr>
      </w:pPr>
    </w:p>
    <w:p w:rsidR="006560B8" w:rsidRPr="00B7538C" w:rsidRDefault="005D5E1A" w:rsidP="006A75EC">
      <w:pPr>
        <w:widowControl w:val="0"/>
        <w:numPr>
          <w:ilvl w:val="1"/>
          <w:numId w:val="12"/>
        </w:numPr>
        <w:tabs>
          <w:tab w:val="num" w:pos="1567"/>
        </w:tabs>
        <w:ind w:left="0" w:firstLine="567"/>
        <w:jc w:val="both"/>
        <w:rPr>
          <w:color w:val="000000"/>
          <w:sz w:val="28"/>
          <w:szCs w:val="28"/>
        </w:rPr>
      </w:pPr>
      <w:bookmarkStart w:id="38" w:name="sub_332"/>
      <w:r w:rsidRPr="00B7538C">
        <w:rPr>
          <w:color w:val="000000"/>
          <w:sz w:val="28"/>
          <w:szCs w:val="28"/>
        </w:rPr>
        <w:t xml:space="preserve">Победителем конкурса признается </w:t>
      </w:r>
      <w:r w:rsidR="00EC7309" w:rsidRPr="00B7538C">
        <w:rPr>
          <w:color w:val="000000"/>
          <w:sz w:val="28"/>
          <w:szCs w:val="28"/>
        </w:rPr>
        <w:t xml:space="preserve">Участник </w:t>
      </w:r>
      <w:r w:rsidRPr="00B7538C">
        <w:rPr>
          <w:color w:val="000000"/>
          <w:sz w:val="28"/>
          <w:szCs w:val="28"/>
        </w:rPr>
        <w:t xml:space="preserve">конкурса, предложивший наилучшие условия, определяемые в порядке, предусмотренном в разделе </w:t>
      </w:r>
      <w:r w:rsidR="00E85530" w:rsidRPr="00B7538C">
        <w:rPr>
          <w:color w:val="000000"/>
          <w:sz w:val="28"/>
          <w:szCs w:val="28"/>
        </w:rPr>
        <w:t xml:space="preserve">20 </w:t>
      </w:r>
      <w:r w:rsidRPr="00B7538C">
        <w:rPr>
          <w:color w:val="000000"/>
          <w:sz w:val="28"/>
          <w:szCs w:val="28"/>
        </w:rPr>
        <w:t xml:space="preserve">Конкурсной документации. </w:t>
      </w:r>
      <w:r w:rsidR="006560B8" w:rsidRPr="00B7538C">
        <w:rPr>
          <w:color w:val="000000"/>
          <w:sz w:val="28"/>
          <w:szCs w:val="28"/>
        </w:rPr>
        <w:t xml:space="preserve">В случае, если два и более </w:t>
      </w:r>
      <w:r w:rsidR="00EC7309" w:rsidRPr="00B7538C">
        <w:rPr>
          <w:color w:val="000000"/>
          <w:sz w:val="28"/>
          <w:szCs w:val="28"/>
        </w:rPr>
        <w:t xml:space="preserve">Конкурсных </w:t>
      </w:r>
      <w:r w:rsidR="006560B8" w:rsidRPr="00B7538C">
        <w:rPr>
          <w:color w:val="000000"/>
          <w:sz w:val="28"/>
          <w:szCs w:val="28"/>
        </w:rPr>
        <w:t xml:space="preserve">предложения содержат равные наилучшие условия, </w:t>
      </w:r>
      <w:r w:rsidR="00EC7309" w:rsidRPr="00B7538C">
        <w:rPr>
          <w:color w:val="000000"/>
          <w:sz w:val="28"/>
          <w:szCs w:val="28"/>
        </w:rPr>
        <w:t xml:space="preserve">Победителем </w:t>
      </w:r>
      <w:r w:rsidR="006560B8" w:rsidRPr="00B7538C">
        <w:rPr>
          <w:color w:val="000000"/>
          <w:sz w:val="28"/>
          <w:szCs w:val="28"/>
        </w:rPr>
        <w:t xml:space="preserve">конкурса признается </w:t>
      </w:r>
      <w:r w:rsidR="00EC7309" w:rsidRPr="00B7538C">
        <w:rPr>
          <w:color w:val="000000"/>
          <w:sz w:val="28"/>
          <w:szCs w:val="28"/>
        </w:rPr>
        <w:t xml:space="preserve">Участник </w:t>
      </w:r>
      <w:r w:rsidR="006560B8" w:rsidRPr="00B7538C">
        <w:rPr>
          <w:color w:val="000000"/>
          <w:sz w:val="28"/>
          <w:szCs w:val="28"/>
        </w:rPr>
        <w:t xml:space="preserve">конкурса, раньше других указанных </w:t>
      </w:r>
      <w:r w:rsidR="00EC7309" w:rsidRPr="00B7538C">
        <w:rPr>
          <w:color w:val="000000"/>
          <w:sz w:val="28"/>
          <w:szCs w:val="28"/>
        </w:rPr>
        <w:t xml:space="preserve">Участников </w:t>
      </w:r>
      <w:r w:rsidR="006560B8" w:rsidRPr="00B7538C">
        <w:rPr>
          <w:color w:val="000000"/>
          <w:sz w:val="28"/>
          <w:szCs w:val="28"/>
        </w:rPr>
        <w:t xml:space="preserve">конкурса представивший в </w:t>
      </w:r>
      <w:r w:rsidR="00EC7309" w:rsidRPr="00B7538C">
        <w:rPr>
          <w:color w:val="000000"/>
          <w:sz w:val="28"/>
          <w:szCs w:val="28"/>
        </w:rPr>
        <w:t xml:space="preserve">Конкурсную </w:t>
      </w:r>
      <w:r w:rsidR="006560B8" w:rsidRPr="00B7538C">
        <w:rPr>
          <w:color w:val="000000"/>
          <w:sz w:val="28"/>
          <w:szCs w:val="28"/>
        </w:rPr>
        <w:t xml:space="preserve">комиссию </w:t>
      </w:r>
      <w:r w:rsidR="00EC7309" w:rsidRPr="00B7538C">
        <w:rPr>
          <w:color w:val="000000"/>
          <w:sz w:val="28"/>
          <w:szCs w:val="28"/>
        </w:rPr>
        <w:t xml:space="preserve">Конкурсное </w:t>
      </w:r>
      <w:r w:rsidR="006560B8" w:rsidRPr="00B7538C">
        <w:rPr>
          <w:color w:val="000000"/>
          <w:sz w:val="28"/>
          <w:szCs w:val="28"/>
        </w:rPr>
        <w:t>предложение.</w:t>
      </w:r>
    </w:p>
    <w:p w:rsidR="006560B8" w:rsidRPr="00B7538C" w:rsidRDefault="006560B8" w:rsidP="006A75EC">
      <w:pPr>
        <w:widowControl w:val="0"/>
        <w:numPr>
          <w:ilvl w:val="1"/>
          <w:numId w:val="12"/>
        </w:numPr>
        <w:tabs>
          <w:tab w:val="num" w:pos="1567"/>
        </w:tabs>
        <w:ind w:left="0" w:firstLine="567"/>
        <w:jc w:val="both"/>
        <w:rPr>
          <w:color w:val="000000"/>
          <w:sz w:val="28"/>
          <w:szCs w:val="28"/>
        </w:rPr>
      </w:pPr>
      <w:bookmarkStart w:id="39" w:name="sub_333"/>
      <w:bookmarkEnd w:id="38"/>
      <w:r w:rsidRPr="00B7538C">
        <w:rPr>
          <w:color w:val="000000"/>
          <w:sz w:val="28"/>
          <w:szCs w:val="28"/>
        </w:rPr>
        <w:t xml:space="preserve">Решение об определении </w:t>
      </w:r>
      <w:r w:rsidR="00EC7309" w:rsidRPr="00B7538C">
        <w:rPr>
          <w:color w:val="000000"/>
          <w:sz w:val="28"/>
          <w:szCs w:val="28"/>
        </w:rPr>
        <w:t xml:space="preserve">Победителя </w:t>
      </w:r>
      <w:r w:rsidRPr="00B7538C">
        <w:rPr>
          <w:color w:val="000000"/>
          <w:sz w:val="28"/>
          <w:szCs w:val="28"/>
        </w:rPr>
        <w:t>конкурса оформляется протоколом рассмотрения и оценки конкурсных предложений, в котором указываются:</w:t>
      </w:r>
    </w:p>
    <w:p w:rsidR="006560B8" w:rsidRPr="00B7538C" w:rsidRDefault="006560B8" w:rsidP="006A75EC">
      <w:pPr>
        <w:numPr>
          <w:ilvl w:val="0"/>
          <w:numId w:val="8"/>
        </w:numPr>
        <w:autoSpaceDE w:val="0"/>
        <w:autoSpaceDN w:val="0"/>
        <w:adjustRightInd w:val="0"/>
        <w:ind w:left="0" w:firstLine="567"/>
        <w:jc w:val="both"/>
        <w:rPr>
          <w:bCs/>
          <w:color w:val="000000"/>
          <w:sz w:val="28"/>
          <w:szCs w:val="28"/>
        </w:rPr>
      </w:pPr>
      <w:bookmarkStart w:id="40" w:name="sub_3331"/>
      <w:bookmarkEnd w:id="39"/>
      <w:r w:rsidRPr="00B7538C">
        <w:rPr>
          <w:bCs/>
          <w:color w:val="000000"/>
          <w:sz w:val="28"/>
          <w:szCs w:val="28"/>
        </w:rPr>
        <w:t xml:space="preserve">критерии </w:t>
      </w:r>
      <w:r w:rsidR="00EC7309" w:rsidRPr="00B7538C">
        <w:rPr>
          <w:bCs/>
          <w:color w:val="000000"/>
          <w:sz w:val="28"/>
          <w:szCs w:val="28"/>
        </w:rPr>
        <w:t>Конкурса</w:t>
      </w:r>
      <w:r w:rsidRPr="00B7538C">
        <w:rPr>
          <w:bCs/>
          <w:color w:val="000000"/>
          <w:sz w:val="28"/>
          <w:szCs w:val="28"/>
        </w:rPr>
        <w:t>;</w:t>
      </w:r>
    </w:p>
    <w:p w:rsidR="006560B8" w:rsidRPr="00B7538C" w:rsidRDefault="006560B8" w:rsidP="006A75EC">
      <w:pPr>
        <w:numPr>
          <w:ilvl w:val="0"/>
          <w:numId w:val="8"/>
        </w:numPr>
        <w:autoSpaceDE w:val="0"/>
        <w:autoSpaceDN w:val="0"/>
        <w:adjustRightInd w:val="0"/>
        <w:ind w:left="0" w:firstLine="567"/>
        <w:jc w:val="both"/>
        <w:rPr>
          <w:bCs/>
          <w:color w:val="000000"/>
          <w:sz w:val="28"/>
          <w:szCs w:val="28"/>
        </w:rPr>
      </w:pPr>
      <w:bookmarkStart w:id="41" w:name="sub_3332"/>
      <w:bookmarkEnd w:id="40"/>
      <w:r w:rsidRPr="00B7538C">
        <w:rPr>
          <w:bCs/>
          <w:color w:val="000000"/>
          <w:sz w:val="28"/>
          <w:szCs w:val="28"/>
        </w:rPr>
        <w:t xml:space="preserve">условия, содержащиеся в </w:t>
      </w:r>
      <w:r w:rsidR="00EC7309" w:rsidRPr="00B7538C">
        <w:rPr>
          <w:bCs/>
          <w:color w:val="000000"/>
          <w:sz w:val="28"/>
          <w:szCs w:val="28"/>
        </w:rPr>
        <w:t xml:space="preserve">Конкурсных </w:t>
      </w:r>
      <w:r w:rsidRPr="00B7538C">
        <w:rPr>
          <w:bCs/>
          <w:color w:val="000000"/>
          <w:sz w:val="28"/>
          <w:szCs w:val="28"/>
        </w:rPr>
        <w:t>предложениях;</w:t>
      </w:r>
    </w:p>
    <w:p w:rsidR="006560B8" w:rsidRPr="00B7538C" w:rsidRDefault="006560B8" w:rsidP="006A75EC">
      <w:pPr>
        <w:numPr>
          <w:ilvl w:val="0"/>
          <w:numId w:val="8"/>
        </w:numPr>
        <w:autoSpaceDE w:val="0"/>
        <w:autoSpaceDN w:val="0"/>
        <w:adjustRightInd w:val="0"/>
        <w:ind w:left="0" w:firstLine="567"/>
        <w:jc w:val="both"/>
        <w:rPr>
          <w:bCs/>
          <w:color w:val="000000"/>
          <w:sz w:val="28"/>
          <w:szCs w:val="28"/>
        </w:rPr>
      </w:pPr>
      <w:bookmarkStart w:id="42" w:name="sub_3333"/>
      <w:bookmarkEnd w:id="41"/>
      <w:r w:rsidRPr="00B7538C">
        <w:rPr>
          <w:bCs/>
          <w:color w:val="000000"/>
          <w:sz w:val="28"/>
          <w:szCs w:val="28"/>
        </w:rPr>
        <w:t xml:space="preserve">результаты рассмотрения </w:t>
      </w:r>
      <w:r w:rsidR="00EC7309" w:rsidRPr="00B7538C">
        <w:rPr>
          <w:bCs/>
          <w:color w:val="000000"/>
          <w:sz w:val="28"/>
          <w:szCs w:val="28"/>
        </w:rPr>
        <w:t xml:space="preserve">Конкурсных </w:t>
      </w:r>
      <w:r w:rsidRPr="00B7538C">
        <w:rPr>
          <w:bCs/>
          <w:color w:val="000000"/>
          <w:sz w:val="28"/>
          <w:szCs w:val="28"/>
        </w:rPr>
        <w:t xml:space="preserve">предложений с указанием </w:t>
      </w:r>
      <w:r w:rsidR="00EC7309" w:rsidRPr="00B7538C">
        <w:rPr>
          <w:bCs/>
          <w:color w:val="000000"/>
          <w:sz w:val="28"/>
          <w:szCs w:val="28"/>
        </w:rPr>
        <w:t xml:space="preserve">Конкурсных </w:t>
      </w:r>
      <w:r w:rsidRPr="00B7538C">
        <w:rPr>
          <w:bCs/>
          <w:color w:val="000000"/>
          <w:sz w:val="28"/>
          <w:szCs w:val="28"/>
        </w:rPr>
        <w:t xml:space="preserve">предложений, в отношении которых принято решение об их несоответствии требованиям </w:t>
      </w:r>
      <w:r w:rsidR="00EC7309" w:rsidRPr="00B7538C">
        <w:rPr>
          <w:bCs/>
          <w:color w:val="000000"/>
          <w:sz w:val="28"/>
          <w:szCs w:val="28"/>
        </w:rPr>
        <w:t xml:space="preserve">Конкурсной </w:t>
      </w:r>
      <w:r w:rsidRPr="00B7538C">
        <w:rPr>
          <w:bCs/>
          <w:color w:val="000000"/>
          <w:sz w:val="28"/>
          <w:szCs w:val="28"/>
        </w:rPr>
        <w:t>документации;</w:t>
      </w:r>
    </w:p>
    <w:p w:rsidR="006560B8" w:rsidRPr="00B7538C" w:rsidRDefault="006560B8" w:rsidP="006A75EC">
      <w:pPr>
        <w:numPr>
          <w:ilvl w:val="0"/>
          <w:numId w:val="8"/>
        </w:numPr>
        <w:autoSpaceDE w:val="0"/>
        <w:autoSpaceDN w:val="0"/>
        <w:adjustRightInd w:val="0"/>
        <w:ind w:left="0" w:firstLine="567"/>
        <w:jc w:val="both"/>
        <w:rPr>
          <w:bCs/>
          <w:color w:val="000000"/>
          <w:sz w:val="28"/>
          <w:szCs w:val="28"/>
        </w:rPr>
      </w:pPr>
      <w:bookmarkStart w:id="43" w:name="sub_3334"/>
      <w:bookmarkEnd w:id="42"/>
      <w:r w:rsidRPr="00B7538C">
        <w:rPr>
          <w:bCs/>
          <w:color w:val="000000"/>
          <w:sz w:val="28"/>
          <w:szCs w:val="28"/>
        </w:rPr>
        <w:t xml:space="preserve">результаты оценки </w:t>
      </w:r>
      <w:r w:rsidR="00EC7309" w:rsidRPr="00B7538C">
        <w:rPr>
          <w:bCs/>
          <w:color w:val="000000"/>
          <w:sz w:val="28"/>
          <w:szCs w:val="28"/>
        </w:rPr>
        <w:t xml:space="preserve">Конкурсных </w:t>
      </w:r>
      <w:r w:rsidRPr="00B7538C">
        <w:rPr>
          <w:bCs/>
          <w:color w:val="000000"/>
          <w:sz w:val="28"/>
          <w:szCs w:val="28"/>
        </w:rPr>
        <w:t xml:space="preserve">предложений в соответствии с </w:t>
      </w:r>
      <w:r w:rsidR="00EC7309" w:rsidRPr="00B7538C">
        <w:rPr>
          <w:bCs/>
          <w:color w:val="000000"/>
          <w:sz w:val="28"/>
          <w:szCs w:val="28"/>
        </w:rPr>
        <w:t xml:space="preserve">Конкурсной </w:t>
      </w:r>
      <w:r w:rsidR="00915B64" w:rsidRPr="00B7538C">
        <w:rPr>
          <w:bCs/>
          <w:color w:val="000000"/>
          <w:sz w:val="28"/>
          <w:szCs w:val="28"/>
        </w:rPr>
        <w:t>документацией</w:t>
      </w:r>
      <w:r w:rsidR="00EC7309" w:rsidRPr="00B7538C">
        <w:rPr>
          <w:bCs/>
          <w:color w:val="000000"/>
          <w:sz w:val="28"/>
          <w:szCs w:val="28"/>
        </w:rPr>
        <w:t>;</w:t>
      </w:r>
    </w:p>
    <w:p w:rsidR="006560B8" w:rsidRPr="00B7538C" w:rsidRDefault="006560B8" w:rsidP="006A75EC">
      <w:pPr>
        <w:numPr>
          <w:ilvl w:val="0"/>
          <w:numId w:val="8"/>
        </w:numPr>
        <w:autoSpaceDE w:val="0"/>
        <w:autoSpaceDN w:val="0"/>
        <w:adjustRightInd w:val="0"/>
        <w:ind w:left="0" w:firstLine="567"/>
        <w:jc w:val="both"/>
        <w:rPr>
          <w:bCs/>
          <w:color w:val="000000"/>
          <w:sz w:val="28"/>
          <w:szCs w:val="28"/>
        </w:rPr>
      </w:pPr>
      <w:bookmarkStart w:id="44" w:name="sub_3335"/>
      <w:bookmarkEnd w:id="43"/>
      <w:r w:rsidRPr="00B7538C">
        <w:rPr>
          <w:bCs/>
          <w:color w:val="000000"/>
          <w:sz w:val="28"/>
          <w:szCs w:val="28"/>
        </w:rPr>
        <w:t xml:space="preserve">наименование и место нахождения (для юридического лица), фамилия, имя, отчество и место жительства (для индивидуального предпринимателя) </w:t>
      </w:r>
      <w:r w:rsidR="00EC7309" w:rsidRPr="00B7538C">
        <w:rPr>
          <w:bCs/>
          <w:color w:val="000000"/>
          <w:sz w:val="28"/>
          <w:szCs w:val="28"/>
        </w:rPr>
        <w:t xml:space="preserve">Победителя </w:t>
      </w:r>
      <w:r w:rsidRPr="00B7538C">
        <w:rPr>
          <w:bCs/>
          <w:color w:val="000000"/>
          <w:sz w:val="28"/>
          <w:szCs w:val="28"/>
        </w:rPr>
        <w:t xml:space="preserve">конкурса, обоснование принятого </w:t>
      </w:r>
      <w:r w:rsidR="00EC7309" w:rsidRPr="00B7538C">
        <w:rPr>
          <w:bCs/>
          <w:color w:val="000000"/>
          <w:sz w:val="28"/>
          <w:szCs w:val="28"/>
        </w:rPr>
        <w:t xml:space="preserve">Конкурсной </w:t>
      </w:r>
      <w:r w:rsidRPr="00B7538C">
        <w:rPr>
          <w:bCs/>
          <w:color w:val="000000"/>
          <w:sz w:val="28"/>
          <w:szCs w:val="28"/>
        </w:rPr>
        <w:t xml:space="preserve">комиссией решения о признании </w:t>
      </w:r>
      <w:r w:rsidR="00EC7309" w:rsidRPr="00B7538C">
        <w:rPr>
          <w:bCs/>
          <w:color w:val="000000"/>
          <w:sz w:val="28"/>
          <w:szCs w:val="28"/>
        </w:rPr>
        <w:t xml:space="preserve">Участника </w:t>
      </w:r>
      <w:r w:rsidRPr="00B7538C">
        <w:rPr>
          <w:bCs/>
          <w:color w:val="000000"/>
          <w:sz w:val="28"/>
          <w:szCs w:val="28"/>
        </w:rPr>
        <w:t xml:space="preserve">конкурса </w:t>
      </w:r>
      <w:r w:rsidR="00EC7309" w:rsidRPr="00B7538C">
        <w:rPr>
          <w:bCs/>
          <w:color w:val="000000"/>
          <w:sz w:val="28"/>
          <w:szCs w:val="28"/>
        </w:rPr>
        <w:t xml:space="preserve">Победителем </w:t>
      </w:r>
      <w:r w:rsidRPr="00B7538C">
        <w:rPr>
          <w:bCs/>
          <w:color w:val="000000"/>
          <w:sz w:val="28"/>
          <w:szCs w:val="28"/>
        </w:rPr>
        <w:t>конкурса.</w:t>
      </w:r>
    </w:p>
    <w:p w:rsidR="006560B8" w:rsidRPr="00B7538C" w:rsidRDefault="006560B8" w:rsidP="006A75EC">
      <w:pPr>
        <w:widowControl w:val="0"/>
        <w:numPr>
          <w:ilvl w:val="1"/>
          <w:numId w:val="12"/>
        </w:numPr>
        <w:tabs>
          <w:tab w:val="num" w:pos="1567"/>
        </w:tabs>
        <w:ind w:left="0" w:firstLine="567"/>
        <w:jc w:val="both"/>
        <w:rPr>
          <w:color w:val="000000"/>
          <w:sz w:val="28"/>
          <w:szCs w:val="28"/>
        </w:rPr>
      </w:pPr>
      <w:bookmarkStart w:id="45" w:name="sub_334"/>
      <w:bookmarkEnd w:id="44"/>
      <w:r w:rsidRPr="00B7538C">
        <w:rPr>
          <w:color w:val="000000"/>
          <w:sz w:val="28"/>
          <w:szCs w:val="28"/>
        </w:rPr>
        <w:t xml:space="preserve">Решение о признании </w:t>
      </w:r>
      <w:r w:rsidR="00EC7309" w:rsidRPr="00B7538C">
        <w:rPr>
          <w:color w:val="000000"/>
          <w:sz w:val="28"/>
          <w:szCs w:val="28"/>
        </w:rPr>
        <w:t xml:space="preserve">Участника </w:t>
      </w:r>
      <w:r w:rsidRPr="00B7538C">
        <w:rPr>
          <w:color w:val="000000"/>
          <w:sz w:val="28"/>
          <w:szCs w:val="28"/>
        </w:rPr>
        <w:t xml:space="preserve">конкурса </w:t>
      </w:r>
      <w:r w:rsidR="00EC7309" w:rsidRPr="00B7538C">
        <w:rPr>
          <w:color w:val="000000"/>
          <w:sz w:val="28"/>
          <w:szCs w:val="28"/>
        </w:rPr>
        <w:t xml:space="preserve">Победителем </w:t>
      </w:r>
      <w:r w:rsidRPr="00B7538C">
        <w:rPr>
          <w:color w:val="000000"/>
          <w:sz w:val="28"/>
          <w:szCs w:val="28"/>
        </w:rPr>
        <w:t>конкурса может быть обжаловано в порядке, установленном законодательством Российской Федерации.</w:t>
      </w:r>
    </w:p>
    <w:bookmarkEnd w:id="45"/>
    <w:p w:rsidR="00D3668C" w:rsidRPr="00B7538C" w:rsidRDefault="00D3668C" w:rsidP="006A75EC">
      <w:pPr>
        <w:autoSpaceDE w:val="0"/>
        <w:autoSpaceDN w:val="0"/>
        <w:adjustRightInd w:val="0"/>
        <w:ind w:firstLine="567"/>
        <w:jc w:val="both"/>
        <w:rPr>
          <w:color w:val="000000"/>
          <w:sz w:val="28"/>
          <w:szCs w:val="28"/>
        </w:rPr>
      </w:pPr>
    </w:p>
    <w:p w:rsidR="00365DC5" w:rsidRPr="00B7538C" w:rsidRDefault="001450AA" w:rsidP="006A75EC">
      <w:pPr>
        <w:pStyle w:val="10"/>
        <w:numPr>
          <w:ilvl w:val="0"/>
          <w:numId w:val="6"/>
        </w:numPr>
        <w:spacing w:before="0" w:after="0"/>
        <w:ind w:left="0" w:firstLine="567"/>
        <w:rPr>
          <w:sz w:val="28"/>
          <w:szCs w:val="28"/>
        </w:rPr>
      </w:pPr>
      <w:bookmarkStart w:id="46" w:name="_Toc414487473"/>
      <w:r w:rsidRPr="00B7538C">
        <w:rPr>
          <w:sz w:val="28"/>
          <w:szCs w:val="28"/>
        </w:rPr>
        <w:t>П</w:t>
      </w:r>
      <w:r w:rsidR="00915B64" w:rsidRPr="00B7538C">
        <w:rPr>
          <w:sz w:val="28"/>
          <w:szCs w:val="28"/>
        </w:rPr>
        <w:t>ротокол о результатах проведения</w:t>
      </w:r>
      <w:r w:rsidR="008E704B">
        <w:rPr>
          <w:sz w:val="28"/>
          <w:szCs w:val="28"/>
        </w:rPr>
        <w:t xml:space="preserve"> </w:t>
      </w:r>
      <w:r w:rsidR="00681E5A" w:rsidRPr="00B7538C">
        <w:rPr>
          <w:sz w:val="28"/>
          <w:szCs w:val="28"/>
        </w:rPr>
        <w:t>Конкурса</w:t>
      </w:r>
      <w:bookmarkEnd w:id="46"/>
    </w:p>
    <w:p w:rsidR="00915B64" w:rsidRPr="00B7538C" w:rsidRDefault="00915B64" w:rsidP="006A75EC">
      <w:pPr>
        <w:pStyle w:val="Standard"/>
        <w:autoSpaceDE w:val="0"/>
        <w:ind w:firstLine="567"/>
        <w:jc w:val="center"/>
        <w:rPr>
          <w:rFonts w:eastAsia="Times New Roman CYR" w:cs="Times New Roman"/>
          <w:b/>
          <w:bCs/>
          <w:color w:val="000000"/>
          <w:sz w:val="28"/>
          <w:szCs w:val="28"/>
          <w:lang w:val="ru-RU"/>
        </w:rPr>
      </w:pPr>
    </w:p>
    <w:p w:rsidR="00915B64" w:rsidRPr="00B7538C" w:rsidRDefault="00915B64"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Конкурсной комиссией </w:t>
      </w:r>
      <w:r w:rsidR="00523FC8" w:rsidRPr="00B7538C">
        <w:rPr>
          <w:color w:val="000000"/>
          <w:sz w:val="28"/>
          <w:szCs w:val="28"/>
        </w:rPr>
        <w:t xml:space="preserve">в срок </w:t>
      </w:r>
      <w:r w:rsidRPr="00B7538C">
        <w:rPr>
          <w:color w:val="000000"/>
          <w:sz w:val="28"/>
          <w:szCs w:val="28"/>
        </w:rPr>
        <w:t xml:space="preserve">до </w:t>
      </w:r>
      <w:r w:rsidR="00B60AC1" w:rsidRPr="00052103">
        <w:rPr>
          <w:color w:val="000000"/>
          <w:sz w:val="28"/>
          <w:szCs w:val="28"/>
        </w:rPr>
        <w:t>04.09.2015</w:t>
      </w:r>
      <w:r w:rsidRPr="00B7538C">
        <w:rPr>
          <w:color w:val="000000"/>
          <w:sz w:val="28"/>
          <w:szCs w:val="28"/>
        </w:rPr>
        <w:t xml:space="preserve"> года подписывается протокол о результатах проведения </w:t>
      </w:r>
      <w:r w:rsidR="0097782B" w:rsidRPr="00B7538C">
        <w:rPr>
          <w:color w:val="000000"/>
          <w:sz w:val="28"/>
          <w:szCs w:val="28"/>
        </w:rPr>
        <w:t>Конкурса</w:t>
      </w:r>
      <w:r w:rsidRPr="00B7538C">
        <w:rPr>
          <w:color w:val="000000"/>
          <w:sz w:val="28"/>
          <w:szCs w:val="28"/>
        </w:rPr>
        <w:t>, в который включаются:</w:t>
      </w:r>
    </w:p>
    <w:p w:rsidR="00915B64" w:rsidRPr="00B7538C" w:rsidRDefault="00A8569B" w:rsidP="006A75EC">
      <w:pPr>
        <w:numPr>
          <w:ilvl w:val="0"/>
          <w:numId w:val="8"/>
        </w:numPr>
        <w:autoSpaceDE w:val="0"/>
        <w:autoSpaceDN w:val="0"/>
        <w:adjustRightInd w:val="0"/>
        <w:ind w:left="0" w:firstLine="567"/>
        <w:jc w:val="both"/>
        <w:rPr>
          <w:bCs/>
          <w:color w:val="000000"/>
          <w:sz w:val="28"/>
          <w:szCs w:val="28"/>
        </w:rPr>
      </w:pPr>
      <w:bookmarkStart w:id="47" w:name="sub_34101"/>
      <w:r w:rsidRPr="00B7538C">
        <w:rPr>
          <w:bCs/>
          <w:color w:val="000000"/>
          <w:sz w:val="28"/>
          <w:szCs w:val="28"/>
        </w:rPr>
        <w:lastRenderedPageBreak/>
        <w:t>р</w:t>
      </w:r>
      <w:r w:rsidR="009663E5" w:rsidRPr="00B7538C">
        <w:rPr>
          <w:bCs/>
          <w:color w:val="000000"/>
          <w:sz w:val="28"/>
          <w:szCs w:val="28"/>
        </w:rPr>
        <w:t xml:space="preserve">ешение </w:t>
      </w:r>
      <w:r w:rsidR="00915B64" w:rsidRPr="00B7538C">
        <w:rPr>
          <w:bCs/>
          <w:color w:val="000000"/>
          <w:sz w:val="28"/>
          <w:szCs w:val="28"/>
        </w:rPr>
        <w:t xml:space="preserve">о заключении </w:t>
      </w:r>
      <w:r w:rsidR="001F4658" w:rsidRPr="00B7538C">
        <w:rPr>
          <w:bCs/>
          <w:color w:val="000000"/>
          <w:sz w:val="28"/>
          <w:szCs w:val="28"/>
        </w:rPr>
        <w:t xml:space="preserve">Концессионного </w:t>
      </w:r>
      <w:r w:rsidR="00915B64" w:rsidRPr="00B7538C">
        <w:rPr>
          <w:bCs/>
          <w:color w:val="000000"/>
          <w:sz w:val="28"/>
          <w:szCs w:val="28"/>
        </w:rPr>
        <w:t xml:space="preserve">соглашения с указанием вида </w:t>
      </w:r>
      <w:r w:rsidR="001F4658" w:rsidRPr="00B7538C">
        <w:rPr>
          <w:bCs/>
          <w:color w:val="000000"/>
          <w:sz w:val="28"/>
          <w:szCs w:val="28"/>
        </w:rPr>
        <w:t>Конкурса</w:t>
      </w:r>
      <w:r w:rsidR="00915B64" w:rsidRPr="00B7538C">
        <w:rPr>
          <w:bCs/>
          <w:color w:val="000000"/>
          <w:sz w:val="28"/>
          <w:szCs w:val="28"/>
        </w:rPr>
        <w:t>;</w:t>
      </w:r>
    </w:p>
    <w:p w:rsidR="00915B64" w:rsidRPr="00B7538C" w:rsidRDefault="00915B64" w:rsidP="006A75EC">
      <w:pPr>
        <w:numPr>
          <w:ilvl w:val="0"/>
          <w:numId w:val="8"/>
        </w:numPr>
        <w:autoSpaceDE w:val="0"/>
        <w:autoSpaceDN w:val="0"/>
        <w:adjustRightInd w:val="0"/>
        <w:ind w:left="0" w:firstLine="567"/>
        <w:jc w:val="both"/>
        <w:rPr>
          <w:bCs/>
          <w:color w:val="000000"/>
          <w:sz w:val="28"/>
          <w:szCs w:val="28"/>
        </w:rPr>
      </w:pPr>
      <w:bookmarkStart w:id="48" w:name="sub_34102"/>
      <w:bookmarkEnd w:id="47"/>
      <w:r w:rsidRPr="00B7538C">
        <w:rPr>
          <w:bCs/>
          <w:color w:val="000000"/>
          <w:sz w:val="28"/>
          <w:szCs w:val="28"/>
        </w:rPr>
        <w:t xml:space="preserve">сообщение о проведении </w:t>
      </w:r>
      <w:r w:rsidR="001F4658" w:rsidRPr="00B7538C">
        <w:rPr>
          <w:bCs/>
          <w:color w:val="000000"/>
          <w:sz w:val="28"/>
          <w:szCs w:val="28"/>
        </w:rPr>
        <w:t>Конкурса</w:t>
      </w:r>
      <w:r w:rsidRPr="00B7538C">
        <w:rPr>
          <w:bCs/>
          <w:color w:val="000000"/>
          <w:sz w:val="28"/>
          <w:szCs w:val="28"/>
        </w:rPr>
        <w:t>;</w:t>
      </w:r>
    </w:p>
    <w:p w:rsidR="00915B64" w:rsidRPr="00B7538C" w:rsidRDefault="001F4658" w:rsidP="006A75EC">
      <w:pPr>
        <w:numPr>
          <w:ilvl w:val="0"/>
          <w:numId w:val="8"/>
        </w:numPr>
        <w:autoSpaceDE w:val="0"/>
        <w:autoSpaceDN w:val="0"/>
        <w:adjustRightInd w:val="0"/>
        <w:ind w:left="0" w:firstLine="567"/>
        <w:jc w:val="both"/>
        <w:rPr>
          <w:bCs/>
          <w:color w:val="000000"/>
          <w:sz w:val="28"/>
          <w:szCs w:val="28"/>
        </w:rPr>
      </w:pPr>
      <w:bookmarkStart w:id="49" w:name="sub_34104"/>
      <w:bookmarkEnd w:id="48"/>
      <w:r w:rsidRPr="00B7538C">
        <w:rPr>
          <w:bCs/>
          <w:color w:val="000000"/>
          <w:sz w:val="28"/>
          <w:szCs w:val="28"/>
        </w:rPr>
        <w:t xml:space="preserve">Конкурсная </w:t>
      </w:r>
      <w:r w:rsidR="00915B64" w:rsidRPr="00B7538C">
        <w:rPr>
          <w:bCs/>
          <w:color w:val="000000"/>
          <w:sz w:val="28"/>
          <w:szCs w:val="28"/>
        </w:rPr>
        <w:t>документация и внесенные в нее изменения;</w:t>
      </w:r>
    </w:p>
    <w:p w:rsidR="00915B64" w:rsidRPr="00B7538C" w:rsidRDefault="00915B64" w:rsidP="006A75EC">
      <w:pPr>
        <w:numPr>
          <w:ilvl w:val="0"/>
          <w:numId w:val="8"/>
        </w:numPr>
        <w:autoSpaceDE w:val="0"/>
        <w:autoSpaceDN w:val="0"/>
        <w:adjustRightInd w:val="0"/>
        <w:ind w:left="0" w:firstLine="567"/>
        <w:jc w:val="both"/>
        <w:rPr>
          <w:bCs/>
          <w:color w:val="000000"/>
          <w:sz w:val="28"/>
          <w:szCs w:val="28"/>
        </w:rPr>
      </w:pPr>
      <w:bookmarkStart w:id="50" w:name="sub_34105"/>
      <w:bookmarkEnd w:id="49"/>
      <w:r w:rsidRPr="00B7538C">
        <w:rPr>
          <w:bCs/>
          <w:color w:val="000000"/>
          <w:sz w:val="28"/>
          <w:szCs w:val="28"/>
        </w:rPr>
        <w:t xml:space="preserve">запросы </w:t>
      </w:r>
      <w:r w:rsidR="001F4658" w:rsidRPr="00B7538C">
        <w:rPr>
          <w:bCs/>
          <w:color w:val="000000"/>
          <w:sz w:val="28"/>
          <w:szCs w:val="28"/>
        </w:rPr>
        <w:t xml:space="preserve">Участников </w:t>
      </w:r>
      <w:r w:rsidRPr="00B7538C">
        <w:rPr>
          <w:bCs/>
          <w:color w:val="000000"/>
          <w:sz w:val="28"/>
          <w:szCs w:val="28"/>
        </w:rPr>
        <w:t xml:space="preserve">конкурса о разъяснении положений </w:t>
      </w:r>
      <w:r w:rsidR="001F4658" w:rsidRPr="00B7538C">
        <w:rPr>
          <w:bCs/>
          <w:color w:val="000000"/>
          <w:sz w:val="28"/>
          <w:szCs w:val="28"/>
        </w:rPr>
        <w:t xml:space="preserve">Конкурсной </w:t>
      </w:r>
      <w:r w:rsidRPr="00B7538C">
        <w:rPr>
          <w:bCs/>
          <w:color w:val="000000"/>
          <w:sz w:val="28"/>
          <w:szCs w:val="28"/>
        </w:rPr>
        <w:t xml:space="preserve">документации и соответствующие разъяснения </w:t>
      </w:r>
      <w:r w:rsidR="001F4658" w:rsidRPr="00B7538C">
        <w:rPr>
          <w:bCs/>
          <w:color w:val="000000"/>
          <w:sz w:val="28"/>
          <w:szCs w:val="28"/>
        </w:rPr>
        <w:t>Концедента</w:t>
      </w:r>
      <w:r w:rsidR="00B60AC1">
        <w:rPr>
          <w:bCs/>
          <w:color w:val="000000"/>
          <w:sz w:val="28"/>
          <w:szCs w:val="28"/>
        </w:rPr>
        <w:t xml:space="preserve"> </w:t>
      </w:r>
      <w:r w:rsidRPr="00B7538C">
        <w:rPr>
          <w:bCs/>
          <w:color w:val="000000"/>
          <w:sz w:val="28"/>
          <w:szCs w:val="28"/>
        </w:rPr>
        <w:t xml:space="preserve">или </w:t>
      </w:r>
      <w:r w:rsidR="001F4658" w:rsidRPr="00B7538C">
        <w:rPr>
          <w:bCs/>
          <w:color w:val="000000"/>
          <w:sz w:val="28"/>
          <w:szCs w:val="28"/>
        </w:rPr>
        <w:t xml:space="preserve">Конкурсной </w:t>
      </w:r>
      <w:r w:rsidRPr="00B7538C">
        <w:rPr>
          <w:bCs/>
          <w:color w:val="000000"/>
          <w:sz w:val="28"/>
          <w:szCs w:val="28"/>
        </w:rPr>
        <w:t>комиссии;</w:t>
      </w:r>
    </w:p>
    <w:p w:rsidR="00915B64" w:rsidRPr="00B7538C" w:rsidRDefault="00915B64" w:rsidP="006A75EC">
      <w:pPr>
        <w:numPr>
          <w:ilvl w:val="0"/>
          <w:numId w:val="8"/>
        </w:numPr>
        <w:autoSpaceDE w:val="0"/>
        <w:autoSpaceDN w:val="0"/>
        <w:adjustRightInd w:val="0"/>
        <w:ind w:left="0" w:firstLine="567"/>
        <w:jc w:val="both"/>
        <w:rPr>
          <w:bCs/>
          <w:color w:val="000000"/>
          <w:sz w:val="28"/>
          <w:szCs w:val="28"/>
        </w:rPr>
      </w:pPr>
      <w:bookmarkStart w:id="51" w:name="sub_34106"/>
      <w:bookmarkEnd w:id="50"/>
      <w:r w:rsidRPr="00B7538C">
        <w:rPr>
          <w:bCs/>
          <w:color w:val="000000"/>
          <w:sz w:val="28"/>
          <w:szCs w:val="28"/>
        </w:rPr>
        <w:t xml:space="preserve">протокол вскрытия конвертов с </w:t>
      </w:r>
      <w:r w:rsidR="00701F33" w:rsidRPr="00B7538C">
        <w:rPr>
          <w:bCs/>
          <w:color w:val="000000"/>
          <w:sz w:val="28"/>
          <w:szCs w:val="28"/>
        </w:rPr>
        <w:t>Заявками</w:t>
      </w:r>
      <w:r w:rsidRPr="00B7538C">
        <w:rPr>
          <w:bCs/>
          <w:color w:val="000000"/>
          <w:sz w:val="28"/>
          <w:szCs w:val="28"/>
        </w:rPr>
        <w:t>;</w:t>
      </w:r>
    </w:p>
    <w:p w:rsidR="00915B64" w:rsidRPr="00B7538C" w:rsidRDefault="00915B64" w:rsidP="006A75EC">
      <w:pPr>
        <w:numPr>
          <w:ilvl w:val="0"/>
          <w:numId w:val="8"/>
        </w:numPr>
        <w:autoSpaceDE w:val="0"/>
        <w:autoSpaceDN w:val="0"/>
        <w:adjustRightInd w:val="0"/>
        <w:ind w:left="0" w:firstLine="567"/>
        <w:jc w:val="both"/>
        <w:rPr>
          <w:bCs/>
          <w:color w:val="000000"/>
          <w:sz w:val="28"/>
          <w:szCs w:val="28"/>
        </w:rPr>
      </w:pPr>
      <w:bookmarkStart w:id="52" w:name="sub_34107"/>
      <w:bookmarkEnd w:id="51"/>
      <w:r w:rsidRPr="00B7538C">
        <w:rPr>
          <w:bCs/>
          <w:color w:val="000000"/>
          <w:sz w:val="28"/>
          <w:szCs w:val="28"/>
        </w:rPr>
        <w:t xml:space="preserve">оригиналы </w:t>
      </w:r>
      <w:r w:rsidR="00701F33" w:rsidRPr="00B7538C">
        <w:rPr>
          <w:bCs/>
          <w:color w:val="000000"/>
          <w:sz w:val="28"/>
          <w:szCs w:val="28"/>
        </w:rPr>
        <w:t>Заявок</w:t>
      </w:r>
      <w:r w:rsidRPr="00B7538C">
        <w:rPr>
          <w:bCs/>
          <w:color w:val="000000"/>
          <w:sz w:val="28"/>
          <w:szCs w:val="28"/>
        </w:rPr>
        <w:t xml:space="preserve">, представленные в </w:t>
      </w:r>
      <w:r w:rsidR="00701F33" w:rsidRPr="00B7538C">
        <w:rPr>
          <w:bCs/>
          <w:color w:val="000000"/>
          <w:sz w:val="28"/>
          <w:szCs w:val="28"/>
        </w:rPr>
        <w:t xml:space="preserve">Конкурсную </w:t>
      </w:r>
      <w:r w:rsidRPr="00B7538C">
        <w:rPr>
          <w:bCs/>
          <w:color w:val="000000"/>
          <w:sz w:val="28"/>
          <w:szCs w:val="28"/>
        </w:rPr>
        <w:t>комиссию;</w:t>
      </w:r>
    </w:p>
    <w:p w:rsidR="00915B64" w:rsidRPr="00B7538C" w:rsidRDefault="00915B64" w:rsidP="006A75EC">
      <w:pPr>
        <w:numPr>
          <w:ilvl w:val="0"/>
          <w:numId w:val="8"/>
        </w:numPr>
        <w:autoSpaceDE w:val="0"/>
        <w:autoSpaceDN w:val="0"/>
        <w:adjustRightInd w:val="0"/>
        <w:ind w:left="0" w:firstLine="567"/>
        <w:jc w:val="both"/>
        <w:rPr>
          <w:bCs/>
          <w:color w:val="000000"/>
          <w:sz w:val="28"/>
          <w:szCs w:val="28"/>
        </w:rPr>
      </w:pPr>
      <w:bookmarkStart w:id="53" w:name="sub_34108"/>
      <w:bookmarkEnd w:id="52"/>
      <w:r w:rsidRPr="00B7538C">
        <w:rPr>
          <w:bCs/>
          <w:color w:val="000000"/>
          <w:sz w:val="28"/>
          <w:szCs w:val="28"/>
        </w:rPr>
        <w:t xml:space="preserve">протокол проведения предварительного отбора </w:t>
      </w:r>
      <w:r w:rsidR="00701F33" w:rsidRPr="00B7538C">
        <w:rPr>
          <w:bCs/>
          <w:color w:val="000000"/>
          <w:sz w:val="28"/>
          <w:szCs w:val="28"/>
        </w:rPr>
        <w:t xml:space="preserve">Участников </w:t>
      </w:r>
      <w:r w:rsidRPr="00B7538C">
        <w:rPr>
          <w:bCs/>
          <w:color w:val="000000"/>
          <w:sz w:val="28"/>
          <w:szCs w:val="28"/>
        </w:rPr>
        <w:t>конкурса;</w:t>
      </w:r>
    </w:p>
    <w:p w:rsidR="00915B64" w:rsidRPr="00B7538C" w:rsidRDefault="00915B64" w:rsidP="006A75EC">
      <w:pPr>
        <w:numPr>
          <w:ilvl w:val="0"/>
          <w:numId w:val="8"/>
        </w:numPr>
        <w:autoSpaceDE w:val="0"/>
        <w:autoSpaceDN w:val="0"/>
        <w:adjustRightInd w:val="0"/>
        <w:ind w:left="0" w:firstLine="567"/>
        <w:jc w:val="both"/>
        <w:rPr>
          <w:bCs/>
          <w:color w:val="000000"/>
          <w:sz w:val="28"/>
          <w:szCs w:val="28"/>
        </w:rPr>
      </w:pPr>
      <w:bookmarkStart w:id="54" w:name="sub_34109"/>
      <w:bookmarkEnd w:id="53"/>
      <w:r w:rsidRPr="00B7538C">
        <w:rPr>
          <w:bCs/>
          <w:color w:val="000000"/>
          <w:sz w:val="28"/>
          <w:szCs w:val="28"/>
        </w:rPr>
        <w:t xml:space="preserve">перечень </w:t>
      </w:r>
      <w:r w:rsidR="00701F33" w:rsidRPr="00B7538C">
        <w:rPr>
          <w:bCs/>
          <w:color w:val="000000"/>
          <w:sz w:val="28"/>
          <w:szCs w:val="28"/>
        </w:rPr>
        <w:t xml:space="preserve">Участников </w:t>
      </w:r>
      <w:r w:rsidRPr="00B7538C">
        <w:rPr>
          <w:bCs/>
          <w:color w:val="000000"/>
          <w:sz w:val="28"/>
          <w:szCs w:val="28"/>
        </w:rPr>
        <w:t>конкурса, которым были направлены уведомления с предложением представить</w:t>
      </w:r>
      <w:r w:rsidR="00D42EBC">
        <w:rPr>
          <w:bCs/>
          <w:color w:val="000000"/>
          <w:sz w:val="28"/>
          <w:szCs w:val="28"/>
        </w:rPr>
        <w:t xml:space="preserve"> </w:t>
      </w:r>
      <w:r w:rsidR="00701F33" w:rsidRPr="00B7538C">
        <w:rPr>
          <w:bCs/>
          <w:color w:val="000000"/>
          <w:sz w:val="28"/>
          <w:szCs w:val="28"/>
        </w:rPr>
        <w:t xml:space="preserve">Конкурсные </w:t>
      </w:r>
      <w:r w:rsidRPr="00B7538C">
        <w:rPr>
          <w:bCs/>
          <w:color w:val="000000"/>
          <w:sz w:val="28"/>
          <w:szCs w:val="28"/>
        </w:rPr>
        <w:t>предложения;</w:t>
      </w:r>
    </w:p>
    <w:p w:rsidR="00915B64" w:rsidRPr="00B7538C" w:rsidRDefault="00915B64" w:rsidP="006A75EC">
      <w:pPr>
        <w:numPr>
          <w:ilvl w:val="0"/>
          <w:numId w:val="8"/>
        </w:numPr>
        <w:autoSpaceDE w:val="0"/>
        <w:autoSpaceDN w:val="0"/>
        <w:adjustRightInd w:val="0"/>
        <w:ind w:left="0" w:firstLine="567"/>
        <w:jc w:val="both"/>
        <w:rPr>
          <w:bCs/>
          <w:color w:val="000000"/>
          <w:sz w:val="28"/>
          <w:szCs w:val="28"/>
        </w:rPr>
      </w:pPr>
      <w:bookmarkStart w:id="55" w:name="sub_34110"/>
      <w:bookmarkEnd w:id="54"/>
      <w:r w:rsidRPr="00B7538C">
        <w:rPr>
          <w:bCs/>
          <w:color w:val="000000"/>
          <w:sz w:val="28"/>
          <w:szCs w:val="28"/>
        </w:rPr>
        <w:t xml:space="preserve">протокол вскрытия конвертов с </w:t>
      </w:r>
      <w:r w:rsidR="00701F33" w:rsidRPr="00B7538C">
        <w:rPr>
          <w:bCs/>
          <w:color w:val="000000"/>
          <w:sz w:val="28"/>
          <w:szCs w:val="28"/>
        </w:rPr>
        <w:t xml:space="preserve">Конкурсными </w:t>
      </w:r>
      <w:r w:rsidRPr="00B7538C">
        <w:rPr>
          <w:bCs/>
          <w:color w:val="000000"/>
          <w:sz w:val="28"/>
          <w:szCs w:val="28"/>
        </w:rPr>
        <w:t>предложениями;</w:t>
      </w:r>
    </w:p>
    <w:p w:rsidR="00915B64" w:rsidRPr="00B7538C" w:rsidRDefault="00915B64" w:rsidP="006A75EC">
      <w:pPr>
        <w:numPr>
          <w:ilvl w:val="0"/>
          <w:numId w:val="8"/>
        </w:numPr>
        <w:autoSpaceDE w:val="0"/>
        <w:autoSpaceDN w:val="0"/>
        <w:adjustRightInd w:val="0"/>
        <w:ind w:left="0" w:firstLine="567"/>
        <w:jc w:val="both"/>
        <w:rPr>
          <w:bCs/>
          <w:color w:val="000000"/>
          <w:sz w:val="28"/>
          <w:szCs w:val="28"/>
        </w:rPr>
      </w:pPr>
      <w:bookmarkStart w:id="56" w:name="sub_34111"/>
      <w:bookmarkEnd w:id="55"/>
      <w:r w:rsidRPr="00B7538C">
        <w:rPr>
          <w:bCs/>
          <w:color w:val="000000"/>
          <w:sz w:val="28"/>
          <w:szCs w:val="28"/>
        </w:rPr>
        <w:t xml:space="preserve">протокол рассмотрения и оценки </w:t>
      </w:r>
      <w:r w:rsidR="00701F33" w:rsidRPr="00B7538C">
        <w:rPr>
          <w:bCs/>
          <w:color w:val="000000"/>
          <w:sz w:val="28"/>
          <w:szCs w:val="28"/>
        </w:rPr>
        <w:t xml:space="preserve">Конкурсных </w:t>
      </w:r>
      <w:r w:rsidRPr="00B7538C">
        <w:rPr>
          <w:bCs/>
          <w:color w:val="000000"/>
          <w:sz w:val="28"/>
          <w:szCs w:val="28"/>
        </w:rPr>
        <w:t>предложений.</w:t>
      </w:r>
    </w:p>
    <w:p w:rsidR="00915B64" w:rsidRPr="00B7538C" w:rsidRDefault="00915B64" w:rsidP="006A75EC">
      <w:pPr>
        <w:widowControl w:val="0"/>
        <w:ind w:firstLine="567"/>
        <w:jc w:val="both"/>
        <w:rPr>
          <w:color w:val="000000"/>
          <w:sz w:val="28"/>
          <w:szCs w:val="28"/>
        </w:rPr>
      </w:pPr>
      <w:bookmarkStart w:id="57" w:name="sub_342"/>
      <w:bookmarkEnd w:id="56"/>
      <w:r w:rsidRPr="00B7538C">
        <w:rPr>
          <w:color w:val="000000"/>
          <w:sz w:val="28"/>
          <w:szCs w:val="28"/>
        </w:rPr>
        <w:t xml:space="preserve">Протокол о результатах проведения конкурса хранится у </w:t>
      </w:r>
      <w:r w:rsidR="00701F33" w:rsidRPr="00B7538C">
        <w:rPr>
          <w:color w:val="000000"/>
          <w:sz w:val="28"/>
          <w:szCs w:val="28"/>
        </w:rPr>
        <w:t>Концедента</w:t>
      </w:r>
      <w:r w:rsidR="00B60AC1">
        <w:rPr>
          <w:color w:val="000000"/>
          <w:sz w:val="28"/>
          <w:szCs w:val="28"/>
        </w:rPr>
        <w:t xml:space="preserve"> </w:t>
      </w:r>
      <w:r w:rsidRPr="00B7538C">
        <w:rPr>
          <w:color w:val="000000"/>
          <w:sz w:val="28"/>
          <w:szCs w:val="28"/>
        </w:rPr>
        <w:t xml:space="preserve">в течение срока действия </w:t>
      </w:r>
      <w:r w:rsidR="00701F33" w:rsidRPr="00B7538C">
        <w:rPr>
          <w:color w:val="000000"/>
          <w:sz w:val="28"/>
          <w:szCs w:val="28"/>
        </w:rPr>
        <w:t xml:space="preserve">Концессионного </w:t>
      </w:r>
      <w:r w:rsidRPr="00B7538C">
        <w:rPr>
          <w:color w:val="000000"/>
          <w:sz w:val="28"/>
          <w:szCs w:val="28"/>
        </w:rPr>
        <w:t>соглашения.</w:t>
      </w:r>
    </w:p>
    <w:p w:rsidR="00B7538C" w:rsidRPr="00B7538C" w:rsidRDefault="00B7538C" w:rsidP="006A75EC">
      <w:pPr>
        <w:widowControl w:val="0"/>
        <w:ind w:firstLine="567"/>
        <w:jc w:val="both"/>
        <w:rPr>
          <w:color w:val="000000"/>
          <w:sz w:val="28"/>
          <w:szCs w:val="28"/>
        </w:rPr>
      </w:pPr>
    </w:p>
    <w:p w:rsidR="00915B64" w:rsidRPr="00B7538C" w:rsidRDefault="00915B64" w:rsidP="006A75EC">
      <w:pPr>
        <w:pStyle w:val="10"/>
        <w:numPr>
          <w:ilvl w:val="0"/>
          <w:numId w:val="6"/>
        </w:numPr>
        <w:spacing w:before="0" w:after="0"/>
        <w:ind w:left="0" w:firstLine="567"/>
        <w:rPr>
          <w:sz w:val="28"/>
          <w:szCs w:val="28"/>
        </w:rPr>
      </w:pPr>
      <w:bookmarkStart w:id="58" w:name="_Toc414487474"/>
      <w:bookmarkEnd w:id="57"/>
      <w:r w:rsidRPr="00B7538C">
        <w:rPr>
          <w:sz w:val="28"/>
          <w:szCs w:val="28"/>
        </w:rPr>
        <w:t xml:space="preserve">Срок подписания </w:t>
      </w:r>
      <w:r w:rsidR="00681E5A" w:rsidRPr="00B7538C">
        <w:rPr>
          <w:sz w:val="28"/>
          <w:szCs w:val="28"/>
        </w:rPr>
        <w:t xml:space="preserve">Концессионного </w:t>
      </w:r>
      <w:r w:rsidRPr="00B7538C">
        <w:rPr>
          <w:sz w:val="28"/>
          <w:szCs w:val="28"/>
        </w:rPr>
        <w:t>соглашения</w:t>
      </w:r>
      <w:bookmarkEnd w:id="58"/>
    </w:p>
    <w:p w:rsidR="005C1EFE" w:rsidRPr="00B7538C" w:rsidRDefault="005C1EFE"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Концедент в течение пяти рабочих дней со дня подписания членами </w:t>
      </w:r>
      <w:r w:rsidR="0018571C" w:rsidRPr="00B7538C">
        <w:rPr>
          <w:color w:val="000000"/>
          <w:sz w:val="28"/>
          <w:szCs w:val="28"/>
        </w:rPr>
        <w:t xml:space="preserve">Конкурсной </w:t>
      </w:r>
      <w:r w:rsidRPr="00B7538C">
        <w:rPr>
          <w:color w:val="000000"/>
          <w:sz w:val="28"/>
          <w:szCs w:val="28"/>
        </w:rPr>
        <w:t xml:space="preserve">комиссии протокола о результатах проведения </w:t>
      </w:r>
      <w:r w:rsidR="0018571C" w:rsidRPr="00B7538C">
        <w:rPr>
          <w:color w:val="000000"/>
          <w:sz w:val="28"/>
          <w:szCs w:val="28"/>
        </w:rPr>
        <w:t>Конкурса</w:t>
      </w:r>
      <w:r w:rsidR="00B60AC1">
        <w:rPr>
          <w:color w:val="000000"/>
          <w:sz w:val="28"/>
          <w:szCs w:val="28"/>
        </w:rPr>
        <w:t>,</w:t>
      </w:r>
      <w:r w:rsidR="0018571C" w:rsidRPr="00B7538C">
        <w:rPr>
          <w:color w:val="000000"/>
          <w:sz w:val="28"/>
          <w:szCs w:val="28"/>
        </w:rPr>
        <w:t xml:space="preserve"> </w:t>
      </w:r>
      <w:r w:rsidRPr="00B7538C">
        <w:rPr>
          <w:color w:val="000000"/>
          <w:sz w:val="28"/>
          <w:szCs w:val="28"/>
        </w:rPr>
        <w:t xml:space="preserve">направляет </w:t>
      </w:r>
      <w:r w:rsidR="0018571C" w:rsidRPr="00B7538C">
        <w:rPr>
          <w:color w:val="000000"/>
          <w:sz w:val="28"/>
          <w:szCs w:val="28"/>
        </w:rPr>
        <w:t xml:space="preserve">Победителю </w:t>
      </w:r>
      <w:r w:rsidRPr="00B7538C">
        <w:rPr>
          <w:color w:val="000000"/>
          <w:sz w:val="28"/>
          <w:szCs w:val="28"/>
        </w:rPr>
        <w:t xml:space="preserve">конкурса экземпляр указанного протокола, проект </w:t>
      </w:r>
      <w:r w:rsidR="0018571C" w:rsidRPr="00B7538C">
        <w:rPr>
          <w:color w:val="000000"/>
          <w:sz w:val="28"/>
          <w:szCs w:val="28"/>
        </w:rPr>
        <w:t xml:space="preserve">Концессионного </w:t>
      </w:r>
      <w:r w:rsidRPr="00B7538C">
        <w:rPr>
          <w:color w:val="000000"/>
          <w:sz w:val="28"/>
          <w:szCs w:val="28"/>
        </w:rPr>
        <w:t xml:space="preserve">соглашения, включающий в себя условия этого соглашения, определенные решением о заключении </w:t>
      </w:r>
      <w:r w:rsidR="0018571C" w:rsidRPr="00B7538C">
        <w:rPr>
          <w:color w:val="000000"/>
          <w:sz w:val="28"/>
          <w:szCs w:val="28"/>
        </w:rPr>
        <w:t xml:space="preserve">Концессионного </w:t>
      </w:r>
      <w:r w:rsidRPr="00B7538C">
        <w:rPr>
          <w:color w:val="000000"/>
          <w:sz w:val="28"/>
          <w:szCs w:val="28"/>
        </w:rPr>
        <w:t xml:space="preserve">соглашения, </w:t>
      </w:r>
      <w:r w:rsidR="0018571C" w:rsidRPr="00B7538C">
        <w:rPr>
          <w:color w:val="000000"/>
          <w:sz w:val="28"/>
          <w:szCs w:val="28"/>
        </w:rPr>
        <w:t xml:space="preserve">Конкурсной </w:t>
      </w:r>
      <w:r w:rsidRPr="00B7538C">
        <w:rPr>
          <w:color w:val="000000"/>
          <w:sz w:val="28"/>
          <w:szCs w:val="28"/>
        </w:rPr>
        <w:t xml:space="preserve">документацией и представленным </w:t>
      </w:r>
      <w:r w:rsidR="0018571C" w:rsidRPr="00B7538C">
        <w:rPr>
          <w:color w:val="000000"/>
          <w:sz w:val="28"/>
          <w:szCs w:val="28"/>
        </w:rPr>
        <w:t xml:space="preserve">Победителем </w:t>
      </w:r>
      <w:r w:rsidRPr="00B7538C">
        <w:rPr>
          <w:color w:val="000000"/>
          <w:sz w:val="28"/>
          <w:szCs w:val="28"/>
        </w:rPr>
        <w:t xml:space="preserve">конкурса </w:t>
      </w:r>
      <w:r w:rsidR="0018571C" w:rsidRPr="00B7538C">
        <w:rPr>
          <w:color w:val="000000"/>
          <w:sz w:val="28"/>
          <w:szCs w:val="28"/>
        </w:rPr>
        <w:t xml:space="preserve">Конкурсным </w:t>
      </w:r>
      <w:r w:rsidRPr="00B7538C">
        <w:rPr>
          <w:color w:val="000000"/>
          <w:sz w:val="28"/>
          <w:szCs w:val="28"/>
        </w:rPr>
        <w:t xml:space="preserve">предложением. Концессионное соглашение должно быть подписано </w:t>
      </w:r>
      <w:r w:rsidR="00B92C8B">
        <w:rPr>
          <w:color w:val="000000"/>
          <w:sz w:val="28"/>
          <w:szCs w:val="28"/>
        </w:rPr>
        <w:t xml:space="preserve">в течение </w:t>
      </w:r>
      <w:r w:rsidR="00B92C8B" w:rsidRPr="00B60AC1">
        <w:rPr>
          <w:color w:val="000000"/>
          <w:sz w:val="28"/>
          <w:szCs w:val="28"/>
        </w:rPr>
        <w:t>10</w:t>
      </w:r>
      <w:r w:rsidR="00B60AC1">
        <w:rPr>
          <w:i/>
          <w:color w:val="000000"/>
          <w:sz w:val="28"/>
          <w:szCs w:val="28"/>
        </w:rPr>
        <w:t xml:space="preserve"> </w:t>
      </w:r>
      <w:r w:rsidRPr="00B7538C">
        <w:rPr>
          <w:color w:val="000000"/>
          <w:sz w:val="28"/>
          <w:szCs w:val="28"/>
        </w:rPr>
        <w:t xml:space="preserve">рабочих дней со дня опубликования протокола о результатах проведения </w:t>
      </w:r>
      <w:r w:rsidR="0018571C" w:rsidRPr="00B7538C">
        <w:rPr>
          <w:color w:val="000000"/>
          <w:sz w:val="28"/>
          <w:szCs w:val="28"/>
        </w:rPr>
        <w:t>Конкурса</w:t>
      </w:r>
      <w:r w:rsidRPr="00B7538C">
        <w:rPr>
          <w:color w:val="000000"/>
          <w:sz w:val="28"/>
          <w:szCs w:val="28"/>
        </w:rPr>
        <w:t>.</w:t>
      </w:r>
      <w:r w:rsidR="002B4222" w:rsidRPr="00B7538C">
        <w:rPr>
          <w:color w:val="000000"/>
          <w:sz w:val="28"/>
          <w:szCs w:val="28"/>
        </w:rPr>
        <w:t xml:space="preserve"> Не позднее даты </w:t>
      </w:r>
      <w:r w:rsidR="009663E5" w:rsidRPr="00B7538C">
        <w:rPr>
          <w:color w:val="000000"/>
          <w:sz w:val="28"/>
          <w:szCs w:val="28"/>
        </w:rPr>
        <w:t>подписания</w:t>
      </w:r>
      <w:r w:rsidR="00B60AC1">
        <w:rPr>
          <w:color w:val="000000"/>
          <w:sz w:val="28"/>
          <w:szCs w:val="28"/>
        </w:rPr>
        <w:t xml:space="preserve"> </w:t>
      </w:r>
      <w:r w:rsidR="0018571C" w:rsidRPr="00B7538C">
        <w:rPr>
          <w:color w:val="000000"/>
          <w:sz w:val="28"/>
          <w:szCs w:val="28"/>
        </w:rPr>
        <w:t xml:space="preserve">Концессионного </w:t>
      </w:r>
      <w:r w:rsidR="002B4222" w:rsidRPr="00B7538C">
        <w:rPr>
          <w:color w:val="000000"/>
          <w:sz w:val="28"/>
          <w:szCs w:val="28"/>
        </w:rPr>
        <w:t xml:space="preserve">соглашения </w:t>
      </w:r>
      <w:r w:rsidR="0018571C" w:rsidRPr="00B7538C">
        <w:rPr>
          <w:color w:val="000000"/>
          <w:sz w:val="28"/>
          <w:szCs w:val="28"/>
        </w:rPr>
        <w:t xml:space="preserve">Победитель </w:t>
      </w:r>
      <w:r w:rsidR="002B4222" w:rsidRPr="00B7538C">
        <w:rPr>
          <w:color w:val="000000"/>
          <w:sz w:val="28"/>
          <w:szCs w:val="28"/>
        </w:rPr>
        <w:t xml:space="preserve">конкурса обязан предоставить в </w:t>
      </w:r>
      <w:r w:rsidR="0018571C" w:rsidRPr="00B7538C">
        <w:rPr>
          <w:color w:val="000000"/>
          <w:sz w:val="28"/>
          <w:szCs w:val="28"/>
        </w:rPr>
        <w:t xml:space="preserve">Конкурсную </w:t>
      </w:r>
      <w:r w:rsidR="002B4222" w:rsidRPr="00B7538C">
        <w:rPr>
          <w:color w:val="000000"/>
          <w:sz w:val="28"/>
          <w:szCs w:val="28"/>
        </w:rPr>
        <w:t xml:space="preserve">комиссию </w:t>
      </w:r>
      <w:r w:rsidR="00D033AF" w:rsidRPr="00B7538C">
        <w:rPr>
          <w:color w:val="000000"/>
          <w:sz w:val="28"/>
          <w:szCs w:val="28"/>
        </w:rPr>
        <w:t>банковскую гарантию</w:t>
      </w:r>
      <w:r w:rsidR="009663E5" w:rsidRPr="00B7538C">
        <w:rPr>
          <w:color w:val="000000"/>
          <w:sz w:val="28"/>
          <w:szCs w:val="28"/>
        </w:rPr>
        <w:t>, подтверждающ</w:t>
      </w:r>
      <w:r w:rsidR="00D033AF" w:rsidRPr="00B7538C">
        <w:rPr>
          <w:color w:val="000000"/>
          <w:sz w:val="28"/>
          <w:szCs w:val="28"/>
        </w:rPr>
        <w:t>ую</w:t>
      </w:r>
      <w:r w:rsidR="009663E5" w:rsidRPr="00B7538C">
        <w:rPr>
          <w:color w:val="000000"/>
          <w:sz w:val="28"/>
          <w:szCs w:val="28"/>
        </w:rPr>
        <w:t xml:space="preserve"> обеспечение исполнения обязательств по </w:t>
      </w:r>
      <w:r w:rsidR="0018571C" w:rsidRPr="00B7538C">
        <w:rPr>
          <w:color w:val="000000"/>
          <w:sz w:val="28"/>
          <w:szCs w:val="28"/>
        </w:rPr>
        <w:t xml:space="preserve">Концессионному </w:t>
      </w:r>
      <w:r w:rsidR="009663E5" w:rsidRPr="00B7538C">
        <w:rPr>
          <w:color w:val="000000"/>
          <w:sz w:val="28"/>
          <w:szCs w:val="28"/>
        </w:rPr>
        <w:t>соглашению</w:t>
      </w:r>
      <w:r w:rsidR="0018571C" w:rsidRPr="00B7538C">
        <w:rPr>
          <w:color w:val="000000"/>
          <w:sz w:val="28"/>
          <w:szCs w:val="28"/>
        </w:rPr>
        <w:t>.</w:t>
      </w:r>
    </w:p>
    <w:p w:rsidR="005C1EFE" w:rsidRPr="00B7538C" w:rsidRDefault="005C1EFE"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В случае, если </w:t>
      </w:r>
      <w:r w:rsidR="0018571C" w:rsidRPr="00B7538C">
        <w:rPr>
          <w:color w:val="000000"/>
          <w:sz w:val="28"/>
          <w:szCs w:val="28"/>
        </w:rPr>
        <w:t xml:space="preserve">в </w:t>
      </w:r>
      <w:r w:rsidR="002B4222" w:rsidRPr="00B7538C">
        <w:rPr>
          <w:color w:val="000000"/>
          <w:sz w:val="28"/>
          <w:szCs w:val="28"/>
        </w:rPr>
        <w:t xml:space="preserve">срок </w:t>
      </w:r>
      <w:r w:rsidR="008E704B">
        <w:rPr>
          <w:color w:val="000000"/>
          <w:sz w:val="28"/>
          <w:szCs w:val="28"/>
        </w:rPr>
        <w:t xml:space="preserve">до </w:t>
      </w:r>
      <w:r w:rsidR="008E704B" w:rsidRPr="00052103">
        <w:rPr>
          <w:color w:val="000000"/>
          <w:sz w:val="28"/>
          <w:szCs w:val="28"/>
        </w:rPr>
        <w:t>2</w:t>
      </w:r>
      <w:r w:rsidR="00E62F31">
        <w:rPr>
          <w:color w:val="000000"/>
          <w:sz w:val="28"/>
          <w:szCs w:val="28"/>
        </w:rPr>
        <w:t>1</w:t>
      </w:r>
      <w:r w:rsidR="008E704B" w:rsidRPr="00052103">
        <w:rPr>
          <w:color w:val="000000"/>
          <w:sz w:val="28"/>
          <w:szCs w:val="28"/>
        </w:rPr>
        <w:t>.0</w:t>
      </w:r>
      <w:r w:rsidR="00E62F31">
        <w:rPr>
          <w:color w:val="000000"/>
          <w:sz w:val="28"/>
          <w:szCs w:val="28"/>
        </w:rPr>
        <w:t>9</w:t>
      </w:r>
      <w:r w:rsidR="00B92C8B" w:rsidRPr="00052103">
        <w:rPr>
          <w:color w:val="000000"/>
          <w:sz w:val="28"/>
          <w:szCs w:val="28"/>
        </w:rPr>
        <w:t>.</w:t>
      </w:r>
      <w:r w:rsidR="008E704B" w:rsidRPr="00052103">
        <w:rPr>
          <w:color w:val="000000"/>
          <w:sz w:val="28"/>
          <w:szCs w:val="28"/>
        </w:rPr>
        <w:t>2015</w:t>
      </w:r>
      <w:r w:rsidR="008E704B">
        <w:rPr>
          <w:i/>
          <w:color w:val="000000"/>
          <w:sz w:val="28"/>
          <w:szCs w:val="28"/>
        </w:rPr>
        <w:t xml:space="preserve"> </w:t>
      </w:r>
      <w:r w:rsidR="00E9062E" w:rsidRPr="00B7538C">
        <w:rPr>
          <w:color w:val="000000"/>
          <w:sz w:val="28"/>
          <w:szCs w:val="28"/>
        </w:rPr>
        <w:t xml:space="preserve">Победитель конкурса отказался от подписания Концессионного соглашения либо </w:t>
      </w:r>
      <w:r w:rsidR="002B4222" w:rsidRPr="00B7538C">
        <w:rPr>
          <w:color w:val="000000"/>
          <w:sz w:val="28"/>
          <w:szCs w:val="28"/>
        </w:rPr>
        <w:t xml:space="preserve">в </w:t>
      </w:r>
      <w:r w:rsidR="0018571C" w:rsidRPr="00B7538C">
        <w:rPr>
          <w:color w:val="000000"/>
          <w:sz w:val="28"/>
          <w:szCs w:val="28"/>
        </w:rPr>
        <w:t xml:space="preserve">Конкурсную </w:t>
      </w:r>
      <w:r w:rsidR="002B4222" w:rsidRPr="00B7538C">
        <w:rPr>
          <w:color w:val="000000"/>
          <w:sz w:val="28"/>
          <w:szCs w:val="28"/>
        </w:rPr>
        <w:t>комиссию не поступил</w:t>
      </w:r>
      <w:r w:rsidRPr="00B7538C">
        <w:rPr>
          <w:color w:val="000000"/>
          <w:sz w:val="28"/>
          <w:szCs w:val="28"/>
        </w:rPr>
        <w:t xml:space="preserve"> проект </w:t>
      </w:r>
      <w:r w:rsidR="002B4222" w:rsidRPr="00B7538C">
        <w:rPr>
          <w:color w:val="000000"/>
          <w:sz w:val="28"/>
          <w:szCs w:val="28"/>
        </w:rPr>
        <w:t>подписанного</w:t>
      </w:r>
      <w:r w:rsidR="00C27256" w:rsidRPr="00B7538C">
        <w:rPr>
          <w:color w:val="000000"/>
          <w:sz w:val="28"/>
          <w:szCs w:val="28"/>
        </w:rPr>
        <w:t xml:space="preserve"> Победителем конкурса</w:t>
      </w:r>
      <w:r w:rsidR="005B1C1B">
        <w:rPr>
          <w:color w:val="000000"/>
          <w:sz w:val="28"/>
          <w:szCs w:val="28"/>
        </w:rPr>
        <w:t xml:space="preserve"> </w:t>
      </w:r>
      <w:r w:rsidR="00D175D5" w:rsidRPr="00B7538C">
        <w:rPr>
          <w:color w:val="000000"/>
          <w:sz w:val="28"/>
          <w:szCs w:val="28"/>
        </w:rPr>
        <w:t>К</w:t>
      </w:r>
      <w:r w:rsidRPr="00B7538C">
        <w:rPr>
          <w:color w:val="000000"/>
          <w:sz w:val="28"/>
          <w:szCs w:val="28"/>
        </w:rPr>
        <w:t xml:space="preserve">онцессионного соглашения </w:t>
      </w:r>
      <w:r w:rsidR="0018571C" w:rsidRPr="00B7538C">
        <w:rPr>
          <w:color w:val="000000"/>
          <w:sz w:val="28"/>
          <w:szCs w:val="28"/>
        </w:rPr>
        <w:t>и (</w:t>
      </w:r>
      <w:r w:rsidR="002B4222" w:rsidRPr="00B7538C">
        <w:rPr>
          <w:color w:val="000000"/>
          <w:sz w:val="28"/>
          <w:szCs w:val="28"/>
        </w:rPr>
        <w:t>или</w:t>
      </w:r>
      <w:r w:rsidR="0018571C" w:rsidRPr="00B7538C">
        <w:rPr>
          <w:color w:val="000000"/>
          <w:sz w:val="28"/>
          <w:szCs w:val="28"/>
        </w:rPr>
        <w:t>)</w:t>
      </w:r>
      <w:r w:rsidR="00C27256" w:rsidRPr="00B7538C">
        <w:rPr>
          <w:color w:val="000000"/>
          <w:sz w:val="28"/>
          <w:szCs w:val="28"/>
        </w:rPr>
        <w:t xml:space="preserve">Победитель </w:t>
      </w:r>
      <w:r w:rsidRPr="00B7538C">
        <w:rPr>
          <w:color w:val="000000"/>
          <w:sz w:val="28"/>
          <w:szCs w:val="28"/>
        </w:rPr>
        <w:t xml:space="preserve">конкурса не представил </w:t>
      </w:r>
      <w:r w:rsidR="00D175D5" w:rsidRPr="00B7538C">
        <w:rPr>
          <w:color w:val="000000"/>
          <w:sz w:val="28"/>
          <w:szCs w:val="28"/>
        </w:rPr>
        <w:t>К</w:t>
      </w:r>
      <w:r w:rsidRPr="00B7538C">
        <w:rPr>
          <w:color w:val="000000"/>
          <w:sz w:val="28"/>
          <w:szCs w:val="28"/>
        </w:rPr>
        <w:t xml:space="preserve">онцеденту </w:t>
      </w:r>
      <w:r w:rsidR="00082984" w:rsidRPr="00B7538C">
        <w:rPr>
          <w:color w:val="000000"/>
          <w:sz w:val="28"/>
          <w:szCs w:val="28"/>
        </w:rPr>
        <w:t>банковскую гарантию</w:t>
      </w:r>
      <w:r w:rsidR="00DB1C57" w:rsidRPr="00B7538C">
        <w:rPr>
          <w:color w:val="000000"/>
          <w:sz w:val="28"/>
          <w:szCs w:val="28"/>
        </w:rPr>
        <w:t>, подтверждающ</w:t>
      </w:r>
      <w:r w:rsidR="00082984" w:rsidRPr="00B7538C">
        <w:rPr>
          <w:color w:val="000000"/>
          <w:sz w:val="28"/>
          <w:szCs w:val="28"/>
        </w:rPr>
        <w:t>ую</w:t>
      </w:r>
      <w:r w:rsidR="00DB1C57" w:rsidRPr="00B7538C">
        <w:rPr>
          <w:color w:val="000000"/>
          <w:sz w:val="28"/>
          <w:szCs w:val="28"/>
        </w:rPr>
        <w:t xml:space="preserve"> обеспечение исполнения обязательств по концессионному соглашению</w:t>
      </w:r>
      <w:r w:rsidRPr="00B7538C">
        <w:rPr>
          <w:color w:val="000000"/>
          <w:sz w:val="28"/>
          <w:szCs w:val="28"/>
        </w:rPr>
        <w:t xml:space="preserve">, </w:t>
      </w:r>
      <w:r w:rsidR="00D175D5" w:rsidRPr="00B7538C">
        <w:rPr>
          <w:color w:val="000000"/>
          <w:sz w:val="28"/>
          <w:szCs w:val="28"/>
        </w:rPr>
        <w:t>К</w:t>
      </w:r>
      <w:r w:rsidRPr="00B7538C">
        <w:rPr>
          <w:color w:val="000000"/>
          <w:sz w:val="28"/>
          <w:szCs w:val="28"/>
        </w:rPr>
        <w:t>онцедент принимает решение об отказе в заключении</w:t>
      </w:r>
      <w:r w:rsidR="005B1C1B">
        <w:rPr>
          <w:color w:val="000000"/>
          <w:sz w:val="28"/>
          <w:szCs w:val="28"/>
        </w:rPr>
        <w:t xml:space="preserve"> </w:t>
      </w:r>
      <w:r w:rsidR="00D175D5" w:rsidRPr="00B7538C">
        <w:rPr>
          <w:color w:val="000000"/>
          <w:sz w:val="28"/>
          <w:szCs w:val="28"/>
        </w:rPr>
        <w:t>К</w:t>
      </w:r>
      <w:r w:rsidRPr="00B7538C">
        <w:rPr>
          <w:color w:val="000000"/>
          <w:sz w:val="28"/>
          <w:szCs w:val="28"/>
        </w:rPr>
        <w:t xml:space="preserve">онцессионного соглашения с указанным лицом. </w:t>
      </w:r>
      <w:bookmarkStart w:id="59" w:name="sub_825763856"/>
    </w:p>
    <w:p w:rsidR="00BC1B06" w:rsidRPr="00B7538C" w:rsidRDefault="005C1EFE" w:rsidP="006A75EC">
      <w:pPr>
        <w:widowControl w:val="0"/>
        <w:numPr>
          <w:ilvl w:val="1"/>
          <w:numId w:val="12"/>
        </w:numPr>
        <w:tabs>
          <w:tab w:val="num" w:pos="1567"/>
        </w:tabs>
        <w:ind w:left="0" w:firstLine="567"/>
        <w:jc w:val="both"/>
        <w:rPr>
          <w:color w:val="000000"/>
          <w:sz w:val="28"/>
          <w:szCs w:val="28"/>
        </w:rPr>
      </w:pPr>
      <w:bookmarkStart w:id="60" w:name="sub_362"/>
      <w:bookmarkEnd w:id="59"/>
      <w:r w:rsidRPr="00B7538C">
        <w:rPr>
          <w:color w:val="000000"/>
          <w:sz w:val="28"/>
          <w:szCs w:val="28"/>
        </w:rPr>
        <w:t xml:space="preserve">В случае отказа или уклонения </w:t>
      </w:r>
      <w:r w:rsidR="00D175D5" w:rsidRPr="00B7538C">
        <w:rPr>
          <w:color w:val="000000"/>
          <w:sz w:val="28"/>
          <w:szCs w:val="28"/>
        </w:rPr>
        <w:t>П</w:t>
      </w:r>
      <w:r w:rsidRPr="00B7538C">
        <w:rPr>
          <w:color w:val="000000"/>
          <w:sz w:val="28"/>
          <w:szCs w:val="28"/>
        </w:rPr>
        <w:t xml:space="preserve">обедителя конкурса от подписания в установленный срок </w:t>
      </w:r>
      <w:r w:rsidR="00D175D5" w:rsidRPr="00B7538C">
        <w:rPr>
          <w:color w:val="000000"/>
          <w:sz w:val="28"/>
          <w:szCs w:val="28"/>
        </w:rPr>
        <w:t>К</w:t>
      </w:r>
      <w:r w:rsidRPr="00B7538C">
        <w:rPr>
          <w:color w:val="000000"/>
          <w:sz w:val="28"/>
          <w:szCs w:val="28"/>
        </w:rPr>
        <w:t xml:space="preserve">онцессионного соглашения </w:t>
      </w:r>
      <w:r w:rsidR="00D175D5" w:rsidRPr="00B7538C">
        <w:rPr>
          <w:color w:val="000000"/>
          <w:sz w:val="28"/>
          <w:szCs w:val="28"/>
        </w:rPr>
        <w:t>К</w:t>
      </w:r>
      <w:r w:rsidRPr="00B7538C">
        <w:rPr>
          <w:color w:val="000000"/>
          <w:sz w:val="28"/>
          <w:szCs w:val="28"/>
        </w:rPr>
        <w:t xml:space="preserve">онцедент вправе предложить заключить </w:t>
      </w:r>
      <w:r w:rsidR="00D175D5" w:rsidRPr="00B7538C">
        <w:rPr>
          <w:color w:val="000000"/>
          <w:sz w:val="28"/>
          <w:szCs w:val="28"/>
        </w:rPr>
        <w:t>К</w:t>
      </w:r>
      <w:r w:rsidRPr="00B7538C">
        <w:rPr>
          <w:color w:val="000000"/>
          <w:sz w:val="28"/>
          <w:szCs w:val="28"/>
        </w:rPr>
        <w:t xml:space="preserve">онцессионное соглашение </w:t>
      </w:r>
      <w:r w:rsidR="00D175D5" w:rsidRPr="00B7538C">
        <w:rPr>
          <w:color w:val="000000"/>
          <w:sz w:val="28"/>
          <w:szCs w:val="28"/>
        </w:rPr>
        <w:t>У</w:t>
      </w:r>
      <w:r w:rsidRPr="00B7538C">
        <w:rPr>
          <w:color w:val="000000"/>
          <w:sz w:val="28"/>
          <w:szCs w:val="28"/>
        </w:rPr>
        <w:t xml:space="preserve">частнику конкурса, </w:t>
      </w:r>
      <w:r w:rsidR="00D175D5" w:rsidRPr="00B7538C">
        <w:rPr>
          <w:color w:val="000000"/>
          <w:sz w:val="28"/>
          <w:szCs w:val="28"/>
        </w:rPr>
        <w:t>К</w:t>
      </w:r>
      <w:r w:rsidRPr="00B7538C">
        <w:rPr>
          <w:color w:val="000000"/>
          <w:sz w:val="28"/>
          <w:szCs w:val="28"/>
        </w:rPr>
        <w:t xml:space="preserve">онкурсное предложение которого по результатам рассмотрения и оценки </w:t>
      </w:r>
      <w:r w:rsidR="00D175D5" w:rsidRPr="00B7538C">
        <w:rPr>
          <w:color w:val="000000"/>
          <w:sz w:val="28"/>
          <w:szCs w:val="28"/>
        </w:rPr>
        <w:t>К</w:t>
      </w:r>
      <w:r w:rsidRPr="00B7538C">
        <w:rPr>
          <w:color w:val="000000"/>
          <w:sz w:val="28"/>
          <w:szCs w:val="28"/>
        </w:rPr>
        <w:t xml:space="preserve">онкурсных предложений содержит лучшие условия, следующие после условий, предложенных </w:t>
      </w:r>
      <w:r w:rsidR="00DB1C57" w:rsidRPr="00B7538C">
        <w:rPr>
          <w:color w:val="000000"/>
          <w:sz w:val="28"/>
          <w:szCs w:val="28"/>
        </w:rPr>
        <w:t xml:space="preserve">Победителем </w:t>
      </w:r>
      <w:r w:rsidRPr="00B7538C">
        <w:rPr>
          <w:color w:val="000000"/>
          <w:sz w:val="28"/>
          <w:szCs w:val="28"/>
        </w:rPr>
        <w:t xml:space="preserve">конкурса. Концедент направляет такому </w:t>
      </w:r>
      <w:r w:rsidR="00D175D5" w:rsidRPr="00B7538C">
        <w:rPr>
          <w:color w:val="000000"/>
          <w:sz w:val="28"/>
          <w:szCs w:val="28"/>
        </w:rPr>
        <w:t>У</w:t>
      </w:r>
      <w:r w:rsidRPr="00B7538C">
        <w:rPr>
          <w:color w:val="000000"/>
          <w:sz w:val="28"/>
          <w:szCs w:val="28"/>
        </w:rPr>
        <w:t xml:space="preserve">частнику конкурса проект </w:t>
      </w:r>
      <w:r w:rsidR="00D175D5" w:rsidRPr="00B7538C">
        <w:rPr>
          <w:color w:val="000000"/>
          <w:sz w:val="28"/>
          <w:szCs w:val="28"/>
        </w:rPr>
        <w:t>К</w:t>
      </w:r>
      <w:r w:rsidRPr="00B7538C">
        <w:rPr>
          <w:color w:val="000000"/>
          <w:sz w:val="28"/>
          <w:szCs w:val="28"/>
        </w:rPr>
        <w:t xml:space="preserve">онцессионного соглашения, включающий в себя </w:t>
      </w:r>
      <w:r w:rsidRPr="00B7538C">
        <w:rPr>
          <w:color w:val="000000"/>
          <w:sz w:val="28"/>
          <w:szCs w:val="28"/>
        </w:rPr>
        <w:lastRenderedPageBreak/>
        <w:t xml:space="preserve">условия соглашения, определенные решением о заключении </w:t>
      </w:r>
      <w:r w:rsidR="00823CF1" w:rsidRPr="00B7538C">
        <w:rPr>
          <w:color w:val="000000"/>
          <w:sz w:val="28"/>
          <w:szCs w:val="28"/>
        </w:rPr>
        <w:t xml:space="preserve">Концессионного </w:t>
      </w:r>
      <w:r w:rsidRPr="00B7538C">
        <w:rPr>
          <w:color w:val="000000"/>
          <w:sz w:val="28"/>
          <w:szCs w:val="28"/>
        </w:rPr>
        <w:t xml:space="preserve">соглашения, </w:t>
      </w:r>
      <w:r w:rsidR="00823CF1" w:rsidRPr="00B7538C">
        <w:rPr>
          <w:color w:val="000000"/>
          <w:sz w:val="28"/>
          <w:szCs w:val="28"/>
        </w:rPr>
        <w:t xml:space="preserve">Конкурсной </w:t>
      </w:r>
      <w:r w:rsidRPr="00B7538C">
        <w:rPr>
          <w:color w:val="000000"/>
          <w:sz w:val="28"/>
          <w:szCs w:val="28"/>
        </w:rPr>
        <w:t xml:space="preserve">документацией и представленным таким </w:t>
      </w:r>
      <w:r w:rsidR="00D175D5" w:rsidRPr="00B7538C">
        <w:rPr>
          <w:color w:val="000000"/>
          <w:sz w:val="28"/>
          <w:szCs w:val="28"/>
        </w:rPr>
        <w:t>У</w:t>
      </w:r>
      <w:r w:rsidRPr="00B7538C">
        <w:rPr>
          <w:color w:val="000000"/>
          <w:sz w:val="28"/>
          <w:szCs w:val="28"/>
        </w:rPr>
        <w:t>частником ко</w:t>
      </w:r>
      <w:r w:rsidR="000C3BB4" w:rsidRPr="00B7538C">
        <w:rPr>
          <w:color w:val="000000"/>
          <w:sz w:val="28"/>
          <w:szCs w:val="28"/>
        </w:rPr>
        <w:t xml:space="preserve">нкурса </w:t>
      </w:r>
      <w:r w:rsidR="00D175D5" w:rsidRPr="00B7538C">
        <w:rPr>
          <w:color w:val="000000"/>
          <w:sz w:val="28"/>
          <w:szCs w:val="28"/>
        </w:rPr>
        <w:t>К</w:t>
      </w:r>
      <w:r w:rsidR="000C3BB4" w:rsidRPr="00B7538C">
        <w:rPr>
          <w:color w:val="000000"/>
          <w:sz w:val="28"/>
          <w:szCs w:val="28"/>
        </w:rPr>
        <w:t xml:space="preserve">онкурсным предложением. </w:t>
      </w:r>
      <w:r w:rsidRPr="00B7538C">
        <w:rPr>
          <w:color w:val="000000"/>
          <w:sz w:val="28"/>
          <w:szCs w:val="28"/>
        </w:rPr>
        <w:t xml:space="preserve">Концессионное соглашение должно быть подписано в </w:t>
      </w:r>
      <w:r w:rsidR="00D175EA" w:rsidRPr="008E704B">
        <w:rPr>
          <w:color w:val="000000"/>
          <w:sz w:val="28"/>
          <w:szCs w:val="28"/>
        </w:rPr>
        <w:t>течение 5</w:t>
      </w:r>
      <w:r w:rsidR="00D175EA">
        <w:rPr>
          <w:i/>
          <w:color w:val="000000"/>
          <w:sz w:val="28"/>
          <w:szCs w:val="28"/>
        </w:rPr>
        <w:t xml:space="preserve"> </w:t>
      </w:r>
      <w:r w:rsidR="000C3BB4" w:rsidRPr="00B7538C">
        <w:rPr>
          <w:color w:val="000000"/>
          <w:sz w:val="28"/>
          <w:szCs w:val="28"/>
        </w:rPr>
        <w:t xml:space="preserve">рабочих дней </w:t>
      </w:r>
      <w:r w:rsidRPr="00B7538C">
        <w:rPr>
          <w:color w:val="000000"/>
          <w:sz w:val="28"/>
          <w:szCs w:val="28"/>
        </w:rPr>
        <w:t xml:space="preserve">со дня направления такому </w:t>
      </w:r>
      <w:r w:rsidR="00D175D5" w:rsidRPr="00B7538C">
        <w:rPr>
          <w:color w:val="000000"/>
          <w:sz w:val="28"/>
          <w:szCs w:val="28"/>
        </w:rPr>
        <w:t>У</w:t>
      </w:r>
      <w:r w:rsidRPr="00B7538C">
        <w:rPr>
          <w:color w:val="000000"/>
          <w:sz w:val="28"/>
          <w:szCs w:val="28"/>
        </w:rPr>
        <w:t xml:space="preserve">частнику конкурса проекта </w:t>
      </w:r>
      <w:r w:rsidR="00823CF1" w:rsidRPr="00B7538C">
        <w:rPr>
          <w:color w:val="000000"/>
          <w:sz w:val="28"/>
          <w:szCs w:val="28"/>
        </w:rPr>
        <w:t xml:space="preserve">Концессионного </w:t>
      </w:r>
      <w:r w:rsidRPr="00B7538C">
        <w:rPr>
          <w:color w:val="000000"/>
          <w:sz w:val="28"/>
          <w:szCs w:val="28"/>
        </w:rPr>
        <w:t xml:space="preserve">соглашения. </w:t>
      </w:r>
    </w:p>
    <w:p w:rsidR="005C1EFE" w:rsidRPr="00B7538C" w:rsidRDefault="005C1EFE"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В случае</w:t>
      </w:r>
      <w:r w:rsidR="00823CF1" w:rsidRPr="00B7538C">
        <w:rPr>
          <w:color w:val="000000"/>
          <w:sz w:val="28"/>
          <w:szCs w:val="28"/>
        </w:rPr>
        <w:t>,</w:t>
      </w:r>
      <w:r w:rsidRPr="00B7538C">
        <w:rPr>
          <w:color w:val="000000"/>
          <w:sz w:val="28"/>
          <w:szCs w:val="28"/>
        </w:rPr>
        <w:t xml:space="preserve"> если до установленного </w:t>
      </w:r>
      <w:r w:rsidR="00D175D5" w:rsidRPr="00B7538C">
        <w:rPr>
          <w:color w:val="000000"/>
          <w:sz w:val="28"/>
          <w:szCs w:val="28"/>
        </w:rPr>
        <w:t>К</w:t>
      </w:r>
      <w:r w:rsidRPr="00B7538C">
        <w:rPr>
          <w:color w:val="000000"/>
          <w:sz w:val="28"/>
          <w:szCs w:val="28"/>
        </w:rPr>
        <w:t xml:space="preserve">онкурсной документацией дня подписания </w:t>
      </w:r>
      <w:r w:rsidR="00823CF1" w:rsidRPr="00B7538C">
        <w:rPr>
          <w:color w:val="000000"/>
          <w:sz w:val="28"/>
          <w:szCs w:val="28"/>
        </w:rPr>
        <w:t xml:space="preserve">Концессионного </w:t>
      </w:r>
      <w:r w:rsidRPr="00B7538C">
        <w:rPr>
          <w:color w:val="000000"/>
          <w:sz w:val="28"/>
          <w:szCs w:val="28"/>
        </w:rPr>
        <w:t xml:space="preserve">соглашения </w:t>
      </w:r>
      <w:r w:rsidR="00D175D5" w:rsidRPr="00B7538C">
        <w:rPr>
          <w:color w:val="000000"/>
          <w:sz w:val="28"/>
          <w:szCs w:val="28"/>
        </w:rPr>
        <w:t>У</w:t>
      </w:r>
      <w:r w:rsidRPr="00B7538C">
        <w:rPr>
          <w:color w:val="000000"/>
          <w:sz w:val="28"/>
          <w:szCs w:val="28"/>
        </w:rPr>
        <w:t>частник конкурса, кото</w:t>
      </w:r>
      <w:r w:rsidR="00823CF1" w:rsidRPr="00B7538C">
        <w:rPr>
          <w:color w:val="000000"/>
          <w:sz w:val="28"/>
          <w:szCs w:val="28"/>
        </w:rPr>
        <w:t xml:space="preserve">рому в соответствии с настоящим пунктом </w:t>
      </w:r>
      <w:r w:rsidR="00D175D5" w:rsidRPr="00B7538C">
        <w:rPr>
          <w:color w:val="000000"/>
          <w:sz w:val="28"/>
          <w:szCs w:val="28"/>
        </w:rPr>
        <w:t>К</w:t>
      </w:r>
      <w:r w:rsidRPr="00B7538C">
        <w:rPr>
          <w:color w:val="000000"/>
          <w:sz w:val="28"/>
          <w:szCs w:val="28"/>
        </w:rPr>
        <w:t xml:space="preserve">онцедент предложил заключить </w:t>
      </w:r>
      <w:r w:rsidR="00D175D5" w:rsidRPr="00B7538C">
        <w:rPr>
          <w:color w:val="000000"/>
          <w:sz w:val="28"/>
          <w:szCs w:val="28"/>
        </w:rPr>
        <w:t>К</w:t>
      </w:r>
      <w:r w:rsidRPr="00B7538C">
        <w:rPr>
          <w:color w:val="000000"/>
          <w:sz w:val="28"/>
          <w:szCs w:val="28"/>
        </w:rPr>
        <w:t xml:space="preserve">онцессионное соглашение, не представил </w:t>
      </w:r>
      <w:r w:rsidR="00D175D5" w:rsidRPr="00B7538C">
        <w:rPr>
          <w:color w:val="000000"/>
          <w:sz w:val="28"/>
          <w:szCs w:val="28"/>
        </w:rPr>
        <w:t>К</w:t>
      </w:r>
      <w:r w:rsidRPr="00B7538C">
        <w:rPr>
          <w:color w:val="000000"/>
          <w:sz w:val="28"/>
          <w:szCs w:val="28"/>
        </w:rPr>
        <w:t xml:space="preserve">онцеденту </w:t>
      </w:r>
      <w:r w:rsidR="000C3BB4" w:rsidRPr="00B7538C">
        <w:rPr>
          <w:color w:val="000000"/>
          <w:sz w:val="28"/>
          <w:szCs w:val="28"/>
        </w:rPr>
        <w:t>банковскую гарантию,</w:t>
      </w:r>
      <w:r w:rsidRPr="00B7538C">
        <w:rPr>
          <w:color w:val="000000"/>
          <w:sz w:val="28"/>
          <w:szCs w:val="28"/>
        </w:rPr>
        <w:t xml:space="preserve"> подтверждающ</w:t>
      </w:r>
      <w:r w:rsidR="000C3BB4" w:rsidRPr="00B7538C">
        <w:rPr>
          <w:color w:val="000000"/>
          <w:sz w:val="28"/>
          <w:szCs w:val="28"/>
        </w:rPr>
        <w:t>ую</w:t>
      </w:r>
      <w:r w:rsidRPr="00B7538C">
        <w:rPr>
          <w:color w:val="000000"/>
          <w:sz w:val="28"/>
          <w:szCs w:val="28"/>
        </w:rPr>
        <w:t xml:space="preserve"> обеспечение исполнения обязательств по </w:t>
      </w:r>
      <w:r w:rsidR="00D033AF" w:rsidRPr="00B7538C">
        <w:rPr>
          <w:color w:val="000000"/>
          <w:sz w:val="28"/>
          <w:szCs w:val="28"/>
        </w:rPr>
        <w:t xml:space="preserve">Концессионному </w:t>
      </w:r>
      <w:r w:rsidRPr="00B7538C">
        <w:rPr>
          <w:color w:val="000000"/>
          <w:sz w:val="28"/>
          <w:szCs w:val="28"/>
        </w:rPr>
        <w:t xml:space="preserve">соглашению, </w:t>
      </w:r>
      <w:r w:rsidR="00D033AF" w:rsidRPr="00B7538C">
        <w:rPr>
          <w:color w:val="000000"/>
          <w:sz w:val="28"/>
          <w:szCs w:val="28"/>
        </w:rPr>
        <w:t xml:space="preserve">Концедент </w:t>
      </w:r>
      <w:r w:rsidRPr="00B7538C">
        <w:rPr>
          <w:color w:val="000000"/>
          <w:sz w:val="28"/>
          <w:szCs w:val="28"/>
        </w:rPr>
        <w:t>принимает решение об отказе в заключении</w:t>
      </w:r>
      <w:r w:rsidR="005B1C1B">
        <w:rPr>
          <w:color w:val="000000"/>
          <w:sz w:val="28"/>
          <w:szCs w:val="28"/>
        </w:rPr>
        <w:t xml:space="preserve"> </w:t>
      </w:r>
      <w:r w:rsidR="007120C7" w:rsidRPr="00B7538C">
        <w:rPr>
          <w:color w:val="000000"/>
          <w:sz w:val="28"/>
          <w:szCs w:val="28"/>
        </w:rPr>
        <w:t xml:space="preserve">Концессионного </w:t>
      </w:r>
      <w:r w:rsidRPr="00B7538C">
        <w:rPr>
          <w:color w:val="000000"/>
          <w:sz w:val="28"/>
          <w:szCs w:val="28"/>
        </w:rPr>
        <w:t xml:space="preserve">соглашения с таким </w:t>
      </w:r>
      <w:r w:rsidR="00D175D5" w:rsidRPr="00B7538C">
        <w:rPr>
          <w:color w:val="000000"/>
          <w:sz w:val="28"/>
          <w:szCs w:val="28"/>
        </w:rPr>
        <w:t>У</w:t>
      </w:r>
      <w:r w:rsidRPr="00B7538C">
        <w:rPr>
          <w:color w:val="000000"/>
          <w:sz w:val="28"/>
          <w:szCs w:val="28"/>
        </w:rPr>
        <w:t>частником конкурса и об объявлении конкурса несостоявшимся.</w:t>
      </w:r>
    </w:p>
    <w:p w:rsidR="00BC1B06" w:rsidRPr="00622A23" w:rsidRDefault="005C1EFE" w:rsidP="006A75EC">
      <w:pPr>
        <w:widowControl w:val="0"/>
        <w:numPr>
          <w:ilvl w:val="1"/>
          <w:numId w:val="12"/>
        </w:numPr>
        <w:tabs>
          <w:tab w:val="num" w:pos="1567"/>
        </w:tabs>
        <w:ind w:left="0" w:firstLine="567"/>
        <w:jc w:val="both"/>
        <w:rPr>
          <w:color w:val="000000"/>
          <w:sz w:val="28"/>
          <w:szCs w:val="28"/>
        </w:rPr>
      </w:pPr>
      <w:bookmarkStart w:id="61" w:name="sub_363"/>
      <w:bookmarkEnd w:id="60"/>
      <w:r w:rsidRPr="00622A23">
        <w:rPr>
          <w:color w:val="000000"/>
          <w:sz w:val="28"/>
          <w:szCs w:val="28"/>
        </w:rPr>
        <w:t xml:space="preserve">В случае заключения </w:t>
      </w:r>
      <w:r w:rsidR="00C27256" w:rsidRPr="00622A23">
        <w:rPr>
          <w:color w:val="000000"/>
          <w:sz w:val="28"/>
          <w:szCs w:val="28"/>
        </w:rPr>
        <w:t xml:space="preserve">Концессионного </w:t>
      </w:r>
      <w:r w:rsidRPr="00622A23">
        <w:rPr>
          <w:color w:val="000000"/>
          <w:sz w:val="28"/>
          <w:szCs w:val="28"/>
        </w:rPr>
        <w:t xml:space="preserve">соглашения в соответствии с </w:t>
      </w:r>
      <w:hyperlink w:anchor="sub_296" w:history="1">
        <w:r w:rsidRPr="00622A23">
          <w:rPr>
            <w:color w:val="000000"/>
            <w:sz w:val="28"/>
            <w:szCs w:val="28"/>
          </w:rPr>
          <w:t>частью 6 статьи 29</w:t>
        </w:r>
      </w:hyperlink>
      <w:r w:rsidR="008E704B" w:rsidRPr="00622A23">
        <w:t xml:space="preserve"> </w:t>
      </w:r>
      <w:r w:rsidR="000C3BB4" w:rsidRPr="00622A23">
        <w:rPr>
          <w:color w:val="000000"/>
          <w:sz w:val="28"/>
          <w:szCs w:val="28"/>
        </w:rPr>
        <w:t>З</w:t>
      </w:r>
      <w:r w:rsidRPr="00622A23">
        <w:rPr>
          <w:color w:val="000000"/>
          <w:sz w:val="28"/>
          <w:szCs w:val="28"/>
        </w:rPr>
        <w:t>акона</w:t>
      </w:r>
      <w:r w:rsidR="000C3BB4" w:rsidRPr="00622A23">
        <w:rPr>
          <w:color w:val="000000"/>
          <w:sz w:val="28"/>
          <w:szCs w:val="28"/>
        </w:rPr>
        <w:t xml:space="preserve"> о концесси</w:t>
      </w:r>
      <w:r w:rsidR="001450AA" w:rsidRPr="00622A23">
        <w:rPr>
          <w:color w:val="000000"/>
          <w:sz w:val="28"/>
          <w:szCs w:val="28"/>
        </w:rPr>
        <w:t>онных соглашениях</w:t>
      </w:r>
      <w:r w:rsidRPr="00622A23">
        <w:rPr>
          <w:color w:val="000000"/>
          <w:sz w:val="28"/>
          <w:szCs w:val="28"/>
        </w:rPr>
        <w:t xml:space="preserve"> не позднее чем через </w:t>
      </w:r>
      <w:r w:rsidR="000901A8" w:rsidRPr="00622A23">
        <w:rPr>
          <w:color w:val="000000"/>
          <w:sz w:val="28"/>
          <w:szCs w:val="28"/>
        </w:rPr>
        <w:t>5</w:t>
      </w:r>
      <w:r w:rsidRPr="00622A23">
        <w:rPr>
          <w:color w:val="000000"/>
          <w:sz w:val="28"/>
          <w:szCs w:val="28"/>
        </w:rPr>
        <w:t xml:space="preserve"> рабочих дней со дня принятия </w:t>
      </w:r>
      <w:r w:rsidR="00C27256" w:rsidRPr="00622A23">
        <w:rPr>
          <w:color w:val="000000"/>
          <w:sz w:val="28"/>
          <w:szCs w:val="28"/>
        </w:rPr>
        <w:t xml:space="preserve">Концедентом </w:t>
      </w:r>
      <w:r w:rsidRPr="00622A23">
        <w:rPr>
          <w:color w:val="000000"/>
          <w:sz w:val="28"/>
          <w:szCs w:val="28"/>
        </w:rPr>
        <w:t xml:space="preserve">решения о заключении концессионного соглашения с </w:t>
      </w:r>
      <w:r w:rsidR="00D175D5" w:rsidRPr="00622A23">
        <w:rPr>
          <w:color w:val="000000"/>
          <w:sz w:val="28"/>
          <w:szCs w:val="28"/>
        </w:rPr>
        <w:t>Заявителем</w:t>
      </w:r>
      <w:r w:rsidRPr="00622A23">
        <w:rPr>
          <w:color w:val="000000"/>
          <w:sz w:val="28"/>
          <w:szCs w:val="28"/>
        </w:rPr>
        <w:t xml:space="preserve">, представившим единственную </w:t>
      </w:r>
      <w:r w:rsidR="00B96DCE" w:rsidRPr="00622A23">
        <w:rPr>
          <w:color w:val="000000"/>
          <w:sz w:val="28"/>
          <w:szCs w:val="28"/>
        </w:rPr>
        <w:t>Заявку</w:t>
      </w:r>
      <w:r w:rsidRPr="00622A23">
        <w:rPr>
          <w:color w:val="000000"/>
          <w:sz w:val="28"/>
          <w:szCs w:val="28"/>
        </w:rPr>
        <w:t xml:space="preserve">, </w:t>
      </w:r>
      <w:r w:rsidR="00C27256" w:rsidRPr="00622A23">
        <w:rPr>
          <w:color w:val="000000"/>
          <w:sz w:val="28"/>
          <w:szCs w:val="28"/>
        </w:rPr>
        <w:t xml:space="preserve">Концедент </w:t>
      </w:r>
      <w:r w:rsidRPr="00622A23">
        <w:rPr>
          <w:color w:val="000000"/>
          <w:sz w:val="28"/>
          <w:szCs w:val="28"/>
        </w:rPr>
        <w:t xml:space="preserve">направляет такому </w:t>
      </w:r>
      <w:r w:rsidR="00D175D5" w:rsidRPr="00622A23">
        <w:rPr>
          <w:color w:val="000000"/>
          <w:sz w:val="28"/>
          <w:szCs w:val="28"/>
        </w:rPr>
        <w:t xml:space="preserve">Заявителю </w:t>
      </w:r>
      <w:r w:rsidRPr="00622A23">
        <w:rPr>
          <w:color w:val="000000"/>
          <w:sz w:val="28"/>
          <w:szCs w:val="28"/>
        </w:rPr>
        <w:t xml:space="preserve">проект </w:t>
      </w:r>
      <w:r w:rsidR="00C27256" w:rsidRPr="00622A23">
        <w:rPr>
          <w:color w:val="000000"/>
          <w:sz w:val="28"/>
          <w:szCs w:val="28"/>
        </w:rPr>
        <w:t xml:space="preserve">Концессионного </w:t>
      </w:r>
      <w:r w:rsidRPr="00622A23">
        <w:rPr>
          <w:color w:val="000000"/>
          <w:sz w:val="28"/>
          <w:szCs w:val="28"/>
        </w:rPr>
        <w:t xml:space="preserve">соглашения, включающий в себя условия этого соглашения, определенные решением о заключении </w:t>
      </w:r>
      <w:r w:rsidR="00133D86" w:rsidRPr="00622A23">
        <w:rPr>
          <w:color w:val="000000"/>
          <w:sz w:val="28"/>
          <w:szCs w:val="28"/>
        </w:rPr>
        <w:t xml:space="preserve">Концессионного </w:t>
      </w:r>
      <w:r w:rsidRPr="00622A23">
        <w:rPr>
          <w:color w:val="000000"/>
          <w:sz w:val="28"/>
          <w:szCs w:val="28"/>
        </w:rPr>
        <w:t xml:space="preserve">соглашения, конкурсной документацией, а также иные предусмотренные </w:t>
      </w:r>
      <w:r w:rsidR="00292999" w:rsidRPr="00622A23">
        <w:rPr>
          <w:color w:val="000000"/>
          <w:sz w:val="28"/>
          <w:szCs w:val="28"/>
        </w:rPr>
        <w:t>Законом о концесси</w:t>
      </w:r>
      <w:r w:rsidR="001450AA" w:rsidRPr="00622A23">
        <w:rPr>
          <w:color w:val="000000"/>
          <w:sz w:val="28"/>
          <w:szCs w:val="28"/>
        </w:rPr>
        <w:t>онных соглашениях</w:t>
      </w:r>
      <w:r w:rsidRPr="00622A23">
        <w:rPr>
          <w:color w:val="000000"/>
          <w:sz w:val="28"/>
          <w:szCs w:val="28"/>
        </w:rPr>
        <w:t>, другими федеральными законами условия.</w:t>
      </w:r>
    </w:p>
    <w:p w:rsidR="005C1EFE" w:rsidRPr="00B7538C" w:rsidRDefault="005C1EFE"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В случае заключения </w:t>
      </w:r>
      <w:r w:rsidR="00C27256" w:rsidRPr="00B7538C">
        <w:rPr>
          <w:color w:val="000000"/>
          <w:sz w:val="28"/>
          <w:szCs w:val="28"/>
        </w:rPr>
        <w:t xml:space="preserve">Концессионного </w:t>
      </w:r>
      <w:r w:rsidRPr="00B7538C">
        <w:rPr>
          <w:color w:val="000000"/>
          <w:sz w:val="28"/>
          <w:szCs w:val="28"/>
        </w:rPr>
        <w:t xml:space="preserve">соглашения в соответствии с </w:t>
      </w:r>
      <w:hyperlink w:anchor="sub_327" w:history="1">
        <w:r w:rsidRPr="00B7538C">
          <w:rPr>
            <w:color w:val="000000"/>
            <w:sz w:val="28"/>
            <w:szCs w:val="28"/>
          </w:rPr>
          <w:t>частью 7 статьи 32</w:t>
        </w:r>
      </w:hyperlink>
      <w:r w:rsidR="008E704B">
        <w:t xml:space="preserve"> </w:t>
      </w:r>
      <w:r w:rsidR="000C3BB4" w:rsidRPr="00B7538C">
        <w:rPr>
          <w:color w:val="000000"/>
          <w:sz w:val="28"/>
          <w:szCs w:val="28"/>
        </w:rPr>
        <w:t>З</w:t>
      </w:r>
      <w:r w:rsidRPr="00B7538C">
        <w:rPr>
          <w:color w:val="000000"/>
          <w:sz w:val="28"/>
          <w:szCs w:val="28"/>
        </w:rPr>
        <w:t>акона</w:t>
      </w:r>
      <w:r w:rsidR="000C3BB4" w:rsidRPr="00B7538C">
        <w:rPr>
          <w:color w:val="000000"/>
          <w:sz w:val="28"/>
          <w:szCs w:val="28"/>
        </w:rPr>
        <w:t xml:space="preserve"> о </w:t>
      </w:r>
      <w:r w:rsidR="001450AA" w:rsidRPr="00B7538C">
        <w:rPr>
          <w:color w:val="000000"/>
          <w:sz w:val="28"/>
          <w:szCs w:val="28"/>
        </w:rPr>
        <w:t xml:space="preserve">концессионных соглашениях </w:t>
      </w:r>
      <w:r w:rsidRPr="00B7538C">
        <w:rPr>
          <w:color w:val="000000"/>
          <w:sz w:val="28"/>
          <w:szCs w:val="28"/>
        </w:rPr>
        <w:t xml:space="preserve">не позднее чем через </w:t>
      </w:r>
      <w:r w:rsidR="00133D86" w:rsidRPr="00B7538C">
        <w:rPr>
          <w:color w:val="000000"/>
          <w:sz w:val="28"/>
          <w:szCs w:val="28"/>
        </w:rPr>
        <w:t>5</w:t>
      </w:r>
      <w:r w:rsidRPr="00B7538C">
        <w:rPr>
          <w:color w:val="000000"/>
          <w:sz w:val="28"/>
          <w:szCs w:val="28"/>
        </w:rPr>
        <w:t xml:space="preserve"> рабочих дней со дня принятия </w:t>
      </w:r>
      <w:r w:rsidR="00133D86" w:rsidRPr="00B7538C">
        <w:rPr>
          <w:color w:val="000000"/>
          <w:sz w:val="28"/>
          <w:szCs w:val="28"/>
        </w:rPr>
        <w:t xml:space="preserve">Концедентом </w:t>
      </w:r>
      <w:r w:rsidRPr="00B7538C">
        <w:rPr>
          <w:color w:val="000000"/>
          <w:sz w:val="28"/>
          <w:szCs w:val="28"/>
        </w:rPr>
        <w:t xml:space="preserve">решения о заключении </w:t>
      </w:r>
      <w:r w:rsidR="00133D86" w:rsidRPr="00B7538C">
        <w:rPr>
          <w:color w:val="000000"/>
          <w:sz w:val="28"/>
          <w:szCs w:val="28"/>
        </w:rPr>
        <w:t xml:space="preserve">Концессионного </w:t>
      </w:r>
      <w:r w:rsidRPr="00B7538C">
        <w:rPr>
          <w:color w:val="000000"/>
          <w:sz w:val="28"/>
          <w:szCs w:val="28"/>
        </w:rPr>
        <w:t xml:space="preserve">соглашения с единственным </w:t>
      </w:r>
      <w:r w:rsidR="00D175D5" w:rsidRPr="00B7538C">
        <w:rPr>
          <w:color w:val="000000"/>
          <w:sz w:val="28"/>
          <w:szCs w:val="28"/>
        </w:rPr>
        <w:t>У</w:t>
      </w:r>
      <w:r w:rsidRPr="00B7538C">
        <w:rPr>
          <w:color w:val="000000"/>
          <w:sz w:val="28"/>
          <w:szCs w:val="28"/>
        </w:rPr>
        <w:t>частником конкурса</w:t>
      </w:r>
      <w:r w:rsidR="008E704B">
        <w:rPr>
          <w:color w:val="000000"/>
          <w:sz w:val="28"/>
          <w:szCs w:val="28"/>
        </w:rPr>
        <w:t xml:space="preserve"> </w:t>
      </w:r>
      <w:r w:rsidR="00D175D5" w:rsidRPr="00B7538C">
        <w:rPr>
          <w:color w:val="000000"/>
          <w:sz w:val="28"/>
          <w:szCs w:val="28"/>
        </w:rPr>
        <w:t>К</w:t>
      </w:r>
      <w:r w:rsidRPr="00B7538C">
        <w:rPr>
          <w:color w:val="000000"/>
          <w:sz w:val="28"/>
          <w:szCs w:val="28"/>
        </w:rPr>
        <w:t xml:space="preserve">онцедент направляет такому </w:t>
      </w:r>
      <w:r w:rsidR="00D175D5" w:rsidRPr="00B7538C">
        <w:rPr>
          <w:color w:val="000000"/>
          <w:sz w:val="28"/>
          <w:szCs w:val="28"/>
        </w:rPr>
        <w:t>У</w:t>
      </w:r>
      <w:r w:rsidRPr="00B7538C">
        <w:rPr>
          <w:color w:val="000000"/>
          <w:sz w:val="28"/>
          <w:szCs w:val="28"/>
        </w:rPr>
        <w:t xml:space="preserve">частнику конкурса проект </w:t>
      </w:r>
      <w:r w:rsidR="00D175D5" w:rsidRPr="00B7538C">
        <w:rPr>
          <w:color w:val="000000"/>
          <w:sz w:val="28"/>
          <w:szCs w:val="28"/>
        </w:rPr>
        <w:t>К</w:t>
      </w:r>
      <w:r w:rsidRPr="00B7538C">
        <w:rPr>
          <w:color w:val="000000"/>
          <w:sz w:val="28"/>
          <w:szCs w:val="28"/>
        </w:rPr>
        <w:t xml:space="preserve">онцессионного соглашения, включающий в себя его условия, определенные </w:t>
      </w:r>
      <w:r w:rsidR="00133D86" w:rsidRPr="00B7538C">
        <w:rPr>
          <w:color w:val="000000"/>
          <w:sz w:val="28"/>
          <w:szCs w:val="28"/>
        </w:rPr>
        <w:t xml:space="preserve">решением </w:t>
      </w:r>
      <w:r w:rsidRPr="00B7538C">
        <w:rPr>
          <w:color w:val="000000"/>
          <w:sz w:val="28"/>
          <w:szCs w:val="28"/>
        </w:rPr>
        <w:t xml:space="preserve">о заключении </w:t>
      </w:r>
      <w:r w:rsidR="00133D86" w:rsidRPr="00B7538C">
        <w:rPr>
          <w:color w:val="000000"/>
          <w:sz w:val="28"/>
          <w:szCs w:val="28"/>
        </w:rPr>
        <w:t xml:space="preserve">Концессионного </w:t>
      </w:r>
      <w:r w:rsidRPr="00B7538C">
        <w:rPr>
          <w:color w:val="000000"/>
          <w:sz w:val="28"/>
          <w:szCs w:val="28"/>
        </w:rPr>
        <w:t xml:space="preserve">соглашения, </w:t>
      </w:r>
      <w:r w:rsidR="00D175D5" w:rsidRPr="00B7538C">
        <w:rPr>
          <w:color w:val="000000"/>
          <w:sz w:val="28"/>
          <w:szCs w:val="28"/>
        </w:rPr>
        <w:t>К</w:t>
      </w:r>
      <w:r w:rsidRPr="00B7538C">
        <w:rPr>
          <w:color w:val="000000"/>
          <w:sz w:val="28"/>
          <w:szCs w:val="28"/>
        </w:rPr>
        <w:t>онкурсной документацией и представленным таким</w:t>
      </w:r>
      <w:r w:rsidR="008E704B">
        <w:rPr>
          <w:color w:val="000000"/>
          <w:sz w:val="28"/>
          <w:szCs w:val="28"/>
        </w:rPr>
        <w:t xml:space="preserve"> </w:t>
      </w:r>
      <w:r w:rsidR="00D175D5" w:rsidRPr="00B7538C">
        <w:rPr>
          <w:color w:val="000000"/>
          <w:sz w:val="28"/>
          <w:szCs w:val="28"/>
        </w:rPr>
        <w:t>У</w:t>
      </w:r>
      <w:r w:rsidRPr="00B7538C">
        <w:rPr>
          <w:color w:val="000000"/>
          <w:sz w:val="28"/>
          <w:szCs w:val="28"/>
        </w:rPr>
        <w:t xml:space="preserve">частником конкурса </w:t>
      </w:r>
      <w:r w:rsidR="00D175D5" w:rsidRPr="00B7538C">
        <w:rPr>
          <w:color w:val="000000"/>
          <w:sz w:val="28"/>
          <w:szCs w:val="28"/>
        </w:rPr>
        <w:t>К</w:t>
      </w:r>
      <w:r w:rsidRPr="00B7538C">
        <w:rPr>
          <w:color w:val="000000"/>
          <w:sz w:val="28"/>
          <w:szCs w:val="28"/>
        </w:rPr>
        <w:t xml:space="preserve">онкурсным предложением, а также иные предусмотренные </w:t>
      </w:r>
      <w:r w:rsidR="00D175D5" w:rsidRPr="00B7538C">
        <w:rPr>
          <w:color w:val="000000"/>
          <w:sz w:val="28"/>
          <w:szCs w:val="28"/>
        </w:rPr>
        <w:t xml:space="preserve">Законом </w:t>
      </w:r>
      <w:r w:rsidR="001450AA" w:rsidRPr="00B7538C">
        <w:rPr>
          <w:color w:val="000000"/>
          <w:sz w:val="28"/>
          <w:szCs w:val="28"/>
        </w:rPr>
        <w:t>о концессионных соглашениях</w:t>
      </w:r>
      <w:r w:rsidRPr="00B7538C">
        <w:rPr>
          <w:color w:val="000000"/>
          <w:sz w:val="28"/>
          <w:szCs w:val="28"/>
        </w:rPr>
        <w:t xml:space="preserve">, другими федеральными законами условия. В этих случаях </w:t>
      </w:r>
      <w:r w:rsidR="00D175D5" w:rsidRPr="00B7538C">
        <w:rPr>
          <w:color w:val="000000"/>
          <w:sz w:val="28"/>
          <w:szCs w:val="28"/>
        </w:rPr>
        <w:t>К</w:t>
      </w:r>
      <w:r w:rsidRPr="00B7538C">
        <w:rPr>
          <w:color w:val="000000"/>
          <w:sz w:val="28"/>
          <w:szCs w:val="28"/>
        </w:rPr>
        <w:t xml:space="preserve">онцессионное соглашение должно быть подписано </w:t>
      </w:r>
      <w:r w:rsidR="00D175EA">
        <w:rPr>
          <w:color w:val="000000"/>
          <w:sz w:val="28"/>
          <w:szCs w:val="28"/>
        </w:rPr>
        <w:t xml:space="preserve">в </w:t>
      </w:r>
      <w:r w:rsidR="00D175EA" w:rsidRPr="008E704B">
        <w:rPr>
          <w:color w:val="000000"/>
          <w:sz w:val="28"/>
          <w:szCs w:val="28"/>
        </w:rPr>
        <w:t xml:space="preserve">течение </w:t>
      </w:r>
      <w:r w:rsidR="008E704B" w:rsidRPr="008E704B">
        <w:rPr>
          <w:color w:val="000000"/>
          <w:sz w:val="28"/>
          <w:szCs w:val="28"/>
        </w:rPr>
        <w:t>10</w:t>
      </w:r>
      <w:r w:rsidR="008E704B">
        <w:rPr>
          <w:i/>
          <w:color w:val="000000"/>
          <w:sz w:val="28"/>
          <w:szCs w:val="28"/>
        </w:rPr>
        <w:t xml:space="preserve"> </w:t>
      </w:r>
      <w:r w:rsidR="000C3BB4" w:rsidRPr="00B7538C">
        <w:rPr>
          <w:color w:val="000000"/>
          <w:sz w:val="28"/>
          <w:szCs w:val="28"/>
        </w:rPr>
        <w:t xml:space="preserve">рабочих дней со дня направления такому </w:t>
      </w:r>
      <w:r w:rsidR="00133D86" w:rsidRPr="00B7538C">
        <w:rPr>
          <w:color w:val="000000"/>
          <w:sz w:val="28"/>
          <w:szCs w:val="28"/>
        </w:rPr>
        <w:t xml:space="preserve">Участнику </w:t>
      </w:r>
      <w:r w:rsidR="000C3BB4" w:rsidRPr="00B7538C">
        <w:rPr>
          <w:color w:val="000000"/>
          <w:sz w:val="28"/>
          <w:szCs w:val="28"/>
        </w:rPr>
        <w:t xml:space="preserve">конкурса проекта </w:t>
      </w:r>
      <w:r w:rsidR="00133D86" w:rsidRPr="00B7538C">
        <w:rPr>
          <w:color w:val="000000"/>
          <w:sz w:val="28"/>
          <w:szCs w:val="28"/>
        </w:rPr>
        <w:t xml:space="preserve">Концессионного </w:t>
      </w:r>
      <w:r w:rsidR="000C3BB4" w:rsidRPr="00B7538C">
        <w:rPr>
          <w:color w:val="000000"/>
          <w:sz w:val="28"/>
          <w:szCs w:val="28"/>
        </w:rPr>
        <w:t>соглашения</w:t>
      </w:r>
      <w:r w:rsidRPr="00B7538C">
        <w:rPr>
          <w:color w:val="000000"/>
          <w:sz w:val="28"/>
          <w:szCs w:val="28"/>
        </w:rPr>
        <w:t>. В случае</w:t>
      </w:r>
      <w:r w:rsidR="000D3FCF" w:rsidRPr="00B7538C">
        <w:rPr>
          <w:color w:val="000000"/>
          <w:sz w:val="28"/>
          <w:szCs w:val="28"/>
        </w:rPr>
        <w:t>,</w:t>
      </w:r>
      <w:r w:rsidRPr="00B7538C">
        <w:rPr>
          <w:color w:val="000000"/>
          <w:sz w:val="28"/>
          <w:szCs w:val="28"/>
        </w:rPr>
        <w:t xml:space="preserve"> если до установленного </w:t>
      </w:r>
      <w:r w:rsidR="00D175D5" w:rsidRPr="00B7538C">
        <w:rPr>
          <w:color w:val="000000"/>
          <w:sz w:val="28"/>
          <w:szCs w:val="28"/>
        </w:rPr>
        <w:t>К</w:t>
      </w:r>
      <w:r w:rsidRPr="00B7538C">
        <w:rPr>
          <w:color w:val="000000"/>
          <w:sz w:val="28"/>
          <w:szCs w:val="28"/>
        </w:rPr>
        <w:t xml:space="preserve">онкурсной документацией дня подписания </w:t>
      </w:r>
      <w:r w:rsidR="000D3FCF" w:rsidRPr="00B7538C">
        <w:rPr>
          <w:color w:val="000000"/>
          <w:sz w:val="28"/>
          <w:szCs w:val="28"/>
        </w:rPr>
        <w:t xml:space="preserve">Концессионного </w:t>
      </w:r>
      <w:r w:rsidRPr="00B7538C">
        <w:rPr>
          <w:color w:val="000000"/>
          <w:sz w:val="28"/>
          <w:szCs w:val="28"/>
        </w:rPr>
        <w:t xml:space="preserve">соглашения такой </w:t>
      </w:r>
      <w:r w:rsidR="00D175D5" w:rsidRPr="00B7538C">
        <w:rPr>
          <w:color w:val="000000"/>
          <w:sz w:val="28"/>
          <w:szCs w:val="28"/>
        </w:rPr>
        <w:t xml:space="preserve">Заявитель </w:t>
      </w:r>
      <w:r w:rsidRPr="00B7538C">
        <w:rPr>
          <w:color w:val="000000"/>
          <w:sz w:val="28"/>
          <w:szCs w:val="28"/>
        </w:rPr>
        <w:t xml:space="preserve">или такой </w:t>
      </w:r>
      <w:r w:rsidR="00D175D5" w:rsidRPr="00B7538C">
        <w:rPr>
          <w:color w:val="000000"/>
          <w:sz w:val="28"/>
          <w:szCs w:val="28"/>
        </w:rPr>
        <w:t xml:space="preserve">Участник </w:t>
      </w:r>
      <w:r w:rsidRPr="00B7538C">
        <w:rPr>
          <w:color w:val="000000"/>
          <w:sz w:val="28"/>
          <w:szCs w:val="28"/>
        </w:rPr>
        <w:t xml:space="preserve">конкурса не представил </w:t>
      </w:r>
      <w:r w:rsidR="000D3FCF" w:rsidRPr="00B7538C">
        <w:rPr>
          <w:color w:val="000000"/>
          <w:sz w:val="28"/>
          <w:szCs w:val="28"/>
        </w:rPr>
        <w:t xml:space="preserve">Концеденту </w:t>
      </w:r>
      <w:r w:rsidR="000C3BB4" w:rsidRPr="00B7538C">
        <w:rPr>
          <w:color w:val="000000"/>
          <w:sz w:val="28"/>
          <w:szCs w:val="28"/>
        </w:rPr>
        <w:t xml:space="preserve">банковскую гарантию, подтверждающую обеспечение исполнения обязательств по </w:t>
      </w:r>
      <w:r w:rsidR="000D3FCF" w:rsidRPr="00B7538C">
        <w:rPr>
          <w:color w:val="000000"/>
          <w:sz w:val="28"/>
          <w:szCs w:val="28"/>
        </w:rPr>
        <w:t xml:space="preserve">Концессионному </w:t>
      </w:r>
      <w:r w:rsidR="000C3BB4" w:rsidRPr="00B7538C">
        <w:rPr>
          <w:color w:val="000000"/>
          <w:sz w:val="28"/>
          <w:szCs w:val="28"/>
        </w:rPr>
        <w:t>соглашению</w:t>
      </w:r>
      <w:r w:rsidRPr="00B7538C">
        <w:rPr>
          <w:color w:val="000000"/>
          <w:sz w:val="28"/>
          <w:szCs w:val="28"/>
        </w:rPr>
        <w:t xml:space="preserve">, </w:t>
      </w:r>
      <w:r w:rsidR="000D3FCF" w:rsidRPr="00B7538C">
        <w:rPr>
          <w:color w:val="000000"/>
          <w:sz w:val="28"/>
          <w:szCs w:val="28"/>
        </w:rPr>
        <w:t xml:space="preserve">Концедент </w:t>
      </w:r>
      <w:r w:rsidRPr="00B7538C">
        <w:rPr>
          <w:color w:val="000000"/>
          <w:sz w:val="28"/>
          <w:szCs w:val="28"/>
        </w:rPr>
        <w:t>принимает решение об отказе в заключении</w:t>
      </w:r>
      <w:r w:rsidR="008E704B">
        <w:rPr>
          <w:color w:val="000000"/>
          <w:sz w:val="28"/>
          <w:szCs w:val="28"/>
        </w:rPr>
        <w:t xml:space="preserve"> </w:t>
      </w:r>
      <w:r w:rsidR="000D3FCF" w:rsidRPr="00B7538C">
        <w:rPr>
          <w:color w:val="000000"/>
          <w:sz w:val="28"/>
          <w:szCs w:val="28"/>
        </w:rPr>
        <w:t xml:space="preserve">Концессионного </w:t>
      </w:r>
      <w:r w:rsidRPr="00B7538C">
        <w:rPr>
          <w:color w:val="000000"/>
          <w:sz w:val="28"/>
          <w:szCs w:val="28"/>
        </w:rPr>
        <w:t xml:space="preserve">соглашения с таким </w:t>
      </w:r>
      <w:r w:rsidR="00D175D5" w:rsidRPr="00B7538C">
        <w:rPr>
          <w:color w:val="000000"/>
          <w:sz w:val="28"/>
          <w:szCs w:val="28"/>
        </w:rPr>
        <w:t xml:space="preserve">Заявителем </w:t>
      </w:r>
      <w:r w:rsidRPr="00B7538C">
        <w:rPr>
          <w:color w:val="000000"/>
          <w:sz w:val="28"/>
          <w:szCs w:val="28"/>
        </w:rPr>
        <w:t xml:space="preserve">или таким </w:t>
      </w:r>
      <w:r w:rsidR="000D3FCF" w:rsidRPr="00B7538C">
        <w:rPr>
          <w:color w:val="000000"/>
          <w:sz w:val="28"/>
          <w:szCs w:val="28"/>
        </w:rPr>
        <w:t xml:space="preserve">Участником </w:t>
      </w:r>
      <w:r w:rsidRPr="00B7538C">
        <w:rPr>
          <w:color w:val="000000"/>
          <w:sz w:val="28"/>
          <w:szCs w:val="28"/>
        </w:rPr>
        <w:t>конкурса.</w:t>
      </w:r>
    </w:p>
    <w:p w:rsidR="005C1EFE" w:rsidRPr="00B7538C" w:rsidRDefault="005C1EFE" w:rsidP="006A75EC">
      <w:pPr>
        <w:widowControl w:val="0"/>
        <w:numPr>
          <w:ilvl w:val="1"/>
          <w:numId w:val="12"/>
        </w:numPr>
        <w:tabs>
          <w:tab w:val="num" w:pos="1567"/>
        </w:tabs>
        <w:ind w:left="0" w:firstLine="567"/>
        <w:jc w:val="both"/>
        <w:rPr>
          <w:color w:val="000000"/>
          <w:sz w:val="28"/>
          <w:szCs w:val="28"/>
        </w:rPr>
      </w:pPr>
      <w:bookmarkStart w:id="62" w:name="sub_3631"/>
      <w:bookmarkEnd w:id="61"/>
      <w:r w:rsidRPr="00B7538C">
        <w:rPr>
          <w:color w:val="000000"/>
          <w:sz w:val="28"/>
          <w:szCs w:val="28"/>
        </w:rPr>
        <w:t>В случае</w:t>
      </w:r>
      <w:r w:rsidR="000D3FCF" w:rsidRPr="00B7538C">
        <w:rPr>
          <w:color w:val="000000"/>
          <w:sz w:val="28"/>
          <w:szCs w:val="28"/>
        </w:rPr>
        <w:t>,</w:t>
      </w:r>
      <w:r w:rsidRPr="00B7538C">
        <w:rPr>
          <w:color w:val="000000"/>
          <w:sz w:val="28"/>
          <w:szCs w:val="28"/>
        </w:rPr>
        <w:t xml:space="preserve"> если после направления </w:t>
      </w:r>
      <w:r w:rsidR="00D175D5" w:rsidRPr="00B7538C">
        <w:rPr>
          <w:color w:val="000000"/>
          <w:sz w:val="28"/>
          <w:szCs w:val="28"/>
        </w:rPr>
        <w:t>К</w:t>
      </w:r>
      <w:r w:rsidRPr="00B7538C">
        <w:rPr>
          <w:color w:val="000000"/>
          <w:sz w:val="28"/>
          <w:szCs w:val="28"/>
        </w:rPr>
        <w:t xml:space="preserve">онцедентом </w:t>
      </w:r>
      <w:r w:rsidR="00D175D5" w:rsidRPr="00B7538C">
        <w:rPr>
          <w:color w:val="000000"/>
          <w:sz w:val="28"/>
          <w:szCs w:val="28"/>
        </w:rPr>
        <w:t xml:space="preserve">Победителю </w:t>
      </w:r>
      <w:r w:rsidRPr="00B7538C">
        <w:rPr>
          <w:color w:val="000000"/>
          <w:sz w:val="28"/>
          <w:szCs w:val="28"/>
        </w:rPr>
        <w:t xml:space="preserve">конкурса, </w:t>
      </w:r>
      <w:r w:rsidR="00D175D5" w:rsidRPr="00B7538C">
        <w:rPr>
          <w:color w:val="000000"/>
          <w:sz w:val="28"/>
          <w:szCs w:val="28"/>
        </w:rPr>
        <w:t>И</w:t>
      </w:r>
      <w:r w:rsidRPr="00B7538C">
        <w:rPr>
          <w:color w:val="000000"/>
          <w:sz w:val="28"/>
          <w:szCs w:val="28"/>
        </w:rPr>
        <w:t xml:space="preserve">ному </w:t>
      </w:r>
      <w:r w:rsidR="00D175D5" w:rsidRPr="00B7538C">
        <w:rPr>
          <w:color w:val="000000"/>
          <w:sz w:val="28"/>
          <w:szCs w:val="28"/>
        </w:rPr>
        <w:t>лицу, заключающему Концессионное соглашение</w:t>
      </w:r>
      <w:r w:rsidR="00977A07" w:rsidRPr="00B7538C">
        <w:rPr>
          <w:color w:val="000000"/>
          <w:sz w:val="28"/>
          <w:szCs w:val="28"/>
        </w:rPr>
        <w:t xml:space="preserve">, документов для заключения </w:t>
      </w:r>
      <w:r w:rsidR="00D175D5" w:rsidRPr="00B7538C">
        <w:rPr>
          <w:color w:val="000000"/>
          <w:sz w:val="28"/>
          <w:szCs w:val="28"/>
        </w:rPr>
        <w:t xml:space="preserve">Концессионного </w:t>
      </w:r>
      <w:r w:rsidR="00977A07" w:rsidRPr="00B7538C">
        <w:rPr>
          <w:color w:val="000000"/>
          <w:sz w:val="28"/>
          <w:szCs w:val="28"/>
        </w:rPr>
        <w:t>соглашения</w:t>
      </w:r>
      <w:r w:rsidRPr="00B7538C">
        <w:rPr>
          <w:color w:val="000000"/>
          <w:sz w:val="28"/>
          <w:szCs w:val="28"/>
        </w:rPr>
        <w:t xml:space="preserve"> установлено, что в отношении такого лица принято решение о его ликвидации или о прекращении им </w:t>
      </w:r>
      <w:r w:rsidRPr="00B7538C">
        <w:rPr>
          <w:color w:val="000000"/>
          <w:sz w:val="28"/>
          <w:szCs w:val="28"/>
        </w:rPr>
        <w:lastRenderedPageBreak/>
        <w:t xml:space="preserve">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w:t>
      </w:r>
      <w:r w:rsidR="000D3FCF" w:rsidRPr="00B7538C">
        <w:rPr>
          <w:color w:val="000000"/>
          <w:sz w:val="28"/>
          <w:szCs w:val="28"/>
        </w:rPr>
        <w:t xml:space="preserve">Концедент </w:t>
      </w:r>
      <w:r w:rsidRPr="00B7538C">
        <w:rPr>
          <w:color w:val="000000"/>
          <w:sz w:val="28"/>
          <w:szCs w:val="28"/>
        </w:rPr>
        <w:t>принимает решение об отказе в заключении</w:t>
      </w:r>
      <w:r w:rsidR="005B1C1B">
        <w:rPr>
          <w:color w:val="000000"/>
          <w:sz w:val="28"/>
          <w:szCs w:val="28"/>
        </w:rPr>
        <w:t xml:space="preserve"> </w:t>
      </w:r>
      <w:r w:rsidR="000D3FCF" w:rsidRPr="00B7538C">
        <w:rPr>
          <w:color w:val="000000"/>
          <w:sz w:val="28"/>
          <w:szCs w:val="28"/>
        </w:rPr>
        <w:t xml:space="preserve">Концессионного </w:t>
      </w:r>
      <w:r w:rsidRPr="00B7538C">
        <w:rPr>
          <w:color w:val="000000"/>
          <w:sz w:val="28"/>
          <w:szCs w:val="28"/>
        </w:rPr>
        <w:t>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rsidR="00884BA2" w:rsidRPr="00B7538C" w:rsidRDefault="005C1EFE" w:rsidP="006A75EC">
      <w:pPr>
        <w:widowControl w:val="0"/>
        <w:numPr>
          <w:ilvl w:val="1"/>
          <w:numId w:val="12"/>
        </w:numPr>
        <w:tabs>
          <w:tab w:val="num" w:pos="1567"/>
        </w:tabs>
        <w:ind w:left="0" w:firstLine="567"/>
        <w:jc w:val="both"/>
        <w:rPr>
          <w:color w:val="000000"/>
          <w:sz w:val="28"/>
          <w:szCs w:val="28"/>
        </w:rPr>
      </w:pPr>
      <w:bookmarkStart w:id="63" w:name="sub_3632"/>
      <w:bookmarkEnd w:id="62"/>
      <w:r w:rsidRPr="00B7538C">
        <w:rPr>
          <w:color w:val="000000"/>
          <w:sz w:val="28"/>
          <w:szCs w:val="28"/>
        </w:rPr>
        <w:t xml:space="preserve">В случае принятия в отношении </w:t>
      </w:r>
      <w:r w:rsidR="00D175D5" w:rsidRPr="00B7538C">
        <w:rPr>
          <w:color w:val="000000"/>
          <w:sz w:val="28"/>
          <w:szCs w:val="28"/>
        </w:rPr>
        <w:t>П</w:t>
      </w:r>
      <w:r w:rsidRPr="00B7538C">
        <w:rPr>
          <w:color w:val="000000"/>
          <w:sz w:val="28"/>
          <w:szCs w:val="28"/>
        </w:rPr>
        <w:t xml:space="preserve">обедителя конкурса решения об отказе в заключении с ним </w:t>
      </w:r>
      <w:r w:rsidR="00D175D5" w:rsidRPr="00B7538C">
        <w:rPr>
          <w:color w:val="000000"/>
          <w:sz w:val="28"/>
          <w:szCs w:val="28"/>
        </w:rPr>
        <w:t>К</w:t>
      </w:r>
      <w:r w:rsidRPr="00B7538C">
        <w:rPr>
          <w:color w:val="000000"/>
          <w:sz w:val="28"/>
          <w:szCs w:val="28"/>
        </w:rPr>
        <w:t>онцессионного соглашения</w:t>
      </w:r>
      <w:r w:rsidR="008E704B">
        <w:rPr>
          <w:color w:val="000000"/>
          <w:sz w:val="28"/>
          <w:szCs w:val="28"/>
        </w:rPr>
        <w:t xml:space="preserve"> </w:t>
      </w:r>
      <w:r w:rsidR="00D175D5" w:rsidRPr="00B7538C">
        <w:rPr>
          <w:color w:val="000000"/>
          <w:sz w:val="28"/>
          <w:szCs w:val="28"/>
        </w:rPr>
        <w:t>К</w:t>
      </w:r>
      <w:r w:rsidRPr="00B7538C">
        <w:rPr>
          <w:color w:val="000000"/>
          <w:sz w:val="28"/>
          <w:szCs w:val="28"/>
        </w:rPr>
        <w:t xml:space="preserve">онцедент вправе предложить заключить </w:t>
      </w:r>
      <w:r w:rsidR="00D175D5" w:rsidRPr="00B7538C">
        <w:rPr>
          <w:color w:val="000000"/>
          <w:sz w:val="28"/>
          <w:szCs w:val="28"/>
        </w:rPr>
        <w:t>К</w:t>
      </w:r>
      <w:r w:rsidRPr="00B7538C">
        <w:rPr>
          <w:color w:val="000000"/>
          <w:sz w:val="28"/>
          <w:szCs w:val="28"/>
        </w:rPr>
        <w:t xml:space="preserve">онцессионное соглашение </w:t>
      </w:r>
      <w:r w:rsidR="00D175D5" w:rsidRPr="00B7538C">
        <w:rPr>
          <w:color w:val="000000"/>
          <w:sz w:val="28"/>
          <w:szCs w:val="28"/>
        </w:rPr>
        <w:t>У</w:t>
      </w:r>
      <w:r w:rsidRPr="00B7538C">
        <w:rPr>
          <w:color w:val="000000"/>
          <w:sz w:val="28"/>
          <w:szCs w:val="28"/>
        </w:rPr>
        <w:t xml:space="preserve">частнику конкурса, </w:t>
      </w:r>
      <w:r w:rsidR="00D175D5" w:rsidRPr="00B7538C">
        <w:rPr>
          <w:color w:val="000000"/>
          <w:sz w:val="28"/>
          <w:szCs w:val="28"/>
        </w:rPr>
        <w:t>К</w:t>
      </w:r>
      <w:r w:rsidRPr="00B7538C">
        <w:rPr>
          <w:color w:val="000000"/>
          <w:sz w:val="28"/>
          <w:szCs w:val="28"/>
        </w:rPr>
        <w:t xml:space="preserve">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w:t>
      </w:r>
      <w:r w:rsidR="00D175D5" w:rsidRPr="00B7538C">
        <w:rPr>
          <w:color w:val="000000"/>
          <w:sz w:val="28"/>
          <w:szCs w:val="28"/>
        </w:rPr>
        <w:t>П</w:t>
      </w:r>
      <w:r w:rsidRPr="00B7538C">
        <w:rPr>
          <w:color w:val="000000"/>
          <w:sz w:val="28"/>
          <w:szCs w:val="28"/>
        </w:rPr>
        <w:t>обедителем конкурса.</w:t>
      </w:r>
      <w:bookmarkStart w:id="64" w:name="sub_364"/>
      <w:bookmarkEnd w:id="63"/>
    </w:p>
    <w:bookmarkEnd w:id="64"/>
    <w:p w:rsidR="00EA77E5" w:rsidRPr="00B7538C" w:rsidRDefault="00EA77E5" w:rsidP="006A75EC">
      <w:pPr>
        <w:pStyle w:val="Standard"/>
        <w:autoSpaceDE w:val="0"/>
        <w:ind w:firstLine="567"/>
        <w:jc w:val="both"/>
        <w:rPr>
          <w:rFonts w:eastAsia="Times New Roman" w:cs="Times New Roman"/>
          <w:color w:val="000000"/>
          <w:kern w:val="0"/>
          <w:sz w:val="28"/>
          <w:szCs w:val="28"/>
          <w:lang w:val="ru-RU" w:eastAsia="ru-RU" w:bidi="ar-SA"/>
        </w:rPr>
      </w:pPr>
    </w:p>
    <w:p w:rsidR="00B7538C" w:rsidRPr="00B7538C" w:rsidRDefault="00775F86" w:rsidP="006A75EC">
      <w:pPr>
        <w:pStyle w:val="10"/>
        <w:numPr>
          <w:ilvl w:val="0"/>
          <w:numId w:val="6"/>
        </w:numPr>
        <w:spacing w:before="0" w:after="0"/>
        <w:ind w:left="0" w:firstLine="567"/>
        <w:rPr>
          <w:sz w:val="28"/>
          <w:szCs w:val="28"/>
        </w:rPr>
      </w:pPr>
      <w:bookmarkStart w:id="65" w:name="_Toc414487475"/>
      <w:r w:rsidRPr="00B7538C">
        <w:rPr>
          <w:sz w:val="28"/>
          <w:szCs w:val="28"/>
        </w:rPr>
        <w:t xml:space="preserve">Отказ от проведения </w:t>
      </w:r>
      <w:r w:rsidR="00681E5A" w:rsidRPr="00B7538C">
        <w:rPr>
          <w:sz w:val="28"/>
          <w:szCs w:val="28"/>
        </w:rPr>
        <w:t>Конкурса</w:t>
      </w:r>
      <w:r w:rsidRPr="00B7538C">
        <w:rPr>
          <w:sz w:val="28"/>
          <w:szCs w:val="28"/>
        </w:rPr>
        <w:t>.</w:t>
      </w:r>
    </w:p>
    <w:p w:rsidR="00775F86" w:rsidRPr="00B7538C" w:rsidRDefault="00775F86" w:rsidP="006A75EC">
      <w:pPr>
        <w:pStyle w:val="10"/>
        <w:spacing w:before="0" w:after="0"/>
        <w:ind w:firstLine="567"/>
        <w:rPr>
          <w:sz w:val="28"/>
          <w:szCs w:val="28"/>
        </w:rPr>
      </w:pPr>
      <w:r w:rsidRPr="00B7538C">
        <w:rPr>
          <w:sz w:val="28"/>
          <w:szCs w:val="28"/>
        </w:rPr>
        <w:t xml:space="preserve">Внесение изменений в </w:t>
      </w:r>
      <w:r w:rsidR="0063683B" w:rsidRPr="00B7538C">
        <w:rPr>
          <w:sz w:val="28"/>
          <w:szCs w:val="28"/>
        </w:rPr>
        <w:t xml:space="preserve">Конкурсную </w:t>
      </w:r>
      <w:r w:rsidRPr="00B7538C">
        <w:rPr>
          <w:sz w:val="28"/>
          <w:szCs w:val="28"/>
        </w:rPr>
        <w:t>документацию</w:t>
      </w:r>
      <w:bookmarkEnd w:id="65"/>
    </w:p>
    <w:p w:rsidR="00943C06" w:rsidRPr="00B7538C" w:rsidRDefault="00943C06"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Концедент вправе отказаться от проведения Конкурса, но не позднее</w:t>
      </w:r>
      <w:r w:rsidR="005A5AFD" w:rsidRPr="00B7538C">
        <w:rPr>
          <w:color w:val="000000"/>
          <w:sz w:val="28"/>
          <w:szCs w:val="28"/>
        </w:rPr>
        <w:t>,</w:t>
      </w:r>
      <w:r w:rsidRPr="00B7538C">
        <w:rPr>
          <w:color w:val="000000"/>
          <w:sz w:val="28"/>
          <w:szCs w:val="28"/>
        </w:rPr>
        <w:t xml:space="preserve"> чем за</w:t>
      </w:r>
      <w:r w:rsidR="00D175EA">
        <w:rPr>
          <w:color w:val="000000"/>
          <w:sz w:val="28"/>
          <w:szCs w:val="28"/>
        </w:rPr>
        <w:t xml:space="preserve"> 3</w:t>
      </w:r>
      <w:r w:rsidRPr="00B7538C">
        <w:rPr>
          <w:color w:val="000000"/>
          <w:sz w:val="28"/>
          <w:szCs w:val="28"/>
        </w:rPr>
        <w:t xml:space="preserve"> дн</w:t>
      </w:r>
      <w:r w:rsidR="00D175EA">
        <w:rPr>
          <w:color w:val="000000"/>
          <w:sz w:val="28"/>
          <w:szCs w:val="28"/>
        </w:rPr>
        <w:t>я</w:t>
      </w:r>
      <w:r w:rsidRPr="00B7538C">
        <w:rPr>
          <w:color w:val="000000"/>
          <w:sz w:val="28"/>
          <w:szCs w:val="28"/>
        </w:rPr>
        <w:t xml:space="preserve"> до установленной даты вскрытия конвертов с Конкурсными предложениями. При этом Концедент не несет ответственности за или в связи с совершением указанных действий по отказу от проведения Конкурса.</w:t>
      </w:r>
    </w:p>
    <w:p w:rsidR="00943C06" w:rsidRPr="00B7538C" w:rsidRDefault="00943C06"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Сообщение об отказе от проведения Конкурса размещается на Официальн</w:t>
      </w:r>
      <w:r w:rsidR="00F81D73" w:rsidRPr="00B7538C">
        <w:rPr>
          <w:color w:val="000000"/>
          <w:sz w:val="28"/>
          <w:szCs w:val="28"/>
        </w:rPr>
        <w:t>ых</w:t>
      </w:r>
      <w:r w:rsidRPr="00B7538C">
        <w:rPr>
          <w:color w:val="000000"/>
          <w:sz w:val="28"/>
          <w:szCs w:val="28"/>
        </w:rPr>
        <w:t xml:space="preserve"> сайт</w:t>
      </w:r>
      <w:r w:rsidR="00F81D73" w:rsidRPr="00B7538C">
        <w:rPr>
          <w:color w:val="000000"/>
          <w:sz w:val="28"/>
          <w:szCs w:val="28"/>
        </w:rPr>
        <w:t>ах</w:t>
      </w:r>
      <w:r w:rsidRPr="00B7538C">
        <w:rPr>
          <w:color w:val="000000"/>
          <w:sz w:val="28"/>
          <w:szCs w:val="28"/>
        </w:rPr>
        <w:t xml:space="preserve"> в течение 1 (одного) рабочего дня от даты принятия решения об отказе от проведения Конкурса. </w:t>
      </w:r>
    </w:p>
    <w:p w:rsidR="00E242D3" w:rsidRPr="00B7538C" w:rsidRDefault="00E242D3"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w:t>
      </w:r>
      <w:r w:rsidR="005B1C1B">
        <w:rPr>
          <w:color w:val="000000"/>
          <w:sz w:val="28"/>
          <w:szCs w:val="28"/>
        </w:rPr>
        <w:t>К</w:t>
      </w:r>
      <w:r w:rsidRPr="00B7538C">
        <w:rPr>
          <w:color w:val="000000"/>
          <w:sz w:val="28"/>
          <w:szCs w:val="28"/>
        </w:rPr>
        <w:t xml:space="preserve">онцедентом официальном издании, размещается на </w:t>
      </w:r>
      <w:r w:rsidR="00F81D73" w:rsidRPr="00B7538C">
        <w:rPr>
          <w:color w:val="000000"/>
          <w:sz w:val="28"/>
          <w:szCs w:val="28"/>
        </w:rPr>
        <w:t>Официальных сайтах</w:t>
      </w:r>
      <w:r w:rsidRPr="00B7538C">
        <w:rPr>
          <w:color w:val="000000"/>
          <w:sz w:val="28"/>
          <w:szCs w:val="28"/>
        </w:rPr>
        <w:t>.</w:t>
      </w:r>
    </w:p>
    <w:p w:rsidR="00E242D3" w:rsidRPr="00B7538C" w:rsidRDefault="00E242D3"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При поступлении предложений об изменении конкурсной документации, в том числе об изменении проекта концессионного соглашения, к </w:t>
      </w:r>
      <w:r w:rsidR="008E704B">
        <w:rPr>
          <w:color w:val="000000"/>
          <w:sz w:val="28"/>
          <w:szCs w:val="28"/>
        </w:rPr>
        <w:t>К</w:t>
      </w:r>
      <w:r w:rsidRPr="00B7538C">
        <w:rPr>
          <w:color w:val="000000"/>
          <w:sz w:val="28"/>
          <w:szCs w:val="28"/>
        </w:rPr>
        <w:t xml:space="preserve">онцеденту или в конкурсную комиссию они размещают на </w:t>
      </w:r>
      <w:r w:rsidR="00413D82" w:rsidRPr="00B7538C">
        <w:rPr>
          <w:color w:val="000000"/>
          <w:sz w:val="28"/>
          <w:szCs w:val="28"/>
        </w:rPr>
        <w:t>О</w:t>
      </w:r>
      <w:r w:rsidRPr="00B7538C">
        <w:rPr>
          <w:color w:val="000000"/>
          <w:sz w:val="28"/>
          <w:szCs w:val="28"/>
        </w:rPr>
        <w:t>фициальн</w:t>
      </w:r>
      <w:r w:rsidR="00413D82" w:rsidRPr="00B7538C">
        <w:rPr>
          <w:color w:val="000000"/>
          <w:sz w:val="28"/>
          <w:szCs w:val="28"/>
        </w:rPr>
        <w:t>ых</w:t>
      </w:r>
      <w:r w:rsidRPr="00B7538C">
        <w:rPr>
          <w:color w:val="000000"/>
          <w:sz w:val="28"/>
          <w:szCs w:val="28"/>
        </w:rPr>
        <w:t xml:space="preserve"> сайт</w:t>
      </w:r>
      <w:r w:rsidR="00413D82" w:rsidRPr="00B7538C">
        <w:rPr>
          <w:color w:val="000000"/>
          <w:sz w:val="28"/>
          <w:szCs w:val="28"/>
        </w:rPr>
        <w:t xml:space="preserve">ах </w:t>
      </w:r>
      <w:r w:rsidRPr="00B7538C">
        <w:rPr>
          <w:color w:val="000000"/>
          <w:sz w:val="28"/>
          <w:szCs w:val="28"/>
        </w:rPr>
        <w:t xml:space="preserve">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w:t>
      </w:r>
    </w:p>
    <w:p w:rsidR="00E242D3" w:rsidRPr="00B7538C" w:rsidRDefault="00E242D3"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В случае принятия </w:t>
      </w:r>
      <w:r w:rsidR="005B1C1B">
        <w:rPr>
          <w:color w:val="000000"/>
          <w:sz w:val="28"/>
          <w:szCs w:val="28"/>
        </w:rPr>
        <w:t>К</w:t>
      </w:r>
      <w:r w:rsidRPr="00B7538C">
        <w:rPr>
          <w:color w:val="000000"/>
          <w:sz w:val="28"/>
          <w:szCs w:val="28"/>
        </w:rPr>
        <w:t xml:space="preserve">онцедентом представленных предложений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в </w:t>
      </w:r>
      <w:r w:rsidR="00413D82" w:rsidRPr="00B7538C">
        <w:rPr>
          <w:color w:val="000000"/>
          <w:sz w:val="28"/>
          <w:szCs w:val="28"/>
        </w:rPr>
        <w:t>О</w:t>
      </w:r>
      <w:r w:rsidRPr="00B7538C">
        <w:rPr>
          <w:color w:val="000000"/>
          <w:sz w:val="28"/>
          <w:szCs w:val="28"/>
        </w:rPr>
        <w:t xml:space="preserve">фициальном издании и размещается на </w:t>
      </w:r>
      <w:r w:rsidR="00413D82" w:rsidRPr="00B7538C">
        <w:rPr>
          <w:color w:val="000000"/>
          <w:sz w:val="28"/>
          <w:szCs w:val="28"/>
        </w:rPr>
        <w:t>О</w:t>
      </w:r>
      <w:r w:rsidRPr="00B7538C">
        <w:rPr>
          <w:color w:val="000000"/>
          <w:sz w:val="28"/>
          <w:szCs w:val="28"/>
        </w:rPr>
        <w:t>фициальн</w:t>
      </w:r>
      <w:r w:rsidR="00413D82" w:rsidRPr="00B7538C">
        <w:rPr>
          <w:color w:val="000000"/>
          <w:sz w:val="28"/>
          <w:szCs w:val="28"/>
        </w:rPr>
        <w:t>ых</w:t>
      </w:r>
      <w:r w:rsidRPr="00B7538C">
        <w:rPr>
          <w:color w:val="000000"/>
          <w:sz w:val="28"/>
          <w:szCs w:val="28"/>
        </w:rPr>
        <w:t xml:space="preserve"> сайт</w:t>
      </w:r>
      <w:r w:rsidR="00413D82" w:rsidRPr="00B7538C">
        <w:rPr>
          <w:color w:val="000000"/>
          <w:sz w:val="28"/>
          <w:szCs w:val="28"/>
        </w:rPr>
        <w:t>ах</w:t>
      </w:r>
      <w:r w:rsidRPr="00B7538C">
        <w:rPr>
          <w:color w:val="000000"/>
          <w:sz w:val="28"/>
          <w:szCs w:val="28"/>
        </w:rPr>
        <w:t>. При этом срок представления заявок на участие в конкурсе или конкурсных предложений продлевается не менее чем на тридцать рабочих дней со дня внесения соответствующих изменений.</w:t>
      </w:r>
    </w:p>
    <w:p w:rsidR="005A7EB7" w:rsidRPr="00B7538C" w:rsidRDefault="005A7EB7" w:rsidP="006A75EC">
      <w:pPr>
        <w:pStyle w:val="10"/>
        <w:numPr>
          <w:ilvl w:val="0"/>
          <w:numId w:val="6"/>
        </w:numPr>
        <w:spacing w:before="0" w:after="0"/>
        <w:ind w:left="0" w:firstLine="567"/>
        <w:rPr>
          <w:sz w:val="28"/>
          <w:szCs w:val="28"/>
        </w:rPr>
      </w:pPr>
      <w:bookmarkStart w:id="66" w:name="_Toc414487476"/>
      <w:r w:rsidRPr="00B7538C">
        <w:rPr>
          <w:sz w:val="28"/>
          <w:szCs w:val="28"/>
        </w:rPr>
        <w:lastRenderedPageBreak/>
        <w:t>Срок передачи Концедентом Концессионеру объекта Концессионного соглашения и (или) иного имущества</w:t>
      </w:r>
      <w:bookmarkEnd w:id="66"/>
    </w:p>
    <w:p w:rsidR="005A7EB7" w:rsidRPr="00B7538C" w:rsidRDefault="005A7EB7"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 xml:space="preserve">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 </w:t>
      </w:r>
      <w:r w:rsidR="00935772" w:rsidRPr="00B7538C">
        <w:rPr>
          <w:color w:val="000000"/>
          <w:sz w:val="28"/>
          <w:szCs w:val="28"/>
        </w:rPr>
        <w:t>–</w:t>
      </w:r>
      <w:r w:rsidRPr="00B7538C">
        <w:rPr>
          <w:color w:val="000000"/>
          <w:sz w:val="28"/>
          <w:szCs w:val="28"/>
        </w:rPr>
        <w:t xml:space="preserve"> в течение </w:t>
      </w:r>
      <w:r w:rsidR="008C2A25">
        <w:rPr>
          <w:color w:val="000000"/>
          <w:sz w:val="28"/>
          <w:szCs w:val="28"/>
        </w:rPr>
        <w:t>10</w:t>
      </w:r>
      <w:r w:rsidR="00D175EA" w:rsidRPr="008E704B">
        <w:rPr>
          <w:color w:val="000000"/>
          <w:sz w:val="28"/>
          <w:szCs w:val="28"/>
        </w:rPr>
        <w:t xml:space="preserve"> р</w:t>
      </w:r>
      <w:r w:rsidR="00FB11FD" w:rsidRPr="008E704B">
        <w:rPr>
          <w:color w:val="000000"/>
          <w:sz w:val="28"/>
          <w:szCs w:val="28"/>
        </w:rPr>
        <w:t>а</w:t>
      </w:r>
      <w:r w:rsidR="00D175EA" w:rsidRPr="008E704B">
        <w:rPr>
          <w:color w:val="000000"/>
          <w:sz w:val="28"/>
          <w:szCs w:val="28"/>
        </w:rPr>
        <w:t>бочих</w:t>
      </w:r>
      <w:r w:rsidRPr="008E704B">
        <w:rPr>
          <w:color w:val="000000"/>
          <w:sz w:val="28"/>
          <w:szCs w:val="28"/>
        </w:rPr>
        <w:t xml:space="preserve"> </w:t>
      </w:r>
      <w:r w:rsidRPr="00B7538C">
        <w:rPr>
          <w:color w:val="000000"/>
          <w:sz w:val="28"/>
          <w:szCs w:val="28"/>
        </w:rPr>
        <w:t>дней с момента подписания Концессионного соглашения.</w:t>
      </w:r>
    </w:p>
    <w:p w:rsidR="005A7EB7" w:rsidRPr="00B7538C" w:rsidRDefault="005A7EB7" w:rsidP="006A75EC">
      <w:pPr>
        <w:widowControl w:val="0"/>
        <w:ind w:firstLine="567"/>
        <w:jc w:val="both"/>
        <w:rPr>
          <w:color w:val="000000"/>
          <w:sz w:val="28"/>
          <w:szCs w:val="28"/>
        </w:rPr>
      </w:pPr>
    </w:p>
    <w:p w:rsidR="00C35ACE" w:rsidRPr="00B7538C" w:rsidRDefault="00C35ACE" w:rsidP="006A75EC">
      <w:pPr>
        <w:pStyle w:val="10"/>
        <w:numPr>
          <w:ilvl w:val="0"/>
          <w:numId w:val="6"/>
        </w:numPr>
        <w:spacing w:before="0" w:after="0"/>
        <w:ind w:left="0" w:firstLine="567"/>
        <w:rPr>
          <w:sz w:val="28"/>
          <w:szCs w:val="28"/>
        </w:rPr>
      </w:pPr>
      <w:bookmarkStart w:id="67" w:name="_Toc414487477"/>
      <w:r w:rsidRPr="00B7538C">
        <w:rPr>
          <w:sz w:val="28"/>
          <w:szCs w:val="28"/>
        </w:rPr>
        <w:t xml:space="preserve">Метод регулирования </w:t>
      </w:r>
      <w:r w:rsidR="00886D12" w:rsidRPr="00B7538C">
        <w:rPr>
          <w:sz w:val="28"/>
          <w:szCs w:val="28"/>
        </w:rPr>
        <w:t>тарифов</w:t>
      </w:r>
      <w:r w:rsidR="000B6BCA" w:rsidRPr="00B7538C">
        <w:rPr>
          <w:sz w:val="28"/>
          <w:szCs w:val="28"/>
        </w:rPr>
        <w:t>,</w:t>
      </w:r>
      <w:r w:rsidR="001C6D20" w:rsidRPr="00B7538C">
        <w:rPr>
          <w:sz w:val="28"/>
          <w:szCs w:val="28"/>
        </w:rPr>
        <w:t xml:space="preserve"> долгосрочные и иные параметры регулирования деятельности концессионера</w:t>
      </w:r>
      <w:bookmarkEnd w:id="67"/>
    </w:p>
    <w:p w:rsidR="001C6D20" w:rsidRPr="008E704B" w:rsidRDefault="001450AA" w:rsidP="006A75EC">
      <w:pPr>
        <w:widowControl w:val="0"/>
        <w:numPr>
          <w:ilvl w:val="1"/>
          <w:numId w:val="12"/>
        </w:numPr>
        <w:tabs>
          <w:tab w:val="num" w:pos="1567"/>
        </w:tabs>
        <w:ind w:left="0" w:firstLine="567"/>
        <w:jc w:val="both"/>
        <w:rPr>
          <w:sz w:val="28"/>
          <w:szCs w:val="28"/>
        </w:rPr>
      </w:pPr>
      <w:r w:rsidRPr="008E704B">
        <w:rPr>
          <w:sz w:val="28"/>
          <w:szCs w:val="28"/>
        </w:rPr>
        <w:t>М</w:t>
      </w:r>
      <w:r w:rsidR="001C6D20" w:rsidRPr="008E704B">
        <w:rPr>
          <w:sz w:val="28"/>
          <w:szCs w:val="28"/>
        </w:rPr>
        <w:t xml:space="preserve">етод регулирования тарифов концессионера – </w:t>
      </w:r>
      <w:r w:rsidR="001C7F0D" w:rsidRPr="008E704B">
        <w:rPr>
          <w:sz w:val="28"/>
          <w:szCs w:val="28"/>
        </w:rPr>
        <w:t>метод индексации установленных тарифов</w:t>
      </w:r>
      <w:r w:rsidR="001C6D20" w:rsidRPr="008E704B">
        <w:rPr>
          <w:sz w:val="28"/>
          <w:szCs w:val="28"/>
        </w:rPr>
        <w:t xml:space="preserve">. </w:t>
      </w:r>
    </w:p>
    <w:p w:rsidR="001C6D20" w:rsidRDefault="001C6D20"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Долгосрочные параметры регулирования деятельности Концессионера, не являющиеся критериями Конкурса, устанавливаемые на период действия Концессионного соглашения</w:t>
      </w:r>
      <w:r w:rsidR="00B172A2" w:rsidRPr="00B7538C">
        <w:rPr>
          <w:color w:val="000000"/>
          <w:sz w:val="28"/>
          <w:szCs w:val="28"/>
        </w:rPr>
        <w:t xml:space="preserve"> указаны в Приложении </w:t>
      </w:r>
      <w:r w:rsidR="00B172A2" w:rsidRPr="00FD25A5">
        <w:rPr>
          <w:color w:val="000000"/>
          <w:sz w:val="28"/>
          <w:szCs w:val="28"/>
        </w:rPr>
        <w:t>№</w:t>
      </w:r>
      <w:r w:rsidR="00861484" w:rsidRPr="00FD25A5">
        <w:rPr>
          <w:color w:val="000000"/>
          <w:sz w:val="28"/>
          <w:szCs w:val="28"/>
        </w:rPr>
        <w:t xml:space="preserve"> </w:t>
      </w:r>
      <w:r w:rsidR="00FD25A5" w:rsidRPr="00FD25A5">
        <w:rPr>
          <w:color w:val="000000"/>
          <w:sz w:val="28"/>
          <w:szCs w:val="28"/>
        </w:rPr>
        <w:t>5 КС</w:t>
      </w:r>
      <w:r w:rsidR="00B172A2" w:rsidRPr="00B7538C">
        <w:rPr>
          <w:color w:val="000000"/>
          <w:sz w:val="28"/>
          <w:szCs w:val="28"/>
        </w:rPr>
        <w:t xml:space="preserve"> к Конкурсной документации</w:t>
      </w:r>
      <w:r w:rsidRPr="00B7538C">
        <w:rPr>
          <w:color w:val="000000"/>
          <w:sz w:val="28"/>
          <w:szCs w:val="28"/>
        </w:rPr>
        <w:t xml:space="preserve">: </w:t>
      </w:r>
    </w:p>
    <w:p w:rsidR="00C52637" w:rsidRPr="008E704B" w:rsidRDefault="006C4898" w:rsidP="000D1C7F">
      <w:pPr>
        <w:widowControl w:val="0"/>
        <w:numPr>
          <w:ilvl w:val="1"/>
          <w:numId w:val="12"/>
        </w:numPr>
        <w:ind w:left="0" w:firstLine="567"/>
        <w:jc w:val="both"/>
        <w:rPr>
          <w:sz w:val="28"/>
          <w:szCs w:val="28"/>
        </w:rPr>
      </w:pPr>
      <w:r w:rsidRPr="008E704B">
        <w:rPr>
          <w:sz w:val="28"/>
          <w:szCs w:val="28"/>
        </w:rPr>
        <w:t xml:space="preserve">Минимально допустимые плановые значения показателей деятельности Концессионера указаны в Приложении </w:t>
      </w:r>
      <w:r w:rsidRPr="00FD25A5">
        <w:rPr>
          <w:sz w:val="28"/>
          <w:szCs w:val="28"/>
        </w:rPr>
        <w:t>№</w:t>
      </w:r>
      <w:r w:rsidR="00FD25A5" w:rsidRPr="00FD25A5">
        <w:rPr>
          <w:sz w:val="28"/>
          <w:szCs w:val="28"/>
        </w:rPr>
        <w:t xml:space="preserve"> 7 КС</w:t>
      </w:r>
      <w:r w:rsidRPr="008E704B">
        <w:rPr>
          <w:sz w:val="28"/>
          <w:szCs w:val="28"/>
        </w:rPr>
        <w:t xml:space="preserve"> к Конкурсной документации:</w:t>
      </w:r>
    </w:p>
    <w:p w:rsidR="001C6D20" w:rsidRPr="00B7538C" w:rsidRDefault="00157D15" w:rsidP="006A75EC">
      <w:pPr>
        <w:widowControl w:val="0"/>
        <w:numPr>
          <w:ilvl w:val="1"/>
          <w:numId w:val="12"/>
        </w:numPr>
        <w:tabs>
          <w:tab w:val="num" w:pos="1567"/>
        </w:tabs>
        <w:ind w:left="0" w:firstLine="567"/>
        <w:jc w:val="both"/>
        <w:rPr>
          <w:color w:val="000000"/>
          <w:sz w:val="28"/>
          <w:szCs w:val="28"/>
        </w:rPr>
      </w:pPr>
      <w:r w:rsidRPr="00B7538C">
        <w:rPr>
          <w:color w:val="000000"/>
          <w:sz w:val="28"/>
          <w:szCs w:val="28"/>
        </w:rPr>
        <w:t>Ц</w:t>
      </w:r>
      <w:r w:rsidR="001C6D20" w:rsidRPr="00B7538C">
        <w:rPr>
          <w:color w:val="000000"/>
          <w:sz w:val="28"/>
          <w:szCs w:val="28"/>
        </w:rPr>
        <w:t xml:space="preserve">ены, величины, значения, параметры, которые будут учитываться </w:t>
      </w:r>
      <w:r w:rsidR="0012624B" w:rsidRPr="00B7538C">
        <w:rPr>
          <w:color w:val="000000"/>
          <w:sz w:val="28"/>
          <w:szCs w:val="28"/>
        </w:rPr>
        <w:t>при расчете дисконтированной валовой выручки участников конкурса</w:t>
      </w:r>
      <w:r w:rsidR="005D28EB">
        <w:rPr>
          <w:color w:val="000000"/>
          <w:sz w:val="28"/>
          <w:szCs w:val="28"/>
        </w:rPr>
        <w:t xml:space="preserve"> </w:t>
      </w:r>
      <w:r w:rsidR="001C6D20" w:rsidRPr="00B7538C">
        <w:rPr>
          <w:color w:val="000000"/>
          <w:sz w:val="28"/>
          <w:szCs w:val="28"/>
        </w:rPr>
        <w:t xml:space="preserve">на услуги Концессионера: </w:t>
      </w:r>
    </w:p>
    <w:p w:rsidR="001C6D20" w:rsidRPr="005D28EB" w:rsidRDefault="00157D15" w:rsidP="006A75EC">
      <w:pPr>
        <w:numPr>
          <w:ilvl w:val="0"/>
          <w:numId w:val="8"/>
        </w:numPr>
        <w:autoSpaceDE w:val="0"/>
        <w:autoSpaceDN w:val="0"/>
        <w:adjustRightInd w:val="0"/>
        <w:ind w:left="0" w:firstLine="567"/>
        <w:jc w:val="both"/>
        <w:rPr>
          <w:bCs/>
          <w:sz w:val="28"/>
          <w:szCs w:val="28"/>
        </w:rPr>
      </w:pPr>
      <w:r w:rsidRPr="005D28EB">
        <w:rPr>
          <w:bCs/>
          <w:sz w:val="28"/>
          <w:szCs w:val="28"/>
        </w:rPr>
        <w:t xml:space="preserve">объем полезного отпуска </w:t>
      </w:r>
      <w:r w:rsidRPr="005B1C1B">
        <w:rPr>
          <w:bCs/>
          <w:sz w:val="28"/>
          <w:szCs w:val="28"/>
        </w:rPr>
        <w:t>тепловой энергии (мощности)</w:t>
      </w:r>
      <w:r w:rsidR="00F45CB1" w:rsidRPr="005B1C1B">
        <w:rPr>
          <w:bCs/>
          <w:sz w:val="28"/>
          <w:szCs w:val="28"/>
        </w:rPr>
        <w:t>,</w:t>
      </w:r>
      <w:r w:rsidRPr="005B1C1B">
        <w:rPr>
          <w:bCs/>
          <w:sz w:val="28"/>
          <w:szCs w:val="28"/>
        </w:rPr>
        <w:t xml:space="preserve"> и (или) теплоносителя</w:t>
      </w:r>
      <w:r w:rsidR="00F45CB1" w:rsidRPr="005B1C1B">
        <w:rPr>
          <w:bCs/>
          <w:sz w:val="28"/>
          <w:szCs w:val="28"/>
        </w:rPr>
        <w:t>,</w:t>
      </w:r>
      <w:r w:rsidR="00F45CB1" w:rsidRPr="005D28EB">
        <w:rPr>
          <w:bCs/>
          <w:i/>
          <w:sz w:val="28"/>
          <w:szCs w:val="28"/>
        </w:rPr>
        <w:t xml:space="preserve"> </w:t>
      </w:r>
      <w:r w:rsidRPr="005D28EB">
        <w:rPr>
          <w:bCs/>
          <w:sz w:val="28"/>
          <w:szCs w:val="28"/>
        </w:rPr>
        <w:t xml:space="preserve">в году, предшествующем первому году действия концессионного соглашения, а также прогноз объема полезного отпуска </w:t>
      </w:r>
      <w:r w:rsidRPr="005B1C1B">
        <w:rPr>
          <w:bCs/>
          <w:sz w:val="28"/>
          <w:szCs w:val="28"/>
        </w:rPr>
        <w:t>тепловой энергии (мощности) и (или) теплоносителя,</w:t>
      </w:r>
      <w:r w:rsidRPr="005D28EB">
        <w:rPr>
          <w:bCs/>
          <w:i/>
          <w:sz w:val="28"/>
          <w:szCs w:val="28"/>
        </w:rPr>
        <w:t xml:space="preserve"> </w:t>
      </w:r>
      <w:r w:rsidR="001C6D20" w:rsidRPr="005D28EB">
        <w:rPr>
          <w:bCs/>
          <w:sz w:val="28"/>
          <w:szCs w:val="28"/>
        </w:rPr>
        <w:t xml:space="preserve">на срок действия Концессионного соглашения </w:t>
      </w:r>
      <w:r w:rsidR="006C4898" w:rsidRPr="005D28EB">
        <w:rPr>
          <w:bCs/>
          <w:sz w:val="28"/>
          <w:szCs w:val="28"/>
        </w:rPr>
        <w:t>указан</w:t>
      </w:r>
      <w:r w:rsidR="001C6D20" w:rsidRPr="005D28EB">
        <w:rPr>
          <w:bCs/>
          <w:sz w:val="28"/>
          <w:szCs w:val="28"/>
        </w:rPr>
        <w:t xml:space="preserve"> в Приложении № </w:t>
      </w:r>
      <w:r w:rsidR="00FD25A5" w:rsidRPr="00FD25A5">
        <w:rPr>
          <w:bCs/>
          <w:sz w:val="28"/>
          <w:szCs w:val="28"/>
        </w:rPr>
        <w:t>3 КД</w:t>
      </w:r>
      <w:r w:rsidR="00FD25A5">
        <w:rPr>
          <w:bCs/>
          <w:sz w:val="28"/>
          <w:szCs w:val="28"/>
        </w:rPr>
        <w:t xml:space="preserve"> </w:t>
      </w:r>
      <w:r w:rsidR="001C6D20" w:rsidRPr="005D28EB">
        <w:rPr>
          <w:bCs/>
          <w:sz w:val="28"/>
          <w:szCs w:val="28"/>
        </w:rPr>
        <w:t xml:space="preserve">к Конкурсной документации. </w:t>
      </w:r>
    </w:p>
    <w:p w:rsidR="001C6D20" w:rsidRPr="005D28EB" w:rsidRDefault="006F30AB" w:rsidP="006A75EC">
      <w:pPr>
        <w:numPr>
          <w:ilvl w:val="0"/>
          <w:numId w:val="8"/>
        </w:numPr>
        <w:autoSpaceDE w:val="0"/>
        <w:autoSpaceDN w:val="0"/>
        <w:adjustRightInd w:val="0"/>
        <w:ind w:left="0" w:firstLine="567"/>
        <w:jc w:val="both"/>
        <w:rPr>
          <w:bCs/>
          <w:sz w:val="28"/>
          <w:szCs w:val="28"/>
        </w:rPr>
      </w:pPr>
      <w:r w:rsidRPr="005D28EB">
        <w:rPr>
          <w:bCs/>
          <w:sz w:val="28"/>
          <w:szCs w:val="28"/>
        </w:rPr>
        <w:t>ц</w:t>
      </w:r>
      <w:r w:rsidR="001C6D20" w:rsidRPr="005D28EB">
        <w:rPr>
          <w:bCs/>
          <w:sz w:val="28"/>
          <w:szCs w:val="28"/>
        </w:rPr>
        <w:t xml:space="preserve">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 а также иные цены, величины, значения, параметры, использование которых для расчета тарифов предусмотрено нормативными правовыми актами Российской Федерации </w:t>
      </w:r>
      <w:r w:rsidR="006C4898" w:rsidRPr="005D28EB">
        <w:rPr>
          <w:bCs/>
          <w:sz w:val="28"/>
          <w:szCs w:val="28"/>
        </w:rPr>
        <w:t>указаны</w:t>
      </w:r>
      <w:r w:rsidR="001C6D20" w:rsidRPr="005D28EB">
        <w:rPr>
          <w:bCs/>
          <w:sz w:val="28"/>
          <w:szCs w:val="28"/>
        </w:rPr>
        <w:t xml:space="preserve"> в Приложении № </w:t>
      </w:r>
      <w:r w:rsidR="00FD25A5">
        <w:rPr>
          <w:bCs/>
          <w:sz w:val="28"/>
          <w:szCs w:val="28"/>
        </w:rPr>
        <w:t>4 КД</w:t>
      </w:r>
      <w:r w:rsidR="001C6D20" w:rsidRPr="005D28EB">
        <w:rPr>
          <w:bCs/>
          <w:sz w:val="28"/>
          <w:szCs w:val="28"/>
        </w:rPr>
        <w:t xml:space="preserve"> к Конкурсной документации. </w:t>
      </w:r>
    </w:p>
    <w:p w:rsidR="001C6D20" w:rsidRPr="005D28EB" w:rsidRDefault="00157D15" w:rsidP="006A75EC">
      <w:pPr>
        <w:numPr>
          <w:ilvl w:val="0"/>
          <w:numId w:val="8"/>
        </w:numPr>
        <w:tabs>
          <w:tab w:val="clear" w:pos="1080"/>
        </w:tabs>
        <w:autoSpaceDE w:val="0"/>
        <w:autoSpaceDN w:val="0"/>
        <w:adjustRightInd w:val="0"/>
        <w:ind w:left="0" w:firstLine="567"/>
        <w:jc w:val="both"/>
        <w:rPr>
          <w:bCs/>
          <w:sz w:val="28"/>
          <w:szCs w:val="28"/>
        </w:rPr>
      </w:pPr>
      <w:r w:rsidRPr="005D28EB">
        <w:rPr>
          <w:bCs/>
          <w:sz w:val="28"/>
          <w:szCs w:val="28"/>
        </w:rPr>
        <w:t xml:space="preserve">потери и удельное потребление энергетических ресурсов на единицу объема полезного отпуска </w:t>
      </w:r>
      <w:r w:rsidR="00422FB9" w:rsidRPr="005B1C1B">
        <w:rPr>
          <w:bCs/>
          <w:sz w:val="28"/>
          <w:szCs w:val="28"/>
        </w:rPr>
        <w:t>тепловой энергии (мощности), и (или) теплоносителя,</w:t>
      </w:r>
      <w:r w:rsidR="00422FB9" w:rsidRPr="005D28EB">
        <w:rPr>
          <w:bCs/>
          <w:i/>
          <w:sz w:val="28"/>
          <w:szCs w:val="28"/>
        </w:rPr>
        <w:t xml:space="preserve"> </w:t>
      </w:r>
      <w:r w:rsidRPr="005D28EB">
        <w:rPr>
          <w:bCs/>
          <w:sz w:val="28"/>
          <w:szCs w:val="28"/>
        </w:rPr>
        <w:t xml:space="preserve">в году, предшествующем первому году действия концессионного соглашения (по каждому виду используемого энергетического ресурса) </w:t>
      </w:r>
      <w:r w:rsidR="006C4898" w:rsidRPr="005D28EB">
        <w:rPr>
          <w:bCs/>
          <w:sz w:val="28"/>
          <w:szCs w:val="28"/>
        </w:rPr>
        <w:t>указаны</w:t>
      </w:r>
      <w:r w:rsidR="001C6D20" w:rsidRPr="005D28EB">
        <w:rPr>
          <w:bCs/>
          <w:sz w:val="28"/>
          <w:szCs w:val="28"/>
        </w:rPr>
        <w:t xml:space="preserve"> в Приложении № </w:t>
      </w:r>
      <w:r w:rsidR="00FD25A5">
        <w:rPr>
          <w:bCs/>
          <w:sz w:val="28"/>
          <w:szCs w:val="28"/>
        </w:rPr>
        <w:t>5 КД</w:t>
      </w:r>
      <w:r w:rsidR="001C6D20" w:rsidRPr="005D28EB">
        <w:rPr>
          <w:bCs/>
          <w:sz w:val="28"/>
          <w:szCs w:val="28"/>
        </w:rPr>
        <w:t xml:space="preserve"> к Конкурсной документации. </w:t>
      </w:r>
    </w:p>
    <w:p w:rsidR="006C4898" w:rsidRPr="005D28EB" w:rsidRDefault="006F30AB" w:rsidP="006A75EC">
      <w:pPr>
        <w:numPr>
          <w:ilvl w:val="0"/>
          <w:numId w:val="8"/>
        </w:numPr>
        <w:autoSpaceDE w:val="0"/>
        <w:autoSpaceDN w:val="0"/>
        <w:adjustRightInd w:val="0"/>
        <w:ind w:left="0" w:firstLine="567"/>
        <w:jc w:val="both"/>
        <w:rPr>
          <w:bCs/>
          <w:sz w:val="28"/>
          <w:szCs w:val="28"/>
        </w:rPr>
      </w:pPr>
      <w:r w:rsidRPr="005D28EB">
        <w:rPr>
          <w:bCs/>
          <w:sz w:val="28"/>
          <w:szCs w:val="28"/>
        </w:rPr>
        <w:t xml:space="preserve">величина неподконтрольных расходов, определяемая в соответствии с нормативными правовыми актами Российской Федерации в сфере </w:t>
      </w:r>
      <w:r w:rsidR="001C7F0D" w:rsidRPr="005D28EB">
        <w:rPr>
          <w:bCs/>
          <w:sz w:val="28"/>
          <w:szCs w:val="28"/>
        </w:rPr>
        <w:t xml:space="preserve">теплоснабжения </w:t>
      </w:r>
      <w:r w:rsidR="006C4898" w:rsidRPr="005D28EB">
        <w:rPr>
          <w:bCs/>
          <w:sz w:val="28"/>
          <w:szCs w:val="28"/>
        </w:rPr>
        <w:t>указаны в Приложении №</w:t>
      </w:r>
      <w:r w:rsidR="00FE7492" w:rsidRPr="005D28EB">
        <w:rPr>
          <w:bCs/>
          <w:sz w:val="28"/>
          <w:szCs w:val="28"/>
        </w:rPr>
        <w:t xml:space="preserve"> </w:t>
      </w:r>
      <w:r w:rsidR="00FD25A5">
        <w:rPr>
          <w:bCs/>
          <w:sz w:val="28"/>
          <w:szCs w:val="28"/>
        </w:rPr>
        <w:t>6 КД</w:t>
      </w:r>
      <w:r w:rsidR="006C4898" w:rsidRPr="005D28EB">
        <w:rPr>
          <w:bCs/>
          <w:sz w:val="28"/>
          <w:szCs w:val="28"/>
        </w:rPr>
        <w:t xml:space="preserve"> к Конкурсной документации</w:t>
      </w:r>
      <w:r w:rsidR="001C6D20" w:rsidRPr="005D28EB">
        <w:rPr>
          <w:bCs/>
          <w:sz w:val="28"/>
          <w:szCs w:val="28"/>
        </w:rPr>
        <w:t>.</w:t>
      </w:r>
    </w:p>
    <w:p w:rsidR="001C6D20" w:rsidRPr="00FD25A5" w:rsidRDefault="006F30AB" w:rsidP="006A75EC">
      <w:pPr>
        <w:numPr>
          <w:ilvl w:val="0"/>
          <w:numId w:val="8"/>
        </w:numPr>
        <w:autoSpaceDE w:val="0"/>
        <w:autoSpaceDN w:val="0"/>
        <w:adjustRightInd w:val="0"/>
        <w:ind w:left="0" w:firstLine="567"/>
        <w:jc w:val="both"/>
        <w:rPr>
          <w:bCs/>
          <w:sz w:val="28"/>
          <w:szCs w:val="28"/>
        </w:rPr>
      </w:pPr>
      <w:r w:rsidRPr="005D28EB">
        <w:rPr>
          <w:bCs/>
          <w:sz w:val="28"/>
          <w:szCs w:val="28"/>
        </w:rPr>
        <w:t>п</w:t>
      </w:r>
      <w:r w:rsidR="006C4898" w:rsidRPr="005D28EB">
        <w:rPr>
          <w:bCs/>
          <w:sz w:val="28"/>
          <w:szCs w:val="28"/>
        </w:rPr>
        <w:t xml:space="preserve">редельный (максимальный) рост необходимой валовой выручки от осуществления регулируемых видов деятельности, предусмотренной нормативными правовыми актами Российской Федерации в сфере </w:t>
      </w:r>
      <w:r w:rsidR="001C7F0D" w:rsidRPr="005D28EB">
        <w:rPr>
          <w:bCs/>
          <w:sz w:val="28"/>
          <w:szCs w:val="28"/>
        </w:rPr>
        <w:lastRenderedPageBreak/>
        <w:t>теплоснабжения</w:t>
      </w:r>
      <w:r w:rsidR="006C4898" w:rsidRPr="005D28EB">
        <w:rPr>
          <w:bCs/>
          <w:sz w:val="28"/>
          <w:szCs w:val="28"/>
        </w:rPr>
        <w:t xml:space="preserve">, по отношению к предыдущему году составит </w:t>
      </w:r>
      <w:r w:rsidR="00E8087E">
        <w:rPr>
          <w:bCs/>
          <w:sz w:val="28"/>
          <w:szCs w:val="28"/>
        </w:rPr>
        <w:t>106,26</w:t>
      </w:r>
      <w:r w:rsidR="00FD25A5">
        <w:rPr>
          <w:bCs/>
          <w:sz w:val="28"/>
          <w:szCs w:val="28"/>
        </w:rPr>
        <w:t xml:space="preserve"> </w:t>
      </w:r>
      <w:r w:rsidR="006C4898" w:rsidRPr="005D28EB">
        <w:rPr>
          <w:bCs/>
          <w:sz w:val="28"/>
          <w:szCs w:val="28"/>
        </w:rPr>
        <w:t>процентов</w:t>
      </w:r>
      <w:r w:rsidR="006C4898" w:rsidRPr="00FD25A5">
        <w:rPr>
          <w:bCs/>
          <w:sz w:val="28"/>
          <w:szCs w:val="28"/>
        </w:rPr>
        <w:t>.</w:t>
      </w:r>
    </w:p>
    <w:p w:rsidR="000460FE" w:rsidRPr="005D28EB" w:rsidRDefault="000460FE" w:rsidP="006A75EC">
      <w:pPr>
        <w:numPr>
          <w:ilvl w:val="0"/>
          <w:numId w:val="8"/>
        </w:numPr>
        <w:tabs>
          <w:tab w:val="clear" w:pos="1080"/>
          <w:tab w:val="num" w:pos="1134"/>
        </w:tabs>
        <w:autoSpaceDE w:val="0"/>
        <w:autoSpaceDN w:val="0"/>
        <w:adjustRightInd w:val="0"/>
        <w:ind w:left="0" w:firstLine="567"/>
        <w:jc w:val="both"/>
        <w:rPr>
          <w:sz w:val="28"/>
          <w:szCs w:val="28"/>
        </w:rPr>
      </w:pPr>
      <w:r w:rsidRPr="005D28EB">
        <w:rPr>
          <w:bCs/>
          <w:sz w:val="28"/>
          <w:szCs w:val="28"/>
        </w:rPr>
        <w:t xml:space="preserve">предельные (минимальные и (или) максимальные) значения критериев конкурса указаны в Приложении № </w:t>
      </w:r>
      <w:r w:rsidR="00FD25A5">
        <w:rPr>
          <w:bCs/>
          <w:sz w:val="28"/>
          <w:szCs w:val="28"/>
        </w:rPr>
        <w:t>2 КД</w:t>
      </w:r>
      <w:r w:rsidRPr="005D28EB">
        <w:rPr>
          <w:bCs/>
          <w:sz w:val="28"/>
          <w:szCs w:val="28"/>
        </w:rPr>
        <w:t xml:space="preserve"> к Конкурсной документации.</w:t>
      </w:r>
    </w:p>
    <w:p w:rsidR="00E8087E" w:rsidRPr="00E8087E" w:rsidRDefault="000460FE" w:rsidP="006A75EC">
      <w:pPr>
        <w:numPr>
          <w:ilvl w:val="0"/>
          <w:numId w:val="8"/>
        </w:numPr>
        <w:tabs>
          <w:tab w:val="clear" w:pos="1080"/>
          <w:tab w:val="num" w:pos="1134"/>
        </w:tabs>
        <w:autoSpaceDE w:val="0"/>
        <w:autoSpaceDN w:val="0"/>
        <w:adjustRightInd w:val="0"/>
        <w:ind w:left="0" w:firstLine="567"/>
        <w:jc w:val="both"/>
        <w:rPr>
          <w:sz w:val="28"/>
          <w:szCs w:val="28"/>
          <w:u w:val="single"/>
        </w:rPr>
      </w:pPr>
      <w:bookmarkStart w:id="68" w:name="_GoBack"/>
      <w:r w:rsidRPr="00E8087E">
        <w:rPr>
          <w:sz w:val="28"/>
          <w:szCs w:val="28"/>
        </w:rPr>
        <w:t xml:space="preserve">иные цены, значения, параметры, использование которых для расчета тарифов предусмотрено нормативными правовыми актами Российской Федерации в сфере </w:t>
      </w:r>
      <w:r w:rsidR="00FD25A5" w:rsidRPr="00E8087E">
        <w:rPr>
          <w:sz w:val="28"/>
          <w:szCs w:val="28"/>
        </w:rPr>
        <w:t>теплоснабжения</w:t>
      </w:r>
      <w:r w:rsidR="00E8087E">
        <w:rPr>
          <w:sz w:val="28"/>
          <w:szCs w:val="28"/>
        </w:rPr>
        <w:t>:</w:t>
      </w:r>
      <w:r w:rsidRPr="00E8087E">
        <w:rPr>
          <w:color w:val="FF0000"/>
          <w:sz w:val="28"/>
          <w:szCs w:val="28"/>
          <w:u w:val="single"/>
        </w:rPr>
        <w:t xml:space="preserve"> </w:t>
      </w:r>
    </w:p>
    <w:p w:rsidR="00E8087E" w:rsidRDefault="00E8087E" w:rsidP="00E8087E">
      <w:pPr>
        <w:tabs>
          <w:tab w:val="num" w:pos="1134"/>
        </w:tabs>
        <w:autoSpaceDE w:val="0"/>
        <w:autoSpaceDN w:val="0"/>
        <w:adjustRightInd w:val="0"/>
        <w:ind w:firstLine="709"/>
        <w:jc w:val="both"/>
        <w:rPr>
          <w:sz w:val="28"/>
          <w:szCs w:val="28"/>
        </w:rPr>
      </w:pPr>
      <w:r w:rsidRPr="00E8087E">
        <w:rPr>
          <w:sz w:val="28"/>
          <w:szCs w:val="28"/>
        </w:rPr>
        <w:t>В соответствии со сценарными условиями функционирования экономики Российской Федерации и основными параметрами прогноза социально-экономического развития Российской Федерации</w:t>
      </w:r>
      <w:r w:rsidR="00025D2B">
        <w:rPr>
          <w:sz w:val="28"/>
          <w:szCs w:val="28"/>
        </w:rPr>
        <w:t>.</w:t>
      </w:r>
    </w:p>
    <w:p w:rsidR="00E8087E" w:rsidRPr="00E8087E" w:rsidRDefault="00E8087E" w:rsidP="00E8087E">
      <w:pPr>
        <w:tabs>
          <w:tab w:val="num" w:pos="1134"/>
        </w:tabs>
        <w:autoSpaceDE w:val="0"/>
        <w:autoSpaceDN w:val="0"/>
        <w:adjustRightInd w:val="0"/>
        <w:ind w:firstLine="709"/>
        <w:jc w:val="both"/>
        <w:rPr>
          <w:sz w:val="28"/>
          <w:szCs w:val="28"/>
        </w:rPr>
      </w:pPr>
    </w:p>
    <w:p w:rsidR="00D94602" w:rsidRPr="00B7538C" w:rsidRDefault="0063683B" w:rsidP="006A75EC">
      <w:pPr>
        <w:pStyle w:val="10"/>
        <w:numPr>
          <w:ilvl w:val="0"/>
          <w:numId w:val="6"/>
        </w:numPr>
        <w:spacing w:before="0" w:after="0"/>
        <w:ind w:left="0" w:firstLine="567"/>
        <w:rPr>
          <w:sz w:val="28"/>
          <w:szCs w:val="28"/>
        </w:rPr>
      </w:pPr>
      <w:bookmarkStart w:id="69" w:name="_Toc414487478"/>
      <w:bookmarkEnd w:id="68"/>
      <w:r w:rsidRPr="00B7538C">
        <w:rPr>
          <w:sz w:val="28"/>
          <w:szCs w:val="28"/>
        </w:rPr>
        <w:t>Перечень приложений к</w:t>
      </w:r>
      <w:r w:rsidR="00621FD8">
        <w:rPr>
          <w:sz w:val="28"/>
          <w:szCs w:val="28"/>
        </w:rPr>
        <w:t xml:space="preserve"> </w:t>
      </w:r>
      <w:r w:rsidRPr="00B7538C">
        <w:rPr>
          <w:sz w:val="28"/>
          <w:szCs w:val="28"/>
        </w:rPr>
        <w:t xml:space="preserve">Конкурсной </w:t>
      </w:r>
      <w:r w:rsidR="00D94602" w:rsidRPr="00B7538C">
        <w:rPr>
          <w:sz w:val="28"/>
          <w:szCs w:val="28"/>
        </w:rPr>
        <w:t>документации</w:t>
      </w:r>
      <w:bookmarkEnd w:id="69"/>
      <w:r w:rsidR="00925136">
        <w:rPr>
          <w:sz w:val="28"/>
          <w:szCs w:val="28"/>
        </w:rPr>
        <w:t xml:space="preserve"> и Концессионному соглашению</w:t>
      </w:r>
    </w:p>
    <w:p w:rsidR="00D94602" w:rsidRPr="00B7538C" w:rsidRDefault="00D94602" w:rsidP="006A75EC">
      <w:pPr>
        <w:pStyle w:val="Standard"/>
        <w:autoSpaceDE w:val="0"/>
        <w:ind w:firstLine="567"/>
        <w:jc w:val="center"/>
        <w:rPr>
          <w:rFonts w:cs="Times New Roman"/>
          <w:color w:val="000000"/>
          <w:sz w:val="28"/>
          <w:szCs w:val="28"/>
          <w:lang w:val="ru-RU"/>
        </w:rPr>
      </w:pPr>
    </w:p>
    <w:p w:rsidR="00D94602" w:rsidRPr="00B7538C" w:rsidRDefault="00EB2085" w:rsidP="006A75EC">
      <w:pPr>
        <w:widowControl w:val="0"/>
        <w:ind w:firstLine="567"/>
        <w:jc w:val="both"/>
        <w:rPr>
          <w:color w:val="000000"/>
          <w:sz w:val="28"/>
          <w:szCs w:val="28"/>
        </w:rPr>
      </w:pPr>
      <w:r w:rsidRPr="00B7538C">
        <w:rPr>
          <w:color w:val="000000"/>
          <w:sz w:val="28"/>
          <w:szCs w:val="28"/>
        </w:rPr>
        <w:t>27.1.</w:t>
      </w:r>
      <w:r w:rsidR="00D94602" w:rsidRPr="00B7538C">
        <w:rPr>
          <w:color w:val="000000"/>
          <w:sz w:val="28"/>
          <w:szCs w:val="28"/>
        </w:rPr>
        <w:t xml:space="preserve"> Конкурсная документация содержит</w:t>
      </w:r>
      <w:r w:rsidR="00B65617" w:rsidRPr="00B7538C">
        <w:rPr>
          <w:color w:val="000000"/>
          <w:sz w:val="28"/>
          <w:szCs w:val="28"/>
        </w:rPr>
        <w:t xml:space="preserve"> следующие приложения</w:t>
      </w:r>
      <w:r w:rsidR="00D94602" w:rsidRPr="00B7538C">
        <w:rPr>
          <w:color w:val="000000"/>
          <w:sz w:val="28"/>
          <w:szCs w:val="28"/>
        </w:rPr>
        <w:t>:</w:t>
      </w:r>
    </w:p>
    <w:p w:rsidR="00B65617" w:rsidRPr="00B7538C" w:rsidRDefault="00B65617" w:rsidP="006A75EC">
      <w:pPr>
        <w:numPr>
          <w:ilvl w:val="0"/>
          <w:numId w:val="8"/>
        </w:numPr>
        <w:autoSpaceDE w:val="0"/>
        <w:autoSpaceDN w:val="0"/>
        <w:adjustRightInd w:val="0"/>
        <w:ind w:left="0" w:firstLine="567"/>
        <w:jc w:val="both"/>
        <w:rPr>
          <w:bCs/>
          <w:color w:val="000000"/>
          <w:sz w:val="28"/>
          <w:szCs w:val="28"/>
        </w:rPr>
      </w:pPr>
      <w:r w:rsidRPr="00B7538C">
        <w:rPr>
          <w:bCs/>
          <w:color w:val="000000"/>
          <w:sz w:val="28"/>
          <w:szCs w:val="28"/>
        </w:rPr>
        <w:t xml:space="preserve">Приложение № </w:t>
      </w:r>
      <w:r w:rsidR="00FD25A5">
        <w:rPr>
          <w:bCs/>
          <w:color w:val="000000"/>
          <w:sz w:val="28"/>
          <w:szCs w:val="28"/>
        </w:rPr>
        <w:t xml:space="preserve">1 КД. </w:t>
      </w:r>
      <w:r w:rsidR="00604BDA" w:rsidRPr="00B7538C">
        <w:rPr>
          <w:bCs/>
          <w:color w:val="000000"/>
          <w:sz w:val="28"/>
          <w:szCs w:val="28"/>
        </w:rPr>
        <w:t>П</w:t>
      </w:r>
      <w:r w:rsidR="0053160D" w:rsidRPr="00B7538C">
        <w:rPr>
          <w:bCs/>
          <w:color w:val="000000"/>
          <w:sz w:val="28"/>
          <w:szCs w:val="28"/>
        </w:rPr>
        <w:t>роект Концессионного соглашения;</w:t>
      </w:r>
    </w:p>
    <w:p w:rsidR="00B65617" w:rsidRPr="00B7538C" w:rsidRDefault="00155233" w:rsidP="006A75EC">
      <w:pPr>
        <w:numPr>
          <w:ilvl w:val="0"/>
          <w:numId w:val="8"/>
        </w:numPr>
        <w:autoSpaceDE w:val="0"/>
        <w:autoSpaceDN w:val="0"/>
        <w:adjustRightInd w:val="0"/>
        <w:ind w:left="0" w:firstLine="567"/>
        <w:jc w:val="both"/>
        <w:rPr>
          <w:bCs/>
          <w:color w:val="000000"/>
          <w:sz w:val="28"/>
          <w:szCs w:val="28"/>
        </w:rPr>
      </w:pPr>
      <w:r w:rsidRPr="00B7538C">
        <w:rPr>
          <w:bCs/>
          <w:color w:val="000000"/>
          <w:sz w:val="28"/>
          <w:szCs w:val="28"/>
        </w:rPr>
        <w:t xml:space="preserve">Приложение № </w:t>
      </w:r>
      <w:r w:rsidR="005B1C1B">
        <w:rPr>
          <w:bCs/>
          <w:color w:val="000000"/>
          <w:sz w:val="28"/>
          <w:szCs w:val="28"/>
        </w:rPr>
        <w:t>2 КД</w:t>
      </w:r>
      <w:r w:rsidRPr="00B7538C">
        <w:rPr>
          <w:bCs/>
          <w:color w:val="000000"/>
          <w:sz w:val="28"/>
          <w:szCs w:val="28"/>
        </w:rPr>
        <w:t>.</w:t>
      </w:r>
      <w:r w:rsidR="00621FD8">
        <w:rPr>
          <w:bCs/>
          <w:color w:val="000000"/>
          <w:sz w:val="28"/>
          <w:szCs w:val="28"/>
        </w:rPr>
        <w:t xml:space="preserve"> </w:t>
      </w:r>
      <w:r w:rsidR="00251DCF" w:rsidRPr="00B7538C">
        <w:rPr>
          <w:bCs/>
          <w:color w:val="000000"/>
          <w:sz w:val="28"/>
          <w:szCs w:val="28"/>
        </w:rPr>
        <w:t>Критерии Конкурса и предельные (минимальные и (или) максимальные) значения критериев Конкурса</w:t>
      </w:r>
      <w:r w:rsidR="00E43EED" w:rsidRPr="00B7538C">
        <w:rPr>
          <w:bCs/>
          <w:color w:val="000000"/>
          <w:sz w:val="28"/>
          <w:szCs w:val="28"/>
        </w:rPr>
        <w:t>;</w:t>
      </w:r>
    </w:p>
    <w:p w:rsidR="008126FD" w:rsidRPr="00B7538C" w:rsidRDefault="008126FD" w:rsidP="006A75EC">
      <w:pPr>
        <w:numPr>
          <w:ilvl w:val="0"/>
          <w:numId w:val="8"/>
        </w:numPr>
        <w:autoSpaceDE w:val="0"/>
        <w:autoSpaceDN w:val="0"/>
        <w:adjustRightInd w:val="0"/>
        <w:ind w:left="0" w:firstLine="567"/>
        <w:jc w:val="both"/>
        <w:rPr>
          <w:bCs/>
          <w:color w:val="000000"/>
          <w:sz w:val="28"/>
          <w:szCs w:val="28"/>
        </w:rPr>
      </w:pPr>
      <w:r w:rsidRPr="00B7538C">
        <w:rPr>
          <w:bCs/>
          <w:color w:val="000000"/>
          <w:sz w:val="28"/>
          <w:szCs w:val="28"/>
        </w:rPr>
        <w:t xml:space="preserve">Приложение № </w:t>
      </w:r>
      <w:r w:rsidR="005B1C1B">
        <w:rPr>
          <w:bCs/>
          <w:color w:val="000000"/>
          <w:sz w:val="28"/>
          <w:szCs w:val="28"/>
        </w:rPr>
        <w:t>3 КД.</w:t>
      </w:r>
      <w:r w:rsidRPr="00B7538C">
        <w:rPr>
          <w:bCs/>
          <w:color w:val="000000"/>
          <w:sz w:val="28"/>
          <w:szCs w:val="28"/>
        </w:rPr>
        <w:t xml:space="preserve"> Объем отпуска </w:t>
      </w:r>
      <w:r w:rsidR="005B1C1B">
        <w:rPr>
          <w:bCs/>
          <w:color w:val="000000"/>
          <w:sz w:val="28"/>
          <w:szCs w:val="28"/>
        </w:rPr>
        <w:t>тепловой энергии</w:t>
      </w:r>
      <w:r w:rsidRPr="00B7538C">
        <w:rPr>
          <w:bCs/>
          <w:color w:val="000000"/>
          <w:sz w:val="28"/>
          <w:szCs w:val="28"/>
        </w:rPr>
        <w:t xml:space="preserve"> в году, предшествующем первому году действия Концессионного соглашения, а также, прогноз объема отпуска </w:t>
      </w:r>
      <w:r w:rsidR="005B1C1B">
        <w:rPr>
          <w:bCs/>
          <w:color w:val="000000"/>
          <w:sz w:val="28"/>
          <w:szCs w:val="28"/>
        </w:rPr>
        <w:t xml:space="preserve">теплоэнергии </w:t>
      </w:r>
      <w:r w:rsidRPr="00B7538C">
        <w:rPr>
          <w:bCs/>
          <w:color w:val="000000"/>
          <w:sz w:val="28"/>
          <w:szCs w:val="28"/>
        </w:rPr>
        <w:t>на срок действия Концессионного соглашения</w:t>
      </w:r>
      <w:r w:rsidR="00E43EED" w:rsidRPr="00B7538C">
        <w:rPr>
          <w:bCs/>
          <w:color w:val="000000"/>
          <w:sz w:val="28"/>
          <w:szCs w:val="28"/>
        </w:rPr>
        <w:t>;</w:t>
      </w:r>
    </w:p>
    <w:p w:rsidR="008126FD" w:rsidRPr="00B7538C" w:rsidRDefault="008126FD" w:rsidP="006A75EC">
      <w:pPr>
        <w:numPr>
          <w:ilvl w:val="0"/>
          <w:numId w:val="8"/>
        </w:numPr>
        <w:autoSpaceDE w:val="0"/>
        <w:autoSpaceDN w:val="0"/>
        <w:adjustRightInd w:val="0"/>
        <w:ind w:left="0" w:firstLine="567"/>
        <w:jc w:val="both"/>
        <w:rPr>
          <w:bCs/>
          <w:color w:val="000000"/>
          <w:sz w:val="28"/>
          <w:szCs w:val="28"/>
        </w:rPr>
      </w:pPr>
      <w:r w:rsidRPr="00B7538C">
        <w:rPr>
          <w:bCs/>
          <w:color w:val="000000"/>
          <w:sz w:val="28"/>
          <w:szCs w:val="28"/>
        </w:rPr>
        <w:t xml:space="preserve">Приложение № </w:t>
      </w:r>
      <w:r w:rsidR="005B1C1B">
        <w:rPr>
          <w:bCs/>
          <w:color w:val="000000"/>
          <w:sz w:val="28"/>
          <w:szCs w:val="28"/>
        </w:rPr>
        <w:t>4 КД.</w:t>
      </w:r>
      <w:r w:rsidR="00FE7492" w:rsidRPr="00B7538C">
        <w:rPr>
          <w:bCs/>
          <w:color w:val="000000"/>
          <w:sz w:val="28"/>
          <w:szCs w:val="28"/>
        </w:rPr>
        <w:t xml:space="preserve"> </w:t>
      </w:r>
      <w:r w:rsidRPr="00B7538C">
        <w:rPr>
          <w:bCs/>
          <w:color w:val="000000"/>
          <w:sz w:val="28"/>
          <w:szCs w:val="28"/>
        </w:rPr>
        <w:t>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r w:rsidR="00E43EED" w:rsidRPr="00B7538C">
        <w:rPr>
          <w:bCs/>
          <w:color w:val="000000"/>
          <w:sz w:val="28"/>
          <w:szCs w:val="28"/>
        </w:rPr>
        <w:t>;</w:t>
      </w:r>
    </w:p>
    <w:p w:rsidR="00035ACA" w:rsidRPr="00B7538C" w:rsidRDefault="00035ACA" w:rsidP="006A75EC">
      <w:pPr>
        <w:numPr>
          <w:ilvl w:val="0"/>
          <w:numId w:val="8"/>
        </w:numPr>
        <w:autoSpaceDE w:val="0"/>
        <w:autoSpaceDN w:val="0"/>
        <w:adjustRightInd w:val="0"/>
        <w:ind w:left="0" w:firstLine="567"/>
        <w:jc w:val="both"/>
        <w:rPr>
          <w:bCs/>
          <w:color w:val="000000"/>
          <w:sz w:val="28"/>
          <w:szCs w:val="28"/>
        </w:rPr>
      </w:pPr>
      <w:r w:rsidRPr="00B7538C">
        <w:rPr>
          <w:bCs/>
          <w:color w:val="000000"/>
          <w:sz w:val="28"/>
          <w:szCs w:val="28"/>
        </w:rPr>
        <w:t xml:space="preserve">Приложение № </w:t>
      </w:r>
      <w:r w:rsidR="005B1C1B">
        <w:rPr>
          <w:bCs/>
          <w:color w:val="000000"/>
          <w:sz w:val="28"/>
          <w:szCs w:val="28"/>
        </w:rPr>
        <w:t>5 КД</w:t>
      </w:r>
      <w:r w:rsidRPr="00B7538C">
        <w:rPr>
          <w:bCs/>
          <w:color w:val="000000"/>
          <w:sz w:val="28"/>
          <w:szCs w:val="28"/>
        </w:rPr>
        <w:t xml:space="preserve">. Потери </w:t>
      </w:r>
      <w:r w:rsidR="005B1C1B">
        <w:rPr>
          <w:bCs/>
          <w:color w:val="000000"/>
          <w:sz w:val="28"/>
          <w:szCs w:val="28"/>
        </w:rPr>
        <w:t>тепловой энергии при ее передаче по тепловым сетям</w:t>
      </w:r>
      <w:r w:rsidR="00E43EED" w:rsidRPr="00B7538C">
        <w:rPr>
          <w:bCs/>
          <w:color w:val="000000"/>
          <w:sz w:val="28"/>
          <w:szCs w:val="28"/>
        </w:rPr>
        <w:t>;</w:t>
      </w:r>
    </w:p>
    <w:p w:rsidR="0012624B" w:rsidRDefault="00035ACA" w:rsidP="006A75EC">
      <w:pPr>
        <w:numPr>
          <w:ilvl w:val="0"/>
          <w:numId w:val="8"/>
        </w:numPr>
        <w:autoSpaceDE w:val="0"/>
        <w:autoSpaceDN w:val="0"/>
        <w:adjustRightInd w:val="0"/>
        <w:ind w:left="0" w:firstLine="567"/>
        <w:jc w:val="both"/>
        <w:rPr>
          <w:bCs/>
          <w:color w:val="000000"/>
          <w:sz w:val="28"/>
          <w:szCs w:val="28"/>
        </w:rPr>
      </w:pPr>
      <w:r w:rsidRPr="00B7538C">
        <w:rPr>
          <w:bCs/>
          <w:color w:val="000000"/>
          <w:sz w:val="28"/>
          <w:szCs w:val="28"/>
        </w:rPr>
        <w:t xml:space="preserve">Приложение № </w:t>
      </w:r>
      <w:r w:rsidR="005B1C1B">
        <w:rPr>
          <w:bCs/>
          <w:color w:val="000000"/>
          <w:sz w:val="28"/>
          <w:szCs w:val="28"/>
        </w:rPr>
        <w:t>6 КД. Величина н</w:t>
      </w:r>
      <w:r w:rsidRPr="00B7538C">
        <w:rPr>
          <w:bCs/>
          <w:color w:val="000000"/>
          <w:sz w:val="28"/>
          <w:szCs w:val="28"/>
        </w:rPr>
        <w:t>еподконтрольны</w:t>
      </w:r>
      <w:r w:rsidR="005B1C1B">
        <w:rPr>
          <w:bCs/>
          <w:color w:val="000000"/>
          <w:sz w:val="28"/>
          <w:szCs w:val="28"/>
        </w:rPr>
        <w:t>х</w:t>
      </w:r>
      <w:r w:rsidRPr="00B7538C">
        <w:rPr>
          <w:bCs/>
          <w:color w:val="000000"/>
          <w:sz w:val="28"/>
          <w:szCs w:val="28"/>
        </w:rPr>
        <w:t xml:space="preserve"> расход</w:t>
      </w:r>
      <w:r w:rsidR="005B1C1B">
        <w:rPr>
          <w:bCs/>
          <w:color w:val="000000"/>
          <w:sz w:val="28"/>
          <w:szCs w:val="28"/>
        </w:rPr>
        <w:t>ов</w:t>
      </w:r>
      <w:r w:rsidR="00E43EED" w:rsidRPr="00B7538C">
        <w:rPr>
          <w:bCs/>
          <w:color w:val="000000"/>
          <w:sz w:val="28"/>
          <w:szCs w:val="28"/>
        </w:rPr>
        <w:t>;</w:t>
      </w:r>
    </w:p>
    <w:p w:rsidR="00035ACA" w:rsidRDefault="005B1C1B" w:rsidP="005B1C1B">
      <w:pPr>
        <w:numPr>
          <w:ilvl w:val="0"/>
          <w:numId w:val="8"/>
        </w:numPr>
        <w:autoSpaceDE w:val="0"/>
        <w:autoSpaceDN w:val="0"/>
        <w:adjustRightInd w:val="0"/>
        <w:ind w:left="0" w:firstLine="567"/>
        <w:jc w:val="both"/>
        <w:rPr>
          <w:bCs/>
          <w:color w:val="000000"/>
          <w:sz w:val="28"/>
          <w:szCs w:val="28"/>
        </w:rPr>
      </w:pPr>
      <w:r w:rsidRPr="005B1C1B">
        <w:rPr>
          <w:bCs/>
          <w:color w:val="000000"/>
          <w:sz w:val="28"/>
          <w:szCs w:val="28"/>
        </w:rPr>
        <w:t xml:space="preserve"> </w:t>
      </w:r>
      <w:r w:rsidR="0012624B" w:rsidRPr="005B1C1B">
        <w:rPr>
          <w:bCs/>
          <w:color w:val="000000"/>
          <w:sz w:val="28"/>
          <w:szCs w:val="28"/>
        </w:rPr>
        <w:t xml:space="preserve">Приложение № </w:t>
      </w:r>
      <w:r>
        <w:rPr>
          <w:bCs/>
          <w:color w:val="000000"/>
          <w:sz w:val="28"/>
          <w:szCs w:val="28"/>
        </w:rPr>
        <w:t xml:space="preserve">7 КД. </w:t>
      </w:r>
      <w:r w:rsidR="0012624B" w:rsidRPr="005B1C1B">
        <w:rPr>
          <w:bCs/>
          <w:color w:val="000000"/>
          <w:sz w:val="28"/>
          <w:szCs w:val="28"/>
        </w:rPr>
        <w:t>Предельный рост необходимой валовой выручки</w:t>
      </w:r>
      <w:r w:rsidR="00621FD8" w:rsidRPr="005B1C1B">
        <w:rPr>
          <w:bCs/>
          <w:color w:val="000000"/>
          <w:sz w:val="28"/>
          <w:szCs w:val="28"/>
        </w:rPr>
        <w:t xml:space="preserve"> </w:t>
      </w:r>
      <w:r w:rsidR="0012624B" w:rsidRPr="005B1C1B">
        <w:rPr>
          <w:bCs/>
          <w:color w:val="000000"/>
          <w:sz w:val="28"/>
          <w:szCs w:val="28"/>
        </w:rPr>
        <w:t>от осуществления регулируемых видов деятельности, предусмотренной нормативными правовыми актами Российской Федерации</w:t>
      </w:r>
      <w:r>
        <w:rPr>
          <w:bCs/>
          <w:color w:val="000000"/>
          <w:sz w:val="28"/>
          <w:szCs w:val="28"/>
        </w:rPr>
        <w:t>;</w:t>
      </w:r>
    </w:p>
    <w:p w:rsidR="00621FD8" w:rsidRDefault="00621FD8" w:rsidP="006A75EC">
      <w:pPr>
        <w:numPr>
          <w:ilvl w:val="0"/>
          <w:numId w:val="8"/>
        </w:numPr>
        <w:tabs>
          <w:tab w:val="clear" w:pos="1080"/>
        </w:tabs>
        <w:autoSpaceDE w:val="0"/>
        <w:autoSpaceDN w:val="0"/>
        <w:adjustRightInd w:val="0"/>
        <w:ind w:left="0" w:firstLine="567"/>
        <w:jc w:val="both"/>
        <w:rPr>
          <w:bCs/>
          <w:color w:val="000000"/>
          <w:sz w:val="28"/>
          <w:szCs w:val="28"/>
        </w:rPr>
      </w:pPr>
      <w:r>
        <w:rPr>
          <w:bCs/>
          <w:color w:val="000000"/>
          <w:sz w:val="28"/>
          <w:szCs w:val="28"/>
        </w:rPr>
        <w:t xml:space="preserve">Приложение № </w:t>
      </w:r>
      <w:r w:rsidR="005B1C1B">
        <w:rPr>
          <w:bCs/>
          <w:color w:val="000000"/>
          <w:sz w:val="28"/>
          <w:szCs w:val="28"/>
        </w:rPr>
        <w:t>8 КД</w:t>
      </w:r>
      <w:r>
        <w:rPr>
          <w:bCs/>
          <w:color w:val="000000"/>
          <w:sz w:val="28"/>
          <w:szCs w:val="28"/>
        </w:rPr>
        <w:t>. Форма заявки</w:t>
      </w:r>
      <w:r w:rsidR="005B1C1B">
        <w:rPr>
          <w:bCs/>
          <w:color w:val="000000"/>
          <w:sz w:val="28"/>
          <w:szCs w:val="28"/>
        </w:rPr>
        <w:t xml:space="preserve"> на участие в открытом конкурсе</w:t>
      </w:r>
      <w:r>
        <w:rPr>
          <w:bCs/>
          <w:color w:val="000000"/>
          <w:sz w:val="28"/>
          <w:szCs w:val="28"/>
        </w:rPr>
        <w:t>;</w:t>
      </w:r>
    </w:p>
    <w:p w:rsidR="005B1C1B" w:rsidRDefault="00621FD8" w:rsidP="00621FD8">
      <w:pPr>
        <w:numPr>
          <w:ilvl w:val="0"/>
          <w:numId w:val="8"/>
        </w:numPr>
        <w:autoSpaceDE w:val="0"/>
        <w:autoSpaceDN w:val="0"/>
        <w:adjustRightInd w:val="0"/>
        <w:ind w:left="0" w:firstLine="567"/>
        <w:jc w:val="both"/>
        <w:rPr>
          <w:bCs/>
          <w:color w:val="000000"/>
          <w:sz w:val="28"/>
          <w:szCs w:val="28"/>
        </w:rPr>
      </w:pPr>
      <w:r w:rsidRPr="00B7538C">
        <w:rPr>
          <w:bCs/>
          <w:color w:val="000000"/>
          <w:sz w:val="28"/>
          <w:szCs w:val="28"/>
        </w:rPr>
        <w:t xml:space="preserve">Приложение № </w:t>
      </w:r>
      <w:r w:rsidR="005B1C1B">
        <w:rPr>
          <w:bCs/>
          <w:color w:val="000000"/>
          <w:sz w:val="28"/>
          <w:szCs w:val="28"/>
        </w:rPr>
        <w:t>9 КД. Анкета участника открытого конкурса;</w:t>
      </w:r>
    </w:p>
    <w:p w:rsidR="005B1C1B" w:rsidRDefault="005B1C1B" w:rsidP="00621FD8">
      <w:pPr>
        <w:numPr>
          <w:ilvl w:val="0"/>
          <w:numId w:val="8"/>
        </w:numPr>
        <w:autoSpaceDE w:val="0"/>
        <w:autoSpaceDN w:val="0"/>
        <w:adjustRightInd w:val="0"/>
        <w:ind w:left="0" w:firstLine="567"/>
        <w:jc w:val="both"/>
        <w:rPr>
          <w:bCs/>
          <w:color w:val="000000"/>
          <w:sz w:val="28"/>
          <w:szCs w:val="28"/>
        </w:rPr>
      </w:pPr>
      <w:r>
        <w:rPr>
          <w:bCs/>
          <w:color w:val="000000"/>
          <w:sz w:val="28"/>
          <w:szCs w:val="28"/>
        </w:rPr>
        <w:t>Приложение № 10 КД. Форма описи документов;</w:t>
      </w:r>
    </w:p>
    <w:p w:rsidR="005B1C1B" w:rsidRDefault="005B1C1B" w:rsidP="00621FD8">
      <w:pPr>
        <w:numPr>
          <w:ilvl w:val="0"/>
          <w:numId w:val="8"/>
        </w:numPr>
        <w:autoSpaceDE w:val="0"/>
        <w:autoSpaceDN w:val="0"/>
        <w:adjustRightInd w:val="0"/>
        <w:ind w:left="0" w:firstLine="567"/>
        <w:jc w:val="both"/>
        <w:rPr>
          <w:bCs/>
          <w:color w:val="000000"/>
          <w:sz w:val="28"/>
          <w:szCs w:val="28"/>
        </w:rPr>
      </w:pPr>
      <w:r>
        <w:rPr>
          <w:bCs/>
          <w:color w:val="000000"/>
          <w:sz w:val="28"/>
          <w:szCs w:val="28"/>
        </w:rPr>
        <w:t>Приложение № 11 КД. Форма конкурсного предложения;</w:t>
      </w:r>
    </w:p>
    <w:p w:rsidR="005B1C1B" w:rsidRDefault="005B1C1B" w:rsidP="00621FD8">
      <w:pPr>
        <w:numPr>
          <w:ilvl w:val="0"/>
          <w:numId w:val="8"/>
        </w:numPr>
        <w:autoSpaceDE w:val="0"/>
        <w:autoSpaceDN w:val="0"/>
        <w:adjustRightInd w:val="0"/>
        <w:ind w:left="0" w:firstLine="567"/>
        <w:jc w:val="both"/>
        <w:rPr>
          <w:bCs/>
          <w:color w:val="000000"/>
          <w:sz w:val="28"/>
          <w:szCs w:val="28"/>
        </w:rPr>
      </w:pPr>
      <w:r>
        <w:rPr>
          <w:bCs/>
          <w:color w:val="000000"/>
          <w:sz w:val="28"/>
          <w:szCs w:val="28"/>
        </w:rPr>
        <w:t>Приложение № 12 КД. Форма доверенности;</w:t>
      </w:r>
    </w:p>
    <w:p w:rsidR="005B1C1B" w:rsidRDefault="005B1C1B" w:rsidP="00621FD8">
      <w:pPr>
        <w:numPr>
          <w:ilvl w:val="0"/>
          <w:numId w:val="8"/>
        </w:numPr>
        <w:autoSpaceDE w:val="0"/>
        <w:autoSpaceDN w:val="0"/>
        <w:adjustRightInd w:val="0"/>
        <w:ind w:left="0" w:firstLine="567"/>
        <w:jc w:val="both"/>
        <w:rPr>
          <w:bCs/>
          <w:color w:val="000000"/>
          <w:sz w:val="28"/>
          <w:szCs w:val="28"/>
        </w:rPr>
      </w:pPr>
      <w:r>
        <w:rPr>
          <w:bCs/>
          <w:color w:val="000000"/>
          <w:sz w:val="28"/>
          <w:szCs w:val="28"/>
        </w:rPr>
        <w:t>Приложение № 13 КД. Форма запроса на разъяснение конкурсной документации;</w:t>
      </w:r>
    </w:p>
    <w:p w:rsidR="005B1C1B" w:rsidRDefault="005B1C1B" w:rsidP="00621FD8">
      <w:pPr>
        <w:numPr>
          <w:ilvl w:val="0"/>
          <w:numId w:val="8"/>
        </w:numPr>
        <w:autoSpaceDE w:val="0"/>
        <w:autoSpaceDN w:val="0"/>
        <w:adjustRightInd w:val="0"/>
        <w:ind w:left="0" w:firstLine="567"/>
        <w:jc w:val="both"/>
        <w:rPr>
          <w:bCs/>
          <w:color w:val="000000"/>
          <w:sz w:val="28"/>
          <w:szCs w:val="28"/>
        </w:rPr>
      </w:pPr>
      <w:r>
        <w:rPr>
          <w:bCs/>
          <w:color w:val="000000"/>
          <w:sz w:val="28"/>
          <w:szCs w:val="28"/>
        </w:rPr>
        <w:t>Приложение № 14 КД. Форма уведомления об изменений заявки;</w:t>
      </w:r>
    </w:p>
    <w:p w:rsidR="005B1C1B" w:rsidRDefault="005B1C1B" w:rsidP="00621FD8">
      <w:pPr>
        <w:numPr>
          <w:ilvl w:val="0"/>
          <w:numId w:val="8"/>
        </w:numPr>
        <w:autoSpaceDE w:val="0"/>
        <w:autoSpaceDN w:val="0"/>
        <w:adjustRightInd w:val="0"/>
        <w:ind w:left="0" w:firstLine="567"/>
        <w:jc w:val="both"/>
        <w:rPr>
          <w:bCs/>
          <w:color w:val="000000"/>
          <w:sz w:val="28"/>
          <w:szCs w:val="28"/>
        </w:rPr>
      </w:pPr>
      <w:r>
        <w:rPr>
          <w:bCs/>
          <w:color w:val="000000"/>
          <w:sz w:val="28"/>
          <w:szCs w:val="28"/>
        </w:rPr>
        <w:t>Приложение № 15 КД. Форма уведомления об отзыве заявки;</w:t>
      </w:r>
    </w:p>
    <w:p w:rsidR="00D94602" w:rsidRPr="00E8087E" w:rsidRDefault="00621FD8" w:rsidP="006A75EC">
      <w:pPr>
        <w:numPr>
          <w:ilvl w:val="0"/>
          <w:numId w:val="8"/>
        </w:numPr>
        <w:autoSpaceDE w:val="0"/>
        <w:autoSpaceDN w:val="0"/>
        <w:adjustRightInd w:val="0"/>
        <w:ind w:left="0" w:firstLine="567"/>
        <w:jc w:val="both"/>
        <w:rPr>
          <w:bCs/>
          <w:color w:val="000000"/>
          <w:sz w:val="28"/>
          <w:szCs w:val="28"/>
        </w:rPr>
      </w:pPr>
      <w:r w:rsidRPr="005B1C1B">
        <w:rPr>
          <w:bCs/>
          <w:color w:val="000000"/>
          <w:sz w:val="28"/>
          <w:szCs w:val="28"/>
        </w:rPr>
        <w:lastRenderedPageBreak/>
        <w:t xml:space="preserve"> </w:t>
      </w:r>
      <w:r w:rsidR="00B65617" w:rsidRPr="00E8087E">
        <w:rPr>
          <w:bCs/>
          <w:color w:val="000000"/>
          <w:sz w:val="28"/>
          <w:szCs w:val="28"/>
        </w:rPr>
        <w:t xml:space="preserve">Приложение № </w:t>
      </w:r>
      <w:r w:rsidR="00E8087E" w:rsidRPr="00E8087E">
        <w:rPr>
          <w:bCs/>
          <w:color w:val="000000"/>
          <w:sz w:val="28"/>
          <w:szCs w:val="28"/>
        </w:rPr>
        <w:t>16 КД</w:t>
      </w:r>
      <w:r w:rsidR="00B65617" w:rsidRPr="00E8087E">
        <w:rPr>
          <w:bCs/>
          <w:color w:val="000000"/>
          <w:sz w:val="28"/>
          <w:szCs w:val="28"/>
        </w:rPr>
        <w:t>.</w:t>
      </w:r>
      <w:r w:rsidR="00D94602" w:rsidRPr="00E8087E">
        <w:rPr>
          <w:bCs/>
          <w:color w:val="000000"/>
          <w:sz w:val="28"/>
          <w:szCs w:val="28"/>
        </w:rPr>
        <w:t xml:space="preserve"> Копии годовой бухгалтерской (финансовой) отчетности за три последних отчетных периода </w:t>
      </w:r>
      <w:r w:rsidR="00E8087E">
        <w:rPr>
          <w:bCs/>
          <w:color w:val="000000"/>
          <w:sz w:val="28"/>
          <w:szCs w:val="28"/>
        </w:rPr>
        <w:t>ОАО «Гортепло».</w:t>
      </w:r>
    </w:p>
    <w:tbl>
      <w:tblPr>
        <w:tblW w:w="0" w:type="auto"/>
        <w:tblLook w:val="01E0"/>
      </w:tblPr>
      <w:tblGrid>
        <w:gridCol w:w="9410"/>
        <w:gridCol w:w="443"/>
      </w:tblGrid>
      <w:tr w:rsidR="00925136" w:rsidTr="00925136">
        <w:tc>
          <w:tcPr>
            <w:tcW w:w="9410" w:type="dxa"/>
          </w:tcPr>
          <w:p w:rsidR="00925136" w:rsidRPr="00925136" w:rsidRDefault="00925136" w:rsidP="00D42EBC">
            <w:pPr>
              <w:autoSpaceDE w:val="0"/>
              <w:autoSpaceDN w:val="0"/>
              <w:adjustRightInd w:val="0"/>
              <w:ind w:firstLine="709"/>
              <w:rPr>
                <w:sz w:val="28"/>
                <w:szCs w:val="28"/>
              </w:rPr>
            </w:pPr>
            <w:r>
              <w:rPr>
                <w:color w:val="000000"/>
                <w:sz w:val="28"/>
                <w:szCs w:val="28"/>
              </w:rPr>
              <w:t xml:space="preserve">27.2. Концессионное соглашение </w:t>
            </w:r>
            <w:r w:rsidRPr="00B7538C">
              <w:rPr>
                <w:color w:val="000000"/>
                <w:sz w:val="28"/>
                <w:szCs w:val="28"/>
              </w:rPr>
              <w:t>содержит следующие приложения</w:t>
            </w:r>
            <w:r>
              <w:rPr>
                <w:color w:val="000000"/>
                <w:sz w:val="28"/>
                <w:szCs w:val="28"/>
              </w:rPr>
              <w:t>:</w:t>
            </w:r>
          </w:p>
        </w:tc>
        <w:tc>
          <w:tcPr>
            <w:tcW w:w="443" w:type="dxa"/>
          </w:tcPr>
          <w:p w:rsidR="00925136" w:rsidRPr="00DE7B29" w:rsidRDefault="00925136" w:rsidP="00D42EBC">
            <w:pPr>
              <w:autoSpaceDE w:val="0"/>
              <w:autoSpaceDN w:val="0"/>
              <w:adjustRightInd w:val="0"/>
              <w:jc w:val="right"/>
            </w:pPr>
          </w:p>
        </w:tc>
      </w:tr>
      <w:tr w:rsidR="00925136" w:rsidTr="00925136">
        <w:tc>
          <w:tcPr>
            <w:tcW w:w="9410" w:type="dxa"/>
          </w:tcPr>
          <w:p w:rsidR="00925136" w:rsidRPr="00925136" w:rsidRDefault="00925136" w:rsidP="00925136">
            <w:pPr>
              <w:autoSpaceDE w:val="0"/>
              <w:autoSpaceDN w:val="0"/>
              <w:adjustRightInd w:val="0"/>
              <w:ind w:firstLine="709"/>
              <w:jc w:val="both"/>
              <w:rPr>
                <w:sz w:val="28"/>
                <w:szCs w:val="28"/>
              </w:rPr>
            </w:pPr>
            <w:r>
              <w:rPr>
                <w:sz w:val="28"/>
                <w:szCs w:val="28"/>
              </w:rPr>
              <w:t xml:space="preserve">- </w:t>
            </w:r>
            <w:r w:rsidRPr="00925136">
              <w:rPr>
                <w:sz w:val="28"/>
                <w:szCs w:val="28"/>
              </w:rPr>
              <w:t>Приложение № 1</w:t>
            </w:r>
            <w:r>
              <w:rPr>
                <w:sz w:val="28"/>
                <w:szCs w:val="28"/>
              </w:rPr>
              <w:t xml:space="preserve"> КС.</w:t>
            </w:r>
            <w:r w:rsidRPr="00925136">
              <w:rPr>
                <w:sz w:val="28"/>
                <w:szCs w:val="28"/>
              </w:rPr>
              <w:t xml:space="preserve"> Перечень объектов концессионного соглашения</w:t>
            </w:r>
            <w:r>
              <w:rPr>
                <w:sz w:val="28"/>
                <w:szCs w:val="28"/>
              </w:rPr>
              <w:t xml:space="preserve">; </w:t>
            </w:r>
          </w:p>
        </w:tc>
        <w:tc>
          <w:tcPr>
            <w:tcW w:w="443" w:type="dxa"/>
          </w:tcPr>
          <w:p w:rsidR="00925136" w:rsidRPr="00DE7B29" w:rsidRDefault="00925136" w:rsidP="00D42EBC">
            <w:pPr>
              <w:autoSpaceDE w:val="0"/>
              <w:autoSpaceDN w:val="0"/>
              <w:adjustRightInd w:val="0"/>
              <w:jc w:val="right"/>
            </w:pPr>
          </w:p>
        </w:tc>
      </w:tr>
      <w:tr w:rsidR="00925136" w:rsidTr="00925136">
        <w:tc>
          <w:tcPr>
            <w:tcW w:w="9410" w:type="dxa"/>
          </w:tcPr>
          <w:p w:rsidR="00925136" w:rsidRPr="00925136" w:rsidRDefault="00925136" w:rsidP="00925136">
            <w:pPr>
              <w:autoSpaceDE w:val="0"/>
              <w:autoSpaceDN w:val="0"/>
              <w:adjustRightInd w:val="0"/>
              <w:ind w:firstLine="709"/>
              <w:jc w:val="both"/>
              <w:rPr>
                <w:sz w:val="28"/>
                <w:szCs w:val="28"/>
              </w:rPr>
            </w:pPr>
            <w:r>
              <w:rPr>
                <w:sz w:val="28"/>
                <w:szCs w:val="28"/>
              </w:rPr>
              <w:t xml:space="preserve">- </w:t>
            </w:r>
            <w:r w:rsidRPr="00925136">
              <w:rPr>
                <w:sz w:val="28"/>
                <w:szCs w:val="28"/>
              </w:rPr>
              <w:t>Приложение № 2</w:t>
            </w:r>
            <w:r>
              <w:rPr>
                <w:sz w:val="28"/>
                <w:szCs w:val="28"/>
              </w:rPr>
              <w:t xml:space="preserve"> КС.</w:t>
            </w:r>
            <w:r w:rsidRPr="00925136">
              <w:rPr>
                <w:sz w:val="28"/>
                <w:szCs w:val="28"/>
              </w:rPr>
              <w:t xml:space="preserve"> </w:t>
            </w:r>
            <w:r>
              <w:rPr>
                <w:sz w:val="28"/>
                <w:szCs w:val="28"/>
              </w:rPr>
              <w:t xml:space="preserve">Отчет о техническом обследовании объектов </w:t>
            </w:r>
            <w:r w:rsidRPr="00925136">
              <w:rPr>
                <w:sz w:val="28"/>
                <w:szCs w:val="28"/>
              </w:rPr>
              <w:t xml:space="preserve"> концессионного соглашения</w:t>
            </w:r>
            <w:r>
              <w:rPr>
                <w:sz w:val="28"/>
                <w:szCs w:val="28"/>
              </w:rPr>
              <w:t>;</w:t>
            </w:r>
            <w:r w:rsidRPr="00925136">
              <w:rPr>
                <w:sz w:val="28"/>
                <w:szCs w:val="28"/>
              </w:rPr>
              <w:t xml:space="preserve"> </w:t>
            </w:r>
          </w:p>
        </w:tc>
        <w:tc>
          <w:tcPr>
            <w:tcW w:w="443" w:type="dxa"/>
          </w:tcPr>
          <w:p w:rsidR="00925136" w:rsidRPr="00DE7B29" w:rsidRDefault="00925136" w:rsidP="00D42EBC">
            <w:pPr>
              <w:autoSpaceDE w:val="0"/>
              <w:autoSpaceDN w:val="0"/>
              <w:adjustRightInd w:val="0"/>
              <w:jc w:val="right"/>
            </w:pPr>
          </w:p>
        </w:tc>
      </w:tr>
      <w:tr w:rsidR="00925136" w:rsidTr="00925136">
        <w:tc>
          <w:tcPr>
            <w:tcW w:w="9410" w:type="dxa"/>
          </w:tcPr>
          <w:p w:rsidR="00925136" w:rsidRPr="00925136" w:rsidRDefault="00925136" w:rsidP="00D42EBC">
            <w:pPr>
              <w:autoSpaceDE w:val="0"/>
              <w:autoSpaceDN w:val="0"/>
              <w:adjustRightInd w:val="0"/>
              <w:ind w:firstLine="709"/>
              <w:jc w:val="both"/>
              <w:rPr>
                <w:sz w:val="28"/>
                <w:szCs w:val="28"/>
              </w:rPr>
            </w:pPr>
            <w:r>
              <w:rPr>
                <w:sz w:val="28"/>
                <w:szCs w:val="28"/>
              </w:rPr>
              <w:t>-</w:t>
            </w:r>
            <w:r w:rsidR="00D42EBC">
              <w:rPr>
                <w:sz w:val="28"/>
                <w:szCs w:val="28"/>
              </w:rPr>
              <w:t xml:space="preserve"> </w:t>
            </w:r>
            <w:r w:rsidRPr="00925136">
              <w:rPr>
                <w:sz w:val="28"/>
                <w:szCs w:val="28"/>
              </w:rPr>
              <w:t>Приложение № 3</w:t>
            </w:r>
            <w:r>
              <w:rPr>
                <w:sz w:val="28"/>
                <w:szCs w:val="28"/>
              </w:rPr>
              <w:t xml:space="preserve"> КС.</w:t>
            </w:r>
            <w:r w:rsidRPr="00925136">
              <w:rPr>
                <w:sz w:val="28"/>
                <w:szCs w:val="28"/>
              </w:rPr>
              <w:t xml:space="preserve"> </w:t>
            </w:r>
            <w:r w:rsidR="00D42EBC">
              <w:rPr>
                <w:sz w:val="28"/>
                <w:szCs w:val="28"/>
              </w:rPr>
              <w:t>Копии документов, удостоверяющих право собственности Концедента на имущества, права владения и пользования которым передаются Концессионеру;</w:t>
            </w:r>
          </w:p>
        </w:tc>
        <w:tc>
          <w:tcPr>
            <w:tcW w:w="443" w:type="dxa"/>
          </w:tcPr>
          <w:p w:rsidR="00925136" w:rsidRPr="00DE7B29" w:rsidRDefault="00925136" w:rsidP="00D42EBC">
            <w:pPr>
              <w:autoSpaceDE w:val="0"/>
              <w:autoSpaceDN w:val="0"/>
              <w:adjustRightInd w:val="0"/>
              <w:jc w:val="right"/>
            </w:pPr>
          </w:p>
        </w:tc>
      </w:tr>
      <w:tr w:rsidR="00925136" w:rsidTr="00925136">
        <w:tc>
          <w:tcPr>
            <w:tcW w:w="9410" w:type="dxa"/>
          </w:tcPr>
          <w:p w:rsidR="00925136" w:rsidRPr="00925136" w:rsidRDefault="00D42EBC" w:rsidP="00D42EBC">
            <w:pPr>
              <w:autoSpaceDE w:val="0"/>
              <w:autoSpaceDN w:val="0"/>
              <w:adjustRightInd w:val="0"/>
              <w:ind w:firstLine="709"/>
              <w:jc w:val="both"/>
              <w:rPr>
                <w:sz w:val="28"/>
                <w:szCs w:val="28"/>
              </w:rPr>
            </w:pPr>
            <w:r>
              <w:rPr>
                <w:sz w:val="28"/>
                <w:szCs w:val="28"/>
              </w:rPr>
              <w:t xml:space="preserve">- </w:t>
            </w:r>
            <w:r w:rsidR="00925136" w:rsidRPr="00925136">
              <w:rPr>
                <w:sz w:val="28"/>
                <w:szCs w:val="28"/>
              </w:rPr>
              <w:t>Приложение № 4</w:t>
            </w:r>
            <w:r>
              <w:rPr>
                <w:sz w:val="28"/>
                <w:szCs w:val="28"/>
              </w:rPr>
              <w:t xml:space="preserve"> КС. Перечень документов, относящиеся к передаваемому объекту Соглашения;</w:t>
            </w:r>
            <w:r w:rsidR="00925136" w:rsidRPr="00925136">
              <w:rPr>
                <w:sz w:val="28"/>
                <w:szCs w:val="28"/>
              </w:rPr>
              <w:t xml:space="preserve"> </w:t>
            </w:r>
          </w:p>
        </w:tc>
        <w:tc>
          <w:tcPr>
            <w:tcW w:w="443" w:type="dxa"/>
          </w:tcPr>
          <w:p w:rsidR="00925136" w:rsidRPr="00DE7B29" w:rsidRDefault="00925136" w:rsidP="00D42EBC">
            <w:pPr>
              <w:autoSpaceDE w:val="0"/>
              <w:autoSpaceDN w:val="0"/>
              <w:adjustRightInd w:val="0"/>
              <w:jc w:val="right"/>
            </w:pPr>
          </w:p>
        </w:tc>
      </w:tr>
      <w:tr w:rsidR="00925136" w:rsidTr="00925136">
        <w:tc>
          <w:tcPr>
            <w:tcW w:w="9410" w:type="dxa"/>
          </w:tcPr>
          <w:p w:rsidR="00925136" w:rsidRPr="00925136" w:rsidRDefault="00D42EBC" w:rsidP="00D42EBC">
            <w:pPr>
              <w:autoSpaceDE w:val="0"/>
              <w:autoSpaceDN w:val="0"/>
              <w:adjustRightInd w:val="0"/>
              <w:ind w:firstLine="709"/>
              <w:jc w:val="both"/>
              <w:rPr>
                <w:sz w:val="28"/>
                <w:szCs w:val="28"/>
              </w:rPr>
            </w:pPr>
            <w:r>
              <w:rPr>
                <w:sz w:val="28"/>
                <w:szCs w:val="28"/>
              </w:rPr>
              <w:t xml:space="preserve">- </w:t>
            </w:r>
            <w:r w:rsidR="00925136" w:rsidRPr="00925136">
              <w:rPr>
                <w:sz w:val="28"/>
                <w:szCs w:val="28"/>
              </w:rPr>
              <w:t>Приложение № 5</w:t>
            </w:r>
            <w:r>
              <w:rPr>
                <w:sz w:val="28"/>
                <w:szCs w:val="28"/>
              </w:rPr>
              <w:t xml:space="preserve"> КС. </w:t>
            </w:r>
            <w:r w:rsidRPr="00B7538C">
              <w:rPr>
                <w:color w:val="000000"/>
                <w:sz w:val="28"/>
                <w:szCs w:val="28"/>
              </w:rPr>
              <w:t>Долгосрочные параметры регулирования деятельности Концессионера, не являющиеся критериями Конкурса</w:t>
            </w:r>
            <w:r>
              <w:rPr>
                <w:color w:val="000000"/>
                <w:sz w:val="28"/>
                <w:szCs w:val="28"/>
              </w:rPr>
              <w:t xml:space="preserve">; </w:t>
            </w:r>
            <w:r w:rsidRPr="00925136">
              <w:rPr>
                <w:sz w:val="28"/>
                <w:szCs w:val="28"/>
              </w:rPr>
              <w:t xml:space="preserve"> </w:t>
            </w:r>
          </w:p>
        </w:tc>
        <w:tc>
          <w:tcPr>
            <w:tcW w:w="443" w:type="dxa"/>
          </w:tcPr>
          <w:p w:rsidR="00925136" w:rsidRPr="00DE7B29" w:rsidRDefault="00925136" w:rsidP="00D42EBC">
            <w:pPr>
              <w:autoSpaceDE w:val="0"/>
              <w:autoSpaceDN w:val="0"/>
              <w:adjustRightInd w:val="0"/>
              <w:jc w:val="right"/>
            </w:pPr>
          </w:p>
        </w:tc>
      </w:tr>
      <w:tr w:rsidR="00925136" w:rsidTr="00925136">
        <w:tc>
          <w:tcPr>
            <w:tcW w:w="9410" w:type="dxa"/>
          </w:tcPr>
          <w:p w:rsidR="00925136" w:rsidRPr="00925136" w:rsidRDefault="00D42EBC" w:rsidP="007C093D">
            <w:pPr>
              <w:autoSpaceDE w:val="0"/>
              <w:autoSpaceDN w:val="0"/>
              <w:adjustRightInd w:val="0"/>
              <w:ind w:firstLine="709"/>
              <w:jc w:val="both"/>
              <w:rPr>
                <w:sz w:val="28"/>
                <w:szCs w:val="28"/>
              </w:rPr>
            </w:pPr>
            <w:r>
              <w:rPr>
                <w:sz w:val="28"/>
                <w:szCs w:val="28"/>
              </w:rPr>
              <w:t xml:space="preserve">- </w:t>
            </w:r>
            <w:r w:rsidR="00925136" w:rsidRPr="00925136">
              <w:rPr>
                <w:sz w:val="28"/>
                <w:szCs w:val="28"/>
              </w:rPr>
              <w:t>Приложение № 6</w:t>
            </w:r>
            <w:r>
              <w:rPr>
                <w:sz w:val="28"/>
                <w:szCs w:val="28"/>
              </w:rPr>
              <w:t xml:space="preserve"> КС. Предельный объем</w:t>
            </w:r>
            <w:r w:rsidR="007C093D">
              <w:rPr>
                <w:sz w:val="28"/>
                <w:szCs w:val="28"/>
              </w:rPr>
              <w:t xml:space="preserve"> инвестиций в реконструкцию объекта Соглашения; </w:t>
            </w:r>
          </w:p>
        </w:tc>
        <w:tc>
          <w:tcPr>
            <w:tcW w:w="443" w:type="dxa"/>
          </w:tcPr>
          <w:p w:rsidR="00925136" w:rsidRDefault="00925136" w:rsidP="00D42EBC">
            <w:pPr>
              <w:autoSpaceDE w:val="0"/>
              <w:autoSpaceDN w:val="0"/>
              <w:adjustRightInd w:val="0"/>
              <w:jc w:val="right"/>
            </w:pPr>
          </w:p>
        </w:tc>
      </w:tr>
      <w:tr w:rsidR="00925136" w:rsidTr="00925136">
        <w:tc>
          <w:tcPr>
            <w:tcW w:w="9410" w:type="dxa"/>
          </w:tcPr>
          <w:p w:rsidR="007C093D" w:rsidRDefault="007C093D" w:rsidP="00D42EBC">
            <w:pPr>
              <w:autoSpaceDE w:val="0"/>
              <w:autoSpaceDN w:val="0"/>
              <w:adjustRightInd w:val="0"/>
              <w:ind w:firstLine="709"/>
              <w:jc w:val="both"/>
              <w:rPr>
                <w:sz w:val="28"/>
                <w:szCs w:val="28"/>
              </w:rPr>
            </w:pPr>
            <w:r>
              <w:rPr>
                <w:sz w:val="28"/>
                <w:szCs w:val="28"/>
              </w:rPr>
              <w:t xml:space="preserve">- </w:t>
            </w:r>
            <w:r w:rsidR="00925136" w:rsidRPr="00925136">
              <w:rPr>
                <w:sz w:val="28"/>
                <w:szCs w:val="28"/>
              </w:rPr>
              <w:t>Приложение № 7</w:t>
            </w:r>
            <w:r>
              <w:rPr>
                <w:sz w:val="28"/>
                <w:szCs w:val="28"/>
              </w:rPr>
              <w:t xml:space="preserve"> КС. Задание и минимально</w:t>
            </w:r>
            <w:r w:rsidRPr="008E704B">
              <w:rPr>
                <w:sz w:val="28"/>
                <w:szCs w:val="28"/>
              </w:rPr>
              <w:t xml:space="preserve"> допустимые плановые значения показателей деятельности Концессионера</w:t>
            </w:r>
            <w:r>
              <w:rPr>
                <w:sz w:val="28"/>
                <w:szCs w:val="28"/>
              </w:rPr>
              <w:t>;</w:t>
            </w:r>
          </w:p>
          <w:p w:rsidR="00925136" w:rsidRPr="00925136" w:rsidRDefault="007C093D" w:rsidP="007C093D">
            <w:pPr>
              <w:autoSpaceDE w:val="0"/>
              <w:autoSpaceDN w:val="0"/>
              <w:adjustRightInd w:val="0"/>
              <w:ind w:firstLine="709"/>
              <w:jc w:val="both"/>
              <w:rPr>
                <w:sz w:val="28"/>
                <w:szCs w:val="28"/>
              </w:rPr>
            </w:pPr>
            <w:r>
              <w:rPr>
                <w:sz w:val="28"/>
                <w:szCs w:val="28"/>
              </w:rPr>
              <w:t xml:space="preserve">- Приложение № 8 КС. </w:t>
            </w:r>
            <w:r w:rsidR="00925136" w:rsidRPr="00925136">
              <w:rPr>
                <w:sz w:val="28"/>
                <w:szCs w:val="28"/>
              </w:rPr>
              <w:t>Акт приема – передачи объектов концессионного соглашения</w:t>
            </w:r>
            <w:r>
              <w:rPr>
                <w:sz w:val="28"/>
                <w:szCs w:val="28"/>
              </w:rPr>
              <w:t>.</w:t>
            </w:r>
          </w:p>
        </w:tc>
        <w:tc>
          <w:tcPr>
            <w:tcW w:w="443" w:type="dxa"/>
          </w:tcPr>
          <w:p w:rsidR="00925136" w:rsidRDefault="00925136" w:rsidP="00D42EBC">
            <w:pPr>
              <w:autoSpaceDE w:val="0"/>
              <w:autoSpaceDN w:val="0"/>
              <w:adjustRightInd w:val="0"/>
              <w:jc w:val="right"/>
            </w:pPr>
          </w:p>
        </w:tc>
      </w:tr>
    </w:tbl>
    <w:p w:rsidR="00925136" w:rsidRDefault="00925136" w:rsidP="00925136">
      <w:pPr>
        <w:shd w:val="clear" w:color="auto" w:fill="FFFFFF"/>
        <w:autoSpaceDE w:val="0"/>
        <w:autoSpaceDN w:val="0"/>
        <w:adjustRightInd w:val="0"/>
        <w:rPr>
          <w:b/>
        </w:rPr>
      </w:pPr>
    </w:p>
    <w:p w:rsidR="00925136" w:rsidRDefault="00925136" w:rsidP="00925136">
      <w:pPr>
        <w:shd w:val="clear" w:color="auto" w:fill="FFFFFF"/>
        <w:autoSpaceDE w:val="0"/>
        <w:autoSpaceDN w:val="0"/>
        <w:adjustRightInd w:val="0"/>
        <w:rPr>
          <w:b/>
        </w:rPr>
      </w:pPr>
    </w:p>
    <w:p w:rsidR="00D94602" w:rsidRPr="00072727" w:rsidRDefault="00D94602" w:rsidP="006A75EC">
      <w:pPr>
        <w:pStyle w:val="Standard"/>
        <w:autoSpaceDE w:val="0"/>
        <w:ind w:firstLine="567"/>
        <w:jc w:val="both"/>
        <w:rPr>
          <w:rFonts w:eastAsia="Times New Roman" w:cs="Times New Roman"/>
          <w:color w:val="000000"/>
          <w:sz w:val="28"/>
          <w:szCs w:val="28"/>
          <w:lang w:val="ru-RU"/>
        </w:rPr>
      </w:pPr>
    </w:p>
    <w:p w:rsidR="00345B02" w:rsidRPr="00072727" w:rsidRDefault="00345B02" w:rsidP="006A75EC">
      <w:pPr>
        <w:pStyle w:val="Standard"/>
        <w:autoSpaceDE w:val="0"/>
        <w:ind w:firstLine="567"/>
        <w:jc w:val="both"/>
        <w:rPr>
          <w:rFonts w:eastAsia="Times New Roman" w:cs="Times New Roman"/>
          <w:color w:val="000000"/>
          <w:sz w:val="28"/>
          <w:szCs w:val="28"/>
          <w:lang w:val="ru-RU"/>
        </w:rPr>
      </w:pPr>
      <w:bookmarkStart w:id="70" w:name="Par45"/>
      <w:bookmarkStart w:id="71" w:name="Par51"/>
      <w:bookmarkStart w:id="72" w:name="Par61"/>
      <w:bookmarkStart w:id="73" w:name="Par71"/>
      <w:bookmarkStart w:id="74" w:name="Par76"/>
      <w:bookmarkStart w:id="75" w:name="Par93"/>
      <w:bookmarkStart w:id="76" w:name="Par133"/>
      <w:bookmarkStart w:id="77" w:name="Par137"/>
      <w:bookmarkStart w:id="78" w:name="Par139"/>
      <w:bookmarkStart w:id="79" w:name="Par171"/>
      <w:bookmarkStart w:id="80" w:name="Par177"/>
      <w:bookmarkEnd w:id="0"/>
      <w:bookmarkEnd w:id="1"/>
      <w:bookmarkEnd w:id="70"/>
      <w:bookmarkEnd w:id="71"/>
      <w:bookmarkEnd w:id="72"/>
      <w:bookmarkEnd w:id="73"/>
      <w:bookmarkEnd w:id="74"/>
      <w:bookmarkEnd w:id="75"/>
      <w:bookmarkEnd w:id="76"/>
      <w:bookmarkEnd w:id="77"/>
      <w:bookmarkEnd w:id="78"/>
      <w:bookmarkEnd w:id="79"/>
      <w:bookmarkEnd w:id="80"/>
    </w:p>
    <w:sectPr w:rsidR="00345B02" w:rsidRPr="00072727" w:rsidSect="00700DD0">
      <w:headerReference w:type="default" r:id="rId15"/>
      <w:footerReference w:type="even" r:id="rId16"/>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5C1" w:rsidRDefault="00E045C1">
      <w:r>
        <w:separator/>
      </w:r>
    </w:p>
  </w:endnote>
  <w:endnote w:type="continuationSeparator" w:id="1">
    <w:p w:rsidR="00E045C1" w:rsidRDefault="00E045C1">
      <w:r>
        <w:continuationSeparator/>
      </w:r>
    </w:p>
  </w:endnote>
  <w:endnote w:type="continuationNotice" w:id="2">
    <w:p w:rsidR="00E045C1" w:rsidRDefault="00E045C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G Times">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26D" w:rsidRDefault="009A737A" w:rsidP="00F72C23">
    <w:pPr>
      <w:pStyle w:val="ae"/>
      <w:framePr w:wrap="around" w:vAnchor="text" w:hAnchor="margin" w:xAlign="right" w:y="1"/>
      <w:rPr>
        <w:rStyle w:val="af"/>
      </w:rPr>
    </w:pPr>
    <w:r>
      <w:rPr>
        <w:rStyle w:val="af"/>
      </w:rPr>
      <w:fldChar w:fldCharType="begin"/>
    </w:r>
    <w:r w:rsidR="0084226D">
      <w:rPr>
        <w:rStyle w:val="af"/>
      </w:rPr>
      <w:instrText xml:space="preserve">PAGE  </w:instrText>
    </w:r>
    <w:r>
      <w:rPr>
        <w:rStyle w:val="af"/>
      </w:rPr>
      <w:fldChar w:fldCharType="end"/>
    </w:r>
  </w:p>
  <w:p w:rsidR="0084226D" w:rsidRDefault="0084226D" w:rsidP="00502B30">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5C1" w:rsidRDefault="00E045C1">
      <w:r>
        <w:separator/>
      </w:r>
    </w:p>
  </w:footnote>
  <w:footnote w:type="continuationSeparator" w:id="1">
    <w:p w:rsidR="00E045C1" w:rsidRDefault="00E045C1">
      <w:r>
        <w:continuationSeparator/>
      </w:r>
    </w:p>
  </w:footnote>
  <w:footnote w:type="continuationNotice" w:id="2">
    <w:p w:rsidR="00E045C1" w:rsidRDefault="00E045C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7931416"/>
      <w:docPartObj>
        <w:docPartGallery w:val="Page Numbers (Top of Page)"/>
        <w:docPartUnique/>
      </w:docPartObj>
    </w:sdtPr>
    <w:sdtContent>
      <w:p w:rsidR="0084226D" w:rsidRDefault="009A737A">
        <w:pPr>
          <w:pStyle w:val="afb"/>
          <w:jc w:val="center"/>
        </w:pPr>
        <w:r w:rsidRPr="009A737A">
          <w:fldChar w:fldCharType="begin"/>
        </w:r>
        <w:r w:rsidR="0084226D">
          <w:instrText>PAGE   \* MERGEFORMAT</w:instrText>
        </w:r>
        <w:r w:rsidRPr="009A737A">
          <w:fldChar w:fldCharType="separate"/>
        </w:r>
        <w:r w:rsidR="00622A23" w:rsidRPr="00622A23">
          <w:rPr>
            <w:noProof/>
            <w:lang w:val="ru-RU"/>
          </w:rPr>
          <w:t>2</w:t>
        </w:r>
        <w:r>
          <w:rPr>
            <w:noProof/>
            <w:lang w:val="ru-RU"/>
          </w:rPr>
          <w:fldChar w:fldCharType="end"/>
        </w:r>
      </w:p>
    </w:sdtContent>
  </w:sdt>
  <w:p w:rsidR="0084226D" w:rsidRPr="001769AE" w:rsidRDefault="0084226D" w:rsidP="001769AE">
    <w:pPr>
      <w:pStyle w:val="afb"/>
      <w:jc w:val="both"/>
      <w:rPr>
        <w:b/>
        <w:i/>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6D0BD48"/>
    <w:lvl w:ilvl="0">
      <w:start w:val="1"/>
      <w:numFmt w:val="bullet"/>
      <w:pStyle w:val="1"/>
      <w:lvlText w:val=""/>
      <w:lvlJc w:val="left"/>
      <w:pPr>
        <w:tabs>
          <w:tab w:val="num" w:pos="360"/>
        </w:tabs>
        <w:ind w:left="360" w:hanging="360"/>
      </w:pPr>
      <w:rPr>
        <w:rFonts w:ascii="Symbol" w:hAnsi="Symbol" w:hint="default"/>
      </w:rPr>
    </w:lvl>
  </w:abstractNum>
  <w:abstractNum w:abstractNumId="1">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9967F7"/>
    <w:multiLevelType w:val="multilevel"/>
    <w:tmpl w:val="EACE80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nsid w:val="0FB55065"/>
    <w:multiLevelType w:val="hybridMultilevel"/>
    <w:tmpl w:val="A4D8801E"/>
    <w:lvl w:ilvl="0" w:tplc="143C8E98">
      <w:start w:val="1"/>
      <w:numFmt w:val="decimal"/>
      <w:pStyle w:val="2"/>
      <w:lvlText w:val="%1."/>
      <w:lvlJc w:val="left"/>
      <w:pPr>
        <w:tabs>
          <w:tab w:val="num" w:pos="1300"/>
        </w:tabs>
        <w:ind w:left="1300" w:hanging="900"/>
      </w:pPr>
      <w:rPr>
        <w:rFonts w:hint="default"/>
      </w:rPr>
    </w:lvl>
    <w:lvl w:ilvl="1" w:tplc="E6828A20">
      <w:numFmt w:val="none"/>
      <w:lvlText w:val=""/>
      <w:lvlJc w:val="left"/>
      <w:pPr>
        <w:tabs>
          <w:tab w:val="num" w:pos="360"/>
        </w:tabs>
      </w:pPr>
    </w:lvl>
    <w:lvl w:ilvl="2" w:tplc="8FAA1662">
      <w:numFmt w:val="none"/>
      <w:lvlText w:val=""/>
      <w:lvlJc w:val="left"/>
      <w:pPr>
        <w:tabs>
          <w:tab w:val="num" w:pos="360"/>
        </w:tabs>
      </w:pPr>
    </w:lvl>
    <w:lvl w:ilvl="3" w:tplc="F030F0D8">
      <w:numFmt w:val="none"/>
      <w:lvlText w:val=""/>
      <w:lvlJc w:val="left"/>
      <w:pPr>
        <w:tabs>
          <w:tab w:val="num" w:pos="360"/>
        </w:tabs>
      </w:pPr>
    </w:lvl>
    <w:lvl w:ilvl="4" w:tplc="4802DEE2">
      <w:numFmt w:val="none"/>
      <w:lvlText w:val=""/>
      <w:lvlJc w:val="left"/>
      <w:pPr>
        <w:tabs>
          <w:tab w:val="num" w:pos="360"/>
        </w:tabs>
      </w:pPr>
    </w:lvl>
    <w:lvl w:ilvl="5" w:tplc="1DB29754">
      <w:numFmt w:val="none"/>
      <w:lvlText w:val=""/>
      <w:lvlJc w:val="left"/>
      <w:pPr>
        <w:tabs>
          <w:tab w:val="num" w:pos="360"/>
        </w:tabs>
      </w:pPr>
    </w:lvl>
    <w:lvl w:ilvl="6" w:tplc="044C2AB6">
      <w:numFmt w:val="none"/>
      <w:lvlText w:val=""/>
      <w:lvlJc w:val="left"/>
      <w:pPr>
        <w:tabs>
          <w:tab w:val="num" w:pos="360"/>
        </w:tabs>
      </w:pPr>
    </w:lvl>
    <w:lvl w:ilvl="7" w:tplc="12D6FD28">
      <w:numFmt w:val="none"/>
      <w:lvlText w:val=""/>
      <w:lvlJc w:val="left"/>
      <w:pPr>
        <w:tabs>
          <w:tab w:val="num" w:pos="360"/>
        </w:tabs>
      </w:pPr>
    </w:lvl>
    <w:lvl w:ilvl="8" w:tplc="AB661B42">
      <w:numFmt w:val="none"/>
      <w:lvlText w:val=""/>
      <w:lvlJc w:val="left"/>
      <w:pPr>
        <w:tabs>
          <w:tab w:val="num" w:pos="360"/>
        </w:tabs>
      </w:pPr>
    </w:lvl>
  </w:abstractNum>
  <w:abstractNum w:abstractNumId="4">
    <w:nsid w:val="138629F4"/>
    <w:multiLevelType w:val="hybridMultilevel"/>
    <w:tmpl w:val="5A66975C"/>
    <w:lvl w:ilvl="0" w:tplc="FB3E133C">
      <w:start w:val="1"/>
      <w:numFmt w:val="bullet"/>
      <w:pStyle w:val="4"/>
      <w:lvlText w:val=""/>
      <w:lvlJc w:val="left"/>
      <w:pPr>
        <w:tabs>
          <w:tab w:val="num" w:pos="0"/>
        </w:tabs>
        <w:ind w:left="0" w:firstLine="113"/>
      </w:pPr>
      <w:rPr>
        <w:rFonts w:ascii="Symbol" w:hAnsi="Symbol" w:hint="default"/>
      </w:rPr>
    </w:lvl>
    <w:lvl w:ilvl="1" w:tplc="04190019">
      <w:start w:val="1"/>
      <w:numFmt w:val="bullet"/>
      <w:pStyle w:val="20"/>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22D15DCD"/>
    <w:multiLevelType w:val="hybridMultilevel"/>
    <w:tmpl w:val="12D6F8C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092EA23A"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nsid w:val="26DE4DC7"/>
    <w:multiLevelType w:val="hybridMultilevel"/>
    <w:tmpl w:val="44E217A2"/>
    <w:lvl w:ilvl="0" w:tplc="092EA23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2F5F7C52"/>
    <w:multiLevelType w:val="hybridMultilevel"/>
    <w:tmpl w:val="8C0C4678"/>
    <w:lvl w:ilvl="0" w:tplc="AB9E6320">
      <w:start w:val="1"/>
      <w:numFmt w:val="bullet"/>
      <w:pStyle w:val="stwibulletlistCharCharCharChar"/>
      <w:lvlText w:val=""/>
      <w:lvlJc w:val="left"/>
      <w:pPr>
        <w:tabs>
          <w:tab w:val="num" w:pos="567"/>
        </w:tabs>
        <w:ind w:left="567" w:hanging="567"/>
      </w:pPr>
      <w:rPr>
        <w:rFonts w:ascii="Symbol" w:hAnsi="Symbol" w:hint="default"/>
      </w:rPr>
    </w:lvl>
    <w:lvl w:ilvl="1" w:tplc="04190019">
      <w:start w:val="1"/>
      <w:numFmt w:val="bullet"/>
      <w:lvlText w:val=""/>
      <w:lvlJc w:val="left"/>
      <w:pPr>
        <w:tabs>
          <w:tab w:val="num" w:pos="1440"/>
        </w:tabs>
        <w:ind w:left="1440" w:hanging="360"/>
      </w:pPr>
      <w:rPr>
        <w:rFonts w:ascii="Symbol" w:eastAsia="SimHei" w:hAnsi="Symbol" w:hint="default"/>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3EC24D08"/>
    <w:multiLevelType w:val="hybridMultilevel"/>
    <w:tmpl w:val="F552CE9E"/>
    <w:lvl w:ilvl="0" w:tplc="092EA23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0">
    <w:nsid w:val="3FDC0B65"/>
    <w:multiLevelType w:val="hybridMultilevel"/>
    <w:tmpl w:val="C3D68E9C"/>
    <w:lvl w:ilvl="0" w:tplc="FFFFFFFF">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62C2511"/>
    <w:multiLevelType w:val="multilevel"/>
    <w:tmpl w:val="8254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F93053"/>
    <w:multiLevelType w:val="hybridMultilevel"/>
    <w:tmpl w:val="839C657C"/>
    <w:lvl w:ilvl="0" w:tplc="0720CB0E">
      <w:start w:val="13"/>
      <w:numFmt w:val="bullet"/>
      <w:lvlText w:val="-"/>
      <w:lvlJc w:val="left"/>
      <w:pPr>
        <w:tabs>
          <w:tab w:val="num" w:pos="720"/>
        </w:tabs>
        <w:ind w:left="720" w:hanging="360"/>
      </w:pPr>
      <w:rPr>
        <w:rFonts w:ascii="Times New Roman" w:eastAsia="Times New Roman" w:hAnsi="Times New Roman" w:cs="Times New Roman" w:hint="default"/>
      </w:rPr>
    </w:lvl>
    <w:lvl w:ilvl="1" w:tplc="7F648196">
      <w:start w:val="1"/>
      <w:numFmt w:val="bullet"/>
      <w:pStyle w:val="22"/>
      <w:lvlText w:val="o"/>
      <w:lvlJc w:val="left"/>
      <w:pPr>
        <w:tabs>
          <w:tab w:val="num" w:pos="1440"/>
        </w:tabs>
        <w:ind w:left="1440" w:hanging="360"/>
      </w:pPr>
      <w:rPr>
        <w:rFonts w:ascii="Courier New" w:hAnsi="Courier New" w:hint="default"/>
      </w:rPr>
    </w:lvl>
    <w:lvl w:ilvl="2" w:tplc="DFDA65B4" w:tentative="1">
      <w:start w:val="1"/>
      <w:numFmt w:val="bullet"/>
      <w:lvlText w:val=""/>
      <w:lvlJc w:val="left"/>
      <w:pPr>
        <w:tabs>
          <w:tab w:val="num" w:pos="2160"/>
        </w:tabs>
        <w:ind w:left="2160" w:hanging="360"/>
      </w:pPr>
      <w:rPr>
        <w:rFonts w:ascii="Wingdings" w:hAnsi="Wingdings" w:hint="default"/>
      </w:rPr>
    </w:lvl>
    <w:lvl w:ilvl="3" w:tplc="0C625410" w:tentative="1">
      <w:start w:val="1"/>
      <w:numFmt w:val="bullet"/>
      <w:lvlText w:val=""/>
      <w:lvlJc w:val="left"/>
      <w:pPr>
        <w:tabs>
          <w:tab w:val="num" w:pos="2880"/>
        </w:tabs>
        <w:ind w:left="2880" w:hanging="360"/>
      </w:pPr>
      <w:rPr>
        <w:rFonts w:ascii="Symbol" w:hAnsi="Symbol" w:hint="default"/>
      </w:rPr>
    </w:lvl>
    <w:lvl w:ilvl="4" w:tplc="7116CE36" w:tentative="1">
      <w:start w:val="1"/>
      <w:numFmt w:val="bullet"/>
      <w:lvlText w:val="o"/>
      <w:lvlJc w:val="left"/>
      <w:pPr>
        <w:tabs>
          <w:tab w:val="num" w:pos="3600"/>
        </w:tabs>
        <w:ind w:left="3600" w:hanging="360"/>
      </w:pPr>
      <w:rPr>
        <w:rFonts w:ascii="Courier New" w:hAnsi="Courier New" w:hint="default"/>
      </w:rPr>
    </w:lvl>
    <w:lvl w:ilvl="5" w:tplc="8B688B42" w:tentative="1">
      <w:start w:val="1"/>
      <w:numFmt w:val="bullet"/>
      <w:lvlText w:val=""/>
      <w:lvlJc w:val="left"/>
      <w:pPr>
        <w:tabs>
          <w:tab w:val="num" w:pos="4320"/>
        </w:tabs>
        <w:ind w:left="4320" w:hanging="360"/>
      </w:pPr>
      <w:rPr>
        <w:rFonts w:ascii="Wingdings" w:hAnsi="Wingdings" w:hint="default"/>
      </w:rPr>
    </w:lvl>
    <w:lvl w:ilvl="6" w:tplc="D2FA7BF0" w:tentative="1">
      <w:start w:val="1"/>
      <w:numFmt w:val="bullet"/>
      <w:lvlText w:val=""/>
      <w:lvlJc w:val="left"/>
      <w:pPr>
        <w:tabs>
          <w:tab w:val="num" w:pos="5040"/>
        </w:tabs>
        <w:ind w:left="5040" w:hanging="360"/>
      </w:pPr>
      <w:rPr>
        <w:rFonts w:ascii="Symbol" w:hAnsi="Symbol" w:hint="default"/>
      </w:rPr>
    </w:lvl>
    <w:lvl w:ilvl="7" w:tplc="2A7C2E54" w:tentative="1">
      <w:start w:val="1"/>
      <w:numFmt w:val="bullet"/>
      <w:lvlText w:val="o"/>
      <w:lvlJc w:val="left"/>
      <w:pPr>
        <w:tabs>
          <w:tab w:val="num" w:pos="5760"/>
        </w:tabs>
        <w:ind w:left="5760" w:hanging="360"/>
      </w:pPr>
      <w:rPr>
        <w:rFonts w:ascii="Courier New" w:hAnsi="Courier New" w:hint="default"/>
      </w:rPr>
    </w:lvl>
    <w:lvl w:ilvl="8" w:tplc="C6121D16" w:tentative="1">
      <w:start w:val="1"/>
      <w:numFmt w:val="bullet"/>
      <w:lvlText w:val=""/>
      <w:lvlJc w:val="left"/>
      <w:pPr>
        <w:tabs>
          <w:tab w:val="num" w:pos="6480"/>
        </w:tabs>
        <w:ind w:left="6480" w:hanging="360"/>
      </w:pPr>
      <w:rPr>
        <w:rFonts w:ascii="Wingdings" w:hAnsi="Wingdings" w:hint="default"/>
      </w:rPr>
    </w:lvl>
  </w:abstractNum>
  <w:abstractNum w:abstractNumId="13">
    <w:nsid w:val="695816F0"/>
    <w:multiLevelType w:val="hybridMultilevel"/>
    <w:tmpl w:val="406A8CA0"/>
    <w:lvl w:ilvl="0" w:tplc="04190017">
      <w:start w:val="1"/>
      <w:numFmt w:val="lowerLetter"/>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4">
    <w:nsid w:val="69954036"/>
    <w:multiLevelType w:val="hybridMultilevel"/>
    <w:tmpl w:val="B590C70C"/>
    <w:name w:val="WW8Num12"/>
    <w:lvl w:ilvl="0" w:tplc="75A259A4">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D2C00D3"/>
    <w:multiLevelType w:val="multilevel"/>
    <w:tmpl w:val="ABFA3E36"/>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736413A9"/>
    <w:multiLevelType w:val="hybridMultilevel"/>
    <w:tmpl w:val="7068B7A8"/>
    <w:lvl w:ilvl="0" w:tplc="1A4675AE">
      <w:start w:val="1"/>
      <w:numFmt w:val="decimal"/>
      <w:lvlText w:val="%1."/>
      <w:lvlJc w:val="left"/>
      <w:pPr>
        <w:ind w:left="1684" w:hanging="9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3F66711"/>
    <w:multiLevelType w:val="multilevel"/>
    <w:tmpl w:val="6A84BE2E"/>
    <w:name w:val="WW8Num52"/>
    <w:lvl w:ilvl="0">
      <w:start w:val="5"/>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8">
    <w:nsid w:val="7508179F"/>
    <w:multiLevelType w:val="multilevel"/>
    <w:tmpl w:val="6F3CD9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ascii="Times New Roman" w:hAnsi="Times New Roman" w:cs="Times New Roman" w:hint="default"/>
        <w:i w:val="0"/>
        <w:color w:val="auto"/>
        <w:sz w:val="28"/>
        <w:szCs w:val="28"/>
      </w:rPr>
    </w:lvl>
    <w:lvl w:ilvl="2">
      <w:start w:val="1"/>
      <w:numFmt w:val="decimal"/>
      <w:lvlText w:val="%1.%2.%3."/>
      <w:lvlJc w:val="left"/>
      <w:pPr>
        <w:tabs>
          <w:tab w:val="num" w:pos="1582"/>
        </w:tabs>
        <w:ind w:left="142"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3"/>
  </w:num>
  <w:num w:numId="3">
    <w:abstractNumId w:val="12"/>
  </w:num>
  <w:num w:numId="4">
    <w:abstractNumId w:val="4"/>
  </w:num>
  <w:num w:numId="5">
    <w:abstractNumId w:val="15"/>
  </w:num>
  <w:num w:numId="6">
    <w:abstractNumId w:val="18"/>
  </w:num>
  <w:num w:numId="7">
    <w:abstractNumId w:val="6"/>
  </w:num>
  <w:num w:numId="8">
    <w:abstractNumId w:val="7"/>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3"/>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9"/>
  </w:num>
  <w:num w:numId="15">
    <w:abstractNumId w:val="16"/>
  </w:num>
  <w:num w:numId="16">
    <w:abstractNumId w:val="1"/>
  </w:num>
  <w:num w:numId="17">
    <w:abstractNumId w:val="11"/>
  </w:num>
  <w:num w:numId="18">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 w:id="2"/>
  </w:footnotePr>
  <w:endnotePr>
    <w:endnote w:id="0"/>
    <w:endnote w:id="1"/>
    <w:endnote w:id="2"/>
  </w:endnotePr>
  <w:compat/>
  <w:rsids>
    <w:rsidRoot w:val="00E937F8"/>
    <w:rsid w:val="000001C1"/>
    <w:rsid w:val="00000545"/>
    <w:rsid w:val="00000B51"/>
    <w:rsid w:val="000023D5"/>
    <w:rsid w:val="00006F7D"/>
    <w:rsid w:val="0000731D"/>
    <w:rsid w:val="000078D9"/>
    <w:rsid w:val="00010108"/>
    <w:rsid w:val="00010317"/>
    <w:rsid w:val="00011A1E"/>
    <w:rsid w:val="00012081"/>
    <w:rsid w:val="00012A96"/>
    <w:rsid w:val="000149D6"/>
    <w:rsid w:val="00016029"/>
    <w:rsid w:val="0001733C"/>
    <w:rsid w:val="000175F5"/>
    <w:rsid w:val="00017B03"/>
    <w:rsid w:val="0002005F"/>
    <w:rsid w:val="000215FF"/>
    <w:rsid w:val="000219BD"/>
    <w:rsid w:val="000252D2"/>
    <w:rsid w:val="00025D2B"/>
    <w:rsid w:val="0002640E"/>
    <w:rsid w:val="00026CBA"/>
    <w:rsid w:val="00035623"/>
    <w:rsid w:val="0003574A"/>
    <w:rsid w:val="00035ACA"/>
    <w:rsid w:val="00035B3D"/>
    <w:rsid w:val="000404AF"/>
    <w:rsid w:val="000404B3"/>
    <w:rsid w:val="00040DFC"/>
    <w:rsid w:val="00042922"/>
    <w:rsid w:val="00044B4E"/>
    <w:rsid w:val="00044EC3"/>
    <w:rsid w:val="00045E6B"/>
    <w:rsid w:val="000460FE"/>
    <w:rsid w:val="000468BC"/>
    <w:rsid w:val="000473F6"/>
    <w:rsid w:val="00051301"/>
    <w:rsid w:val="00052103"/>
    <w:rsid w:val="00055351"/>
    <w:rsid w:val="00055756"/>
    <w:rsid w:val="0005657E"/>
    <w:rsid w:val="00056D83"/>
    <w:rsid w:val="000571F1"/>
    <w:rsid w:val="000603C7"/>
    <w:rsid w:val="000605B2"/>
    <w:rsid w:val="00060831"/>
    <w:rsid w:val="00060B8C"/>
    <w:rsid w:val="00061F2D"/>
    <w:rsid w:val="00062559"/>
    <w:rsid w:val="00064928"/>
    <w:rsid w:val="00065655"/>
    <w:rsid w:val="00065FD6"/>
    <w:rsid w:val="00066B30"/>
    <w:rsid w:val="00066F7F"/>
    <w:rsid w:val="000672C4"/>
    <w:rsid w:val="00067BC0"/>
    <w:rsid w:val="00070B29"/>
    <w:rsid w:val="00071242"/>
    <w:rsid w:val="0007172E"/>
    <w:rsid w:val="000724A7"/>
    <w:rsid w:val="00072727"/>
    <w:rsid w:val="00074CA1"/>
    <w:rsid w:val="00075E50"/>
    <w:rsid w:val="00077B81"/>
    <w:rsid w:val="00080511"/>
    <w:rsid w:val="00081AAB"/>
    <w:rsid w:val="00081F11"/>
    <w:rsid w:val="00082984"/>
    <w:rsid w:val="00084223"/>
    <w:rsid w:val="0008604C"/>
    <w:rsid w:val="0008699E"/>
    <w:rsid w:val="000901A8"/>
    <w:rsid w:val="00092869"/>
    <w:rsid w:val="00094D7A"/>
    <w:rsid w:val="0009572F"/>
    <w:rsid w:val="00095FBB"/>
    <w:rsid w:val="0009751C"/>
    <w:rsid w:val="00097EB3"/>
    <w:rsid w:val="000A0D65"/>
    <w:rsid w:val="000A1CFF"/>
    <w:rsid w:val="000A2CE5"/>
    <w:rsid w:val="000A3939"/>
    <w:rsid w:val="000A5330"/>
    <w:rsid w:val="000A63E3"/>
    <w:rsid w:val="000A7AE9"/>
    <w:rsid w:val="000B09A0"/>
    <w:rsid w:val="000B111B"/>
    <w:rsid w:val="000B11F1"/>
    <w:rsid w:val="000B1949"/>
    <w:rsid w:val="000B4768"/>
    <w:rsid w:val="000B4E66"/>
    <w:rsid w:val="000B6BCA"/>
    <w:rsid w:val="000B6C63"/>
    <w:rsid w:val="000B6EF6"/>
    <w:rsid w:val="000B7782"/>
    <w:rsid w:val="000B7C27"/>
    <w:rsid w:val="000C0163"/>
    <w:rsid w:val="000C02F3"/>
    <w:rsid w:val="000C06BD"/>
    <w:rsid w:val="000C1F89"/>
    <w:rsid w:val="000C2085"/>
    <w:rsid w:val="000C3BB4"/>
    <w:rsid w:val="000C62D0"/>
    <w:rsid w:val="000C7196"/>
    <w:rsid w:val="000C7970"/>
    <w:rsid w:val="000D00D1"/>
    <w:rsid w:val="000D12AE"/>
    <w:rsid w:val="000D1C7F"/>
    <w:rsid w:val="000D3541"/>
    <w:rsid w:val="000D3542"/>
    <w:rsid w:val="000D3FCF"/>
    <w:rsid w:val="000D4406"/>
    <w:rsid w:val="000D5B57"/>
    <w:rsid w:val="000D5F49"/>
    <w:rsid w:val="000D705E"/>
    <w:rsid w:val="000D76B6"/>
    <w:rsid w:val="000D7CDA"/>
    <w:rsid w:val="000E0227"/>
    <w:rsid w:val="000E15C0"/>
    <w:rsid w:val="000E3478"/>
    <w:rsid w:val="000E40BE"/>
    <w:rsid w:val="000E44A5"/>
    <w:rsid w:val="000F2442"/>
    <w:rsid w:val="000F3DB8"/>
    <w:rsid w:val="000F4F48"/>
    <w:rsid w:val="000F62CA"/>
    <w:rsid w:val="000F6B82"/>
    <w:rsid w:val="000F70B1"/>
    <w:rsid w:val="000F71AC"/>
    <w:rsid w:val="000F7F40"/>
    <w:rsid w:val="00101B44"/>
    <w:rsid w:val="001028E4"/>
    <w:rsid w:val="0010362C"/>
    <w:rsid w:val="00105721"/>
    <w:rsid w:val="001063AD"/>
    <w:rsid w:val="0010720D"/>
    <w:rsid w:val="00107E01"/>
    <w:rsid w:val="00110BA4"/>
    <w:rsid w:val="00111F39"/>
    <w:rsid w:val="0011336A"/>
    <w:rsid w:val="00114DBB"/>
    <w:rsid w:val="001153BA"/>
    <w:rsid w:val="00116ADC"/>
    <w:rsid w:val="00117590"/>
    <w:rsid w:val="00117A95"/>
    <w:rsid w:val="00117C1F"/>
    <w:rsid w:val="00117CB4"/>
    <w:rsid w:val="00122E29"/>
    <w:rsid w:val="00125424"/>
    <w:rsid w:val="00125AAA"/>
    <w:rsid w:val="0012624B"/>
    <w:rsid w:val="00126FFD"/>
    <w:rsid w:val="00130FB1"/>
    <w:rsid w:val="00132AFF"/>
    <w:rsid w:val="00133220"/>
    <w:rsid w:val="00133D86"/>
    <w:rsid w:val="0013551E"/>
    <w:rsid w:val="0013553F"/>
    <w:rsid w:val="001367D3"/>
    <w:rsid w:val="00136C25"/>
    <w:rsid w:val="00141706"/>
    <w:rsid w:val="00142CD7"/>
    <w:rsid w:val="00143143"/>
    <w:rsid w:val="001436F8"/>
    <w:rsid w:val="001441F0"/>
    <w:rsid w:val="001450AA"/>
    <w:rsid w:val="001463AA"/>
    <w:rsid w:val="001469E0"/>
    <w:rsid w:val="00150D6D"/>
    <w:rsid w:val="001512A6"/>
    <w:rsid w:val="0015153C"/>
    <w:rsid w:val="00152112"/>
    <w:rsid w:val="00152E05"/>
    <w:rsid w:val="00153D4F"/>
    <w:rsid w:val="0015432C"/>
    <w:rsid w:val="001545B6"/>
    <w:rsid w:val="001550FF"/>
    <w:rsid w:val="00155233"/>
    <w:rsid w:val="001557F6"/>
    <w:rsid w:val="00157D15"/>
    <w:rsid w:val="00160075"/>
    <w:rsid w:val="00160153"/>
    <w:rsid w:val="001603D9"/>
    <w:rsid w:val="0016169C"/>
    <w:rsid w:val="00164574"/>
    <w:rsid w:val="001716AE"/>
    <w:rsid w:val="00172D3B"/>
    <w:rsid w:val="00172DA8"/>
    <w:rsid w:val="00172FE8"/>
    <w:rsid w:val="0017455C"/>
    <w:rsid w:val="00174C11"/>
    <w:rsid w:val="00175F0C"/>
    <w:rsid w:val="001769AE"/>
    <w:rsid w:val="0017702A"/>
    <w:rsid w:val="00177802"/>
    <w:rsid w:val="001809F3"/>
    <w:rsid w:val="00181275"/>
    <w:rsid w:val="00182190"/>
    <w:rsid w:val="0018571C"/>
    <w:rsid w:val="00187B55"/>
    <w:rsid w:val="001906F2"/>
    <w:rsid w:val="00191B58"/>
    <w:rsid w:val="00193E16"/>
    <w:rsid w:val="00194E3D"/>
    <w:rsid w:val="001951ED"/>
    <w:rsid w:val="001952BE"/>
    <w:rsid w:val="00195A40"/>
    <w:rsid w:val="001962F2"/>
    <w:rsid w:val="0019638C"/>
    <w:rsid w:val="00197B86"/>
    <w:rsid w:val="001A35E0"/>
    <w:rsid w:val="001A3D20"/>
    <w:rsid w:val="001A3E36"/>
    <w:rsid w:val="001A5CD1"/>
    <w:rsid w:val="001A7F6B"/>
    <w:rsid w:val="001B0B21"/>
    <w:rsid w:val="001B2353"/>
    <w:rsid w:val="001B26B2"/>
    <w:rsid w:val="001B363B"/>
    <w:rsid w:val="001B37FC"/>
    <w:rsid w:val="001B387D"/>
    <w:rsid w:val="001B4712"/>
    <w:rsid w:val="001B4A99"/>
    <w:rsid w:val="001B4BA2"/>
    <w:rsid w:val="001B6E6F"/>
    <w:rsid w:val="001C0AE2"/>
    <w:rsid w:val="001C1A69"/>
    <w:rsid w:val="001C2718"/>
    <w:rsid w:val="001C4CD7"/>
    <w:rsid w:val="001C56C0"/>
    <w:rsid w:val="001C6D20"/>
    <w:rsid w:val="001C6F1B"/>
    <w:rsid w:val="001C7674"/>
    <w:rsid w:val="001C7F0D"/>
    <w:rsid w:val="001D038B"/>
    <w:rsid w:val="001D1C81"/>
    <w:rsid w:val="001D3576"/>
    <w:rsid w:val="001D3BB3"/>
    <w:rsid w:val="001D3D83"/>
    <w:rsid w:val="001D3F39"/>
    <w:rsid w:val="001D4D59"/>
    <w:rsid w:val="001E13F1"/>
    <w:rsid w:val="001E2303"/>
    <w:rsid w:val="001E3334"/>
    <w:rsid w:val="001E4185"/>
    <w:rsid w:val="001E4D8C"/>
    <w:rsid w:val="001E552A"/>
    <w:rsid w:val="001E5F06"/>
    <w:rsid w:val="001F05F4"/>
    <w:rsid w:val="001F0F8B"/>
    <w:rsid w:val="001F10F6"/>
    <w:rsid w:val="001F15F4"/>
    <w:rsid w:val="001F4658"/>
    <w:rsid w:val="001F4BE2"/>
    <w:rsid w:val="001F50C1"/>
    <w:rsid w:val="001F5C3D"/>
    <w:rsid w:val="001F601C"/>
    <w:rsid w:val="001F6BA0"/>
    <w:rsid w:val="001F7F3D"/>
    <w:rsid w:val="00200218"/>
    <w:rsid w:val="0020042B"/>
    <w:rsid w:val="0020051B"/>
    <w:rsid w:val="00201812"/>
    <w:rsid w:val="00202323"/>
    <w:rsid w:val="002048AD"/>
    <w:rsid w:val="00204D44"/>
    <w:rsid w:val="00205963"/>
    <w:rsid w:val="00205A1E"/>
    <w:rsid w:val="002066EF"/>
    <w:rsid w:val="00206B2C"/>
    <w:rsid w:val="00210319"/>
    <w:rsid w:val="00210BC0"/>
    <w:rsid w:val="002111CF"/>
    <w:rsid w:val="00212400"/>
    <w:rsid w:val="00212679"/>
    <w:rsid w:val="00212D8D"/>
    <w:rsid w:val="00212E0A"/>
    <w:rsid w:val="00214170"/>
    <w:rsid w:val="002143FD"/>
    <w:rsid w:val="00214D20"/>
    <w:rsid w:val="002150EC"/>
    <w:rsid w:val="00216452"/>
    <w:rsid w:val="00217A0B"/>
    <w:rsid w:val="00221FA4"/>
    <w:rsid w:val="0022223C"/>
    <w:rsid w:val="00222821"/>
    <w:rsid w:val="002233AF"/>
    <w:rsid w:val="00224296"/>
    <w:rsid w:val="00224E97"/>
    <w:rsid w:val="002268CD"/>
    <w:rsid w:val="00226A41"/>
    <w:rsid w:val="00230933"/>
    <w:rsid w:val="002324EE"/>
    <w:rsid w:val="00232E80"/>
    <w:rsid w:val="002336BD"/>
    <w:rsid w:val="002344BB"/>
    <w:rsid w:val="00234693"/>
    <w:rsid w:val="00234D95"/>
    <w:rsid w:val="002352D2"/>
    <w:rsid w:val="00236469"/>
    <w:rsid w:val="00236846"/>
    <w:rsid w:val="00240EC5"/>
    <w:rsid w:val="002410B1"/>
    <w:rsid w:val="00241C07"/>
    <w:rsid w:val="00241FB1"/>
    <w:rsid w:val="002449DA"/>
    <w:rsid w:val="00244D2E"/>
    <w:rsid w:val="00245C1F"/>
    <w:rsid w:val="002461DE"/>
    <w:rsid w:val="002468CF"/>
    <w:rsid w:val="00247F9A"/>
    <w:rsid w:val="00251DCF"/>
    <w:rsid w:val="002538BA"/>
    <w:rsid w:val="0025426D"/>
    <w:rsid w:val="00254811"/>
    <w:rsid w:val="00254934"/>
    <w:rsid w:val="002551EC"/>
    <w:rsid w:val="0025530D"/>
    <w:rsid w:val="00255955"/>
    <w:rsid w:val="00255D72"/>
    <w:rsid w:val="00256089"/>
    <w:rsid w:val="00256532"/>
    <w:rsid w:val="00256892"/>
    <w:rsid w:val="00256CEB"/>
    <w:rsid w:val="00257382"/>
    <w:rsid w:val="002633BF"/>
    <w:rsid w:val="00263417"/>
    <w:rsid w:val="00263AA1"/>
    <w:rsid w:val="00263C1C"/>
    <w:rsid w:val="00270B8E"/>
    <w:rsid w:val="00270D75"/>
    <w:rsid w:val="00271566"/>
    <w:rsid w:val="00271FA7"/>
    <w:rsid w:val="00272421"/>
    <w:rsid w:val="00274D2F"/>
    <w:rsid w:val="002777D6"/>
    <w:rsid w:val="00280498"/>
    <w:rsid w:val="002806E6"/>
    <w:rsid w:val="00281FF2"/>
    <w:rsid w:val="00283E8C"/>
    <w:rsid w:val="0028498E"/>
    <w:rsid w:val="00285954"/>
    <w:rsid w:val="002862B9"/>
    <w:rsid w:val="00286A3A"/>
    <w:rsid w:val="002875A6"/>
    <w:rsid w:val="00287F3B"/>
    <w:rsid w:val="00292999"/>
    <w:rsid w:val="00293535"/>
    <w:rsid w:val="00294D4B"/>
    <w:rsid w:val="00295861"/>
    <w:rsid w:val="002959A1"/>
    <w:rsid w:val="00295E1F"/>
    <w:rsid w:val="00296B7B"/>
    <w:rsid w:val="002A0B40"/>
    <w:rsid w:val="002A1ADA"/>
    <w:rsid w:val="002A1B82"/>
    <w:rsid w:val="002A542E"/>
    <w:rsid w:val="002A752C"/>
    <w:rsid w:val="002B0567"/>
    <w:rsid w:val="002B0721"/>
    <w:rsid w:val="002B0E7D"/>
    <w:rsid w:val="002B381B"/>
    <w:rsid w:val="002B386A"/>
    <w:rsid w:val="002B4222"/>
    <w:rsid w:val="002B5582"/>
    <w:rsid w:val="002B58C0"/>
    <w:rsid w:val="002B7EEA"/>
    <w:rsid w:val="002C01B4"/>
    <w:rsid w:val="002C0F5B"/>
    <w:rsid w:val="002C29D9"/>
    <w:rsid w:val="002C35E8"/>
    <w:rsid w:val="002C401B"/>
    <w:rsid w:val="002C4C46"/>
    <w:rsid w:val="002C7819"/>
    <w:rsid w:val="002C7C47"/>
    <w:rsid w:val="002D0826"/>
    <w:rsid w:val="002D090A"/>
    <w:rsid w:val="002D3C67"/>
    <w:rsid w:val="002D6ECB"/>
    <w:rsid w:val="002D70AD"/>
    <w:rsid w:val="002E1518"/>
    <w:rsid w:val="002E1BB7"/>
    <w:rsid w:val="002E1FCF"/>
    <w:rsid w:val="002E27F3"/>
    <w:rsid w:val="002E2864"/>
    <w:rsid w:val="002E34E7"/>
    <w:rsid w:val="002E456E"/>
    <w:rsid w:val="002E6C28"/>
    <w:rsid w:val="002E7E6E"/>
    <w:rsid w:val="002F22A1"/>
    <w:rsid w:val="002F44F0"/>
    <w:rsid w:val="002F77E9"/>
    <w:rsid w:val="003019BA"/>
    <w:rsid w:val="00302412"/>
    <w:rsid w:val="003027B5"/>
    <w:rsid w:val="00303D96"/>
    <w:rsid w:val="00304231"/>
    <w:rsid w:val="00305B97"/>
    <w:rsid w:val="00306399"/>
    <w:rsid w:val="00306521"/>
    <w:rsid w:val="003068B8"/>
    <w:rsid w:val="003102EE"/>
    <w:rsid w:val="00310AD0"/>
    <w:rsid w:val="003127B1"/>
    <w:rsid w:val="00313838"/>
    <w:rsid w:val="0031471D"/>
    <w:rsid w:val="0031478D"/>
    <w:rsid w:val="003150E0"/>
    <w:rsid w:val="003169A1"/>
    <w:rsid w:val="0032034D"/>
    <w:rsid w:val="003225AC"/>
    <w:rsid w:val="00322C05"/>
    <w:rsid w:val="0032432F"/>
    <w:rsid w:val="003269A9"/>
    <w:rsid w:val="00327003"/>
    <w:rsid w:val="003272F0"/>
    <w:rsid w:val="00330109"/>
    <w:rsid w:val="003310F7"/>
    <w:rsid w:val="0034091C"/>
    <w:rsid w:val="00342D30"/>
    <w:rsid w:val="00343092"/>
    <w:rsid w:val="00344590"/>
    <w:rsid w:val="00344FD2"/>
    <w:rsid w:val="00345032"/>
    <w:rsid w:val="00345093"/>
    <w:rsid w:val="00345B02"/>
    <w:rsid w:val="0034697C"/>
    <w:rsid w:val="0034753B"/>
    <w:rsid w:val="00351B75"/>
    <w:rsid w:val="003528FF"/>
    <w:rsid w:val="00355368"/>
    <w:rsid w:val="00356357"/>
    <w:rsid w:val="00357EC2"/>
    <w:rsid w:val="00360A52"/>
    <w:rsid w:val="00360CDD"/>
    <w:rsid w:val="0036240E"/>
    <w:rsid w:val="00362422"/>
    <w:rsid w:val="00364B53"/>
    <w:rsid w:val="00364D4D"/>
    <w:rsid w:val="0036533D"/>
    <w:rsid w:val="00365C5F"/>
    <w:rsid w:val="00365DC5"/>
    <w:rsid w:val="00366B8B"/>
    <w:rsid w:val="003715FD"/>
    <w:rsid w:val="003716F4"/>
    <w:rsid w:val="003722A9"/>
    <w:rsid w:val="003757E5"/>
    <w:rsid w:val="003772CD"/>
    <w:rsid w:val="00380AE2"/>
    <w:rsid w:val="00382842"/>
    <w:rsid w:val="00382847"/>
    <w:rsid w:val="00383487"/>
    <w:rsid w:val="003839C7"/>
    <w:rsid w:val="00385416"/>
    <w:rsid w:val="00387795"/>
    <w:rsid w:val="00387DC0"/>
    <w:rsid w:val="003902E1"/>
    <w:rsid w:val="0039131C"/>
    <w:rsid w:val="00392864"/>
    <w:rsid w:val="00393517"/>
    <w:rsid w:val="00393B68"/>
    <w:rsid w:val="00393E8E"/>
    <w:rsid w:val="00396AD2"/>
    <w:rsid w:val="0039724B"/>
    <w:rsid w:val="00397595"/>
    <w:rsid w:val="003A1398"/>
    <w:rsid w:val="003A348E"/>
    <w:rsid w:val="003A5F83"/>
    <w:rsid w:val="003A6D34"/>
    <w:rsid w:val="003A6DAA"/>
    <w:rsid w:val="003A715A"/>
    <w:rsid w:val="003B039A"/>
    <w:rsid w:val="003B06D5"/>
    <w:rsid w:val="003B0ABF"/>
    <w:rsid w:val="003B10D5"/>
    <w:rsid w:val="003B16AE"/>
    <w:rsid w:val="003B2539"/>
    <w:rsid w:val="003B284C"/>
    <w:rsid w:val="003B3FDD"/>
    <w:rsid w:val="003B404A"/>
    <w:rsid w:val="003B4912"/>
    <w:rsid w:val="003B5819"/>
    <w:rsid w:val="003B67A4"/>
    <w:rsid w:val="003B6C2B"/>
    <w:rsid w:val="003B6C89"/>
    <w:rsid w:val="003B7A0C"/>
    <w:rsid w:val="003C2EDC"/>
    <w:rsid w:val="003C4FBF"/>
    <w:rsid w:val="003C740C"/>
    <w:rsid w:val="003D0853"/>
    <w:rsid w:val="003D0934"/>
    <w:rsid w:val="003D2A09"/>
    <w:rsid w:val="003D2CC3"/>
    <w:rsid w:val="003D4014"/>
    <w:rsid w:val="003D4525"/>
    <w:rsid w:val="003D6523"/>
    <w:rsid w:val="003D6B94"/>
    <w:rsid w:val="003D74C0"/>
    <w:rsid w:val="003E0080"/>
    <w:rsid w:val="003E0ECE"/>
    <w:rsid w:val="003E26F6"/>
    <w:rsid w:val="003E2E12"/>
    <w:rsid w:val="003E3D0C"/>
    <w:rsid w:val="003E4401"/>
    <w:rsid w:val="003E4D79"/>
    <w:rsid w:val="003E7808"/>
    <w:rsid w:val="003F10A7"/>
    <w:rsid w:val="003F1A81"/>
    <w:rsid w:val="003F3732"/>
    <w:rsid w:val="003F40AA"/>
    <w:rsid w:val="003F552D"/>
    <w:rsid w:val="003F79A1"/>
    <w:rsid w:val="00401A1A"/>
    <w:rsid w:val="00402971"/>
    <w:rsid w:val="00404B08"/>
    <w:rsid w:val="00405097"/>
    <w:rsid w:val="0040648E"/>
    <w:rsid w:val="00406F98"/>
    <w:rsid w:val="00412676"/>
    <w:rsid w:val="00413D82"/>
    <w:rsid w:val="00413F14"/>
    <w:rsid w:val="004154E0"/>
    <w:rsid w:val="00422FB9"/>
    <w:rsid w:val="004259DE"/>
    <w:rsid w:val="0042609B"/>
    <w:rsid w:val="00426755"/>
    <w:rsid w:val="00426D98"/>
    <w:rsid w:val="00427040"/>
    <w:rsid w:val="00430164"/>
    <w:rsid w:val="004304A1"/>
    <w:rsid w:val="00430648"/>
    <w:rsid w:val="00430B3A"/>
    <w:rsid w:val="00431C9C"/>
    <w:rsid w:val="00431E78"/>
    <w:rsid w:val="0043461C"/>
    <w:rsid w:val="0043480E"/>
    <w:rsid w:val="00435353"/>
    <w:rsid w:val="00435A0B"/>
    <w:rsid w:val="00435AAB"/>
    <w:rsid w:val="00435BB6"/>
    <w:rsid w:val="00435CEA"/>
    <w:rsid w:val="004369CC"/>
    <w:rsid w:val="00436F56"/>
    <w:rsid w:val="0044051E"/>
    <w:rsid w:val="0044084A"/>
    <w:rsid w:val="00443882"/>
    <w:rsid w:val="004442FF"/>
    <w:rsid w:val="00444FBD"/>
    <w:rsid w:val="0044769F"/>
    <w:rsid w:val="004517FC"/>
    <w:rsid w:val="0045366C"/>
    <w:rsid w:val="00453838"/>
    <w:rsid w:val="00453DE7"/>
    <w:rsid w:val="004555A5"/>
    <w:rsid w:val="004565C2"/>
    <w:rsid w:val="00456F7E"/>
    <w:rsid w:val="004603B7"/>
    <w:rsid w:val="004603EB"/>
    <w:rsid w:val="004609EA"/>
    <w:rsid w:val="004614A9"/>
    <w:rsid w:val="00461E86"/>
    <w:rsid w:val="00463D77"/>
    <w:rsid w:val="004649D0"/>
    <w:rsid w:val="00465654"/>
    <w:rsid w:val="0046612D"/>
    <w:rsid w:val="004662A8"/>
    <w:rsid w:val="004709E0"/>
    <w:rsid w:val="00471818"/>
    <w:rsid w:val="00475A41"/>
    <w:rsid w:val="00475E36"/>
    <w:rsid w:val="004760EE"/>
    <w:rsid w:val="0047717D"/>
    <w:rsid w:val="00477537"/>
    <w:rsid w:val="00477C3F"/>
    <w:rsid w:val="0048102C"/>
    <w:rsid w:val="004825C4"/>
    <w:rsid w:val="004835E2"/>
    <w:rsid w:val="00483D75"/>
    <w:rsid w:val="0048535F"/>
    <w:rsid w:val="0048560E"/>
    <w:rsid w:val="00486B72"/>
    <w:rsid w:val="0048716C"/>
    <w:rsid w:val="004916F4"/>
    <w:rsid w:val="00491846"/>
    <w:rsid w:val="00492D9E"/>
    <w:rsid w:val="004930C4"/>
    <w:rsid w:val="0049318B"/>
    <w:rsid w:val="004937BB"/>
    <w:rsid w:val="00493C47"/>
    <w:rsid w:val="00495137"/>
    <w:rsid w:val="004975C2"/>
    <w:rsid w:val="004A0182"/>
    <w:rsid w:val="004A1FAB"/>
    <w:rsid w:val="004A2314"/>
    <w:rsid w:val="004A2F97"/>
    <w:rsid w:val="004A3974"/>
    <w:rsid w:val="004A4E65"/>
    <w:rsid w:val="004A506A"/>
    <w:rsid w:val="004A507E"/>
    <w:rsid w:val="004A634E"/>
    <w:rsid w:val="004A7244"/>
    <w:rsid w:val="004A7B60"/>
    <w:rsid w:val="004B157C"/>
    <w:rsid w:val="004B242A"/>
    <w:rsid w:val="004B268D"/>
    <w:rsid w:val="004B29EB"/>
    <w:rsid w:val="004B3C1E"/>
    <w:rsid w:val="004B4748"/>
    <w:rsid w:val="004B49CB"/>
    <w:rsid w:val="004B60DD"/>
    <w:rsid w:val="004B6447"/>
    <w:rsid w:val="004B7051"/>
    <w:rsid w:val="004B725F"/>
    <w:rsid w:val="004B737F"/>
    <w:rsid w:val="004B73E8"/>
    <w:rsid w:val="004C0063"/>
    <w:rsid w:val="004C0696"/>
    <w:rsid w:val="004C222B"/>
    <w:rsid w:val="004C2791"/>
    <w:rsid w:val="004C2D0A"/>
    <w:rsid w:val="004C3764"/>
    <w:rsid w:val="004C4788"/>
    <w:rsid w:val="004C4F20"/>
    <w:rsid w:val="004C642B"/>
    <w:rsid w:val="004C727D"/>
    <w:rsid w:val="004D028E"/>
    <w:rsid w:val="004D0C4D"/>
    <w:rsid w:val="004D2B25"/>
    <w:rsid w:val="004D40D3"/>
    <w:rsid w:val="004D5961"/>
    <w:rsid w:val="004D5AF4"/>
    <w:rsid w:val="004D5F0F"/>
    <w:rsid w:val="004D6479"/>
    <w:rsid w:val="004D68BB"/>
    <w:rsid w:val="004D73B0"/>
    <w:rsid w:val="004D7F3A"/>
    <w:rsid w:val="004E2B7D"/>
    <w:rsid w:val="004E4B4C"/>
    <w:rsid w:val="004E5076"/>
    <w:rsid w:val="004E5411"/>
    <w:rsid w:val="004E548F"/>
    <w:rsid w:val="004E6475"/>
    <w:rsid w:val="004E750F"/>
    <w:rsid w:val="004F0B22"/>
    <w:rsid w:val="004F1B7E"/>
    <w:rsid w:val="004F1C70"/>
    <w:rsid w:val="004F2A7A"/>
    <w:rsid w:val="004F3F20"/>
    <w:rsid w:val="004F7222"/>
    <w:rsid w:val="004F7D1E"/>
    <w:rsid w:val="00501C13"/>
    <w:rsid w:val="005023E7"/>
    <w:rsid w:val="00502B30"/>
    <w:rsid w:val="0050346C"/>
    <w:rsid w:val="005034CD"/>
    <w:rsid w:val="00505697"/>
    <w:rsid w:val="00510155"/>
    <w:rsid w:val="00512E41"/>
    <w:rsid w:val="00513FA8"/>
    <w:rsid w:val="00514EAD"/>
    <w:rsid w:val="0051672B"/>
    <w:rsid w:val="0052000F"/>
    <w:rsid w:val="00521431"/>
    <w:rsid w:val="0052189B"/>
    <w:rsid w:val="005231F2"/>
    <w:rsid w:val="005235E8"/>
    <w:rsid w:val="00523FC8"/>
    <w:rsid w:val="005249DE"/>
    <w:rsid w:val="00526BF6"/>
    <w:rsid w:val="00527200"/>
    <w:rsid w:val="00527391"/>
    <w:rsid w:val="005274DC"/>
    <w:rsid w:val="00527E14"/>
    <w:rsid w:val="0053160D"/>
    <w:rsid w:val="0053216D"/>
    <w:rsid w:val="0053247E"/>
    <w:rsid w:val="00532948"/>
    <w:rsid w:val="00532CBD"/>
    <w:rsid w:val="005379C0"/>
    <w:rsid w:val="00541099"/>
    <w:rsid w:val="005415AA"/>
    <w:rsid w:val="0054189F"/>
    <w:rsid w:val="00542F51"/>
    <w:rsid w:val="00543153"/>
    <w:rsid w:val="0054411D"/>
    <w:rsid w:val="00544D3C"/>
    <w:rsid w:val="00545648"/>
    <w:rsid w:val="00547D08"/>
    <w:rsid w:val="005507FC"/>
    <w:rsid w:val="00551EB6"/>
    <w:rsid w:val="00552BF2"/>
    <w:rsid w:val="005530AE"/>
    <w:rsid w:val="005539CB"/>
    <w:rsid w:val="00553A05"/>
    <w:rsid w:val="00554D39"/>
    <w:rsid w:val="00554DA7"/>
    <w:rsid w:val="005575D0"/>
    <w:rsid w:val="00557DA8"/>
    <w:rsid w:val="005617B2"/>
    <w:rsid w:val="00561E25"/>
    <w:rsid w:val="00563992"/>
    <w:rsid w:val="005645F9"/>
    <w:rsid w:val="00567107"/>
    <w:rsid w:val="00567B90"/>
    <w:rsid w:val="005714C0"/>
    <w:rsid w:val="0057285C"/>
    <w:rsid w:val="00572E5B"/>
    <w:rsid w:val="005737EA"/>
    <w:rsid w:val="00574C9C"/>
    <w:rsid w:val="00575F54"/>
    <w:rsid w:val="005767D0"/>
    <w:rsid w:val="00576A20"/>
    <w:rsid w:val="00577D3A"/>
    <w:rsid w:val="00582112"/>
    <w:rsid w:val="005857C0"/>
    <w:rsid w:val="00585B8B"/>
    <w:rsid w:val="00587BAB"/>
    <w:rsid w:val="00591C6F"/>
    <w:rsid w:val="00594220"/>
    <w:rsid w:val="0059539E"/>
    <w:rsid w:val="0059562A"/>
    <w:rsid w:val="005957E7"/>
    <w:rsid w:val="00596AAC"/>
    <w:rsid w:val="005975D0"/>
    <w:rsid w:val="00597887"/>
    <w:rsid w:val="00597E59"/>
    <w:rsid w:val="005A0596"/>
    <w:rsid w:val="005A1CA7"/>
    <w:rsid w:val="005A2503"/>
    <w:rsid w:val="005A25A2"/>
    <w:rsid w:val="005A2D9A"/>
    <w:rsid w:val="005A489F"/>
    <w:rsid w:val="005A55FC"/>
    <w:rsid w:val="005A5AFD"/>
    <w:rsid w:val="005A5CD0"/>
    <w:rsid w:val="005A7EB7"/>
    <w:rsid w:val="005B0930"/>
    <w:rsid w:val="005B09F0"/>
    <w:rsid w:val="005B0A36"/>
    <w:rsid w:val="005B15AA"/>
    <w:rsid w:val="005B1810"/>
    <w:rsid w:val="005B1C1B"/>
    <w:rsid w:val="005B33A8"/>
    <w:rsid w:val="005B4EE8"/>
    <w:rsid w:val="005B6329"/>
    <w:rsid w:val="005B6AFD"/>
    <w:rsid w:val="005B6BF9"/>
    <w:rsid w:val="005B6F49"/>
    <w:rsid w:val="005C07E3"/>
    <w:rsid w:val="005C1EFE"/>
    <w:rsid w:val="005C6554"/>
    <w:rsid w:val="005D16A1"/>
    <w:rsid w:val="005D2535"/>
    <w:rsid w:val="005D28EB"/>
    <w:rsid w:val="005D4364"/>
    <w:rsid w:val="005D54D6"/>
    <w:rsid w:val="005D5E1A"/>
    <w:rsid w:val="005D61AB"/>
    <w:rsid w:val="005E03DD"/>
    <w:rsid w:val="005E0906"/>
    <w:rsid w:val="005E0EED"/>
    <w:rsid w:val="005E4D32"/>
    <w:rsid w:val="005E6AD1"/>
    <w:rsid w:val="005F06F1"/>
    <w:rsid w:val="005F0884"/>
    <w:rsid w:val="005F16C2"/>
    <w:rsid w:val="005F2437"/>
    <w:rsid w:val="005F497E"/>
    <w:rsid w:val="006023B0"/>
    <w:rsid w:val="00602742"/>
    <w:rsid w:val="006032C7"/>
    <w:rsid w:val="00603439"/>
    <w:rsid w:val="00603C33"/>
    <w:rsid w:val="00604BDA"/>
    <w:rsid w:val="006050A2"/>
    <w:rsid w:val="00606900"/>
    <w:rsid w:val="00607935"/>
    <w:rsid w:val="00607F5E"/>
    <w:rsid w:val="0061111A"/>
    <w:rsid w:val="0061265F"/>
    <w:rsid w:val="00614C01"/>
    <w:rsid w:val="00614EE9"/>
    <w:rsid w:val="00615200"/>
    <w:rsid w:val="006153BA"/>
    <w:rsid w:val="006154A9"/>
    <w:rsid w:val="00615503"/>
    <w:rsid w:val="00615553"/>
    <w:rsid w:val="00616A3C"/>
    <w:rsid w:val="0061711C"/>
    <w:rsid w:val="00617B22"/>
    <w:rsid w:val="006209BA"/>
    <w:rsid w:val="00621FD8"/>
    <w:rsid w:val="00622A23"/>
    <w:rsid w:val="006247E4"/>
    <w:rsid w:val="00624A21"/>
    <w:rsid w:val="006254CE"/>
    <w:rsid w:val="0062639F"/>
    <w:rsid w:val="00627526"/>
    <w:rsid w:val="00627A25"/>
    <w:rsid w:val="006308EB"/>
    <w:rsid w:val="00632CB0"/>
    <w:rsid w:val="00635908"/>
    <w:rsid w:val="00636161"/>
    <w:rsid w:val="0063683B"/>
    <w:rsid w:val="00637BA3"/>
    <w:rsid w:val="00643280"/>
    <w:rsid w:val="006433E0"/>
    <w:rsid w:val="006437DC"/>
    <w:rsid w:val="006443C8"/>
    <w:rsid w:val="00644423"/>
    <w:rsid w:val="00645AC4"/>
    <w:rsid w:val="00645B0D"/>
    <w:rsid w:val="00645D32"/>
    <w:rsid w:val="00647C16"/>
    <w:rsid w:val="00647C64"/>
    <w:rsid w:val="00647F42"/>
    <w:rsid w:val="006525C2"/>
    <w:rsid w:val="00654089"/>
    <w:rsid w:val="006557E6"/>
    <w:rsid w:val="006560B8"/>
    <w:rsid w:val="006616B0"/>
    <w:rsid w:val="006617FD"/>
    <w:rsid w:val="006619CF"/>
    <w:rsid w:val="006621B0"/>
    <w:rsid w:val="006622A5"/>
    <w:rsid w:val="00662455"/>
    <w:rsid w:val="006625CB"/>
    <w:rsid w:val="0066327D"/>
    <w:rsid w:val="00663D9A"/>
    <w:rsid w:val="00665025"/>
    <w:rsid w:val="00665AAC"/>
    <w:rsid w:val="00665CF9"/>
    <w:rsid w:val="00666C43"/>
    <w:rsid w:val="006672C3"/>
    <w:rsid w:val="00670098"/>
    <w:rsid w:val="006705DF"/>
    <w:rsid w:val="006714DD"/>
    <w:rsid w:val="00671D6B"/>
    <w:rsid w:val="006723D5"/>
    <w:rsid w:val="00672D1A"/>
    <w:rsid w:val="00672ECA"/>
    <w:rsid w:val="006747D2"/>
    <w:rsid w:val="00674AFC"/>
    <w:rsid w:val="006757FE"/>
    <w:rsid w:val="00676610"/>
    <w:rsid w:val="00676F5B"/>
    <w:rsid w:val="00677AFB"/>
    <w:rsid w:val="00681E5A"/>
    <w:rsid w:val="00682015"/>
    <w:rsid w:val="00683EF6"/>
    <w:rsid w:val="00684781"/>
    <w:rsid w:val="00685648"/>
    <w:rsid w:val="00690254"/>
    <w:rsid w:val="00692FC4"/>
    <w:rsid w:val="00693925"/>
    <w:rsid w:val="00694E26"/>
    <w:rsid w:val="00696D21"/>
    <w:rsid w:val="006A0331"/>
    <w:rsid w:val="006A05A4"/>
    <w:rsid w:val="006A0AFB"/>
    <w:rsid w:val="006A1D0F"/>
    <w:rsid w:val="006A1E80"/>
    <w:rsid w:val="006A42E1"/>
    <w:rsid w:val="006A5C2F"/>
    <w:rsid w:val="006A75EC"/>
    <w:rsid w:val="006B12C7"/>
    <w:rsid w:val="006B2423"/>
    <w:rsid w:val="006B253A"/>
    <w:rsid w:val="006B379B"/>
    <w:rsid w:val="006B4F41"/>
    <w:rsid w:val="006B5630"/>
    <w:rsid w:val="006B6384"/>
    <w:rsid w:val="006B64CE"/>
    <w:rsid w:val="006B6922"/>
    <w:rsid w:val="006C0060"/>
    <w:rsid w:val="006C0A7C"/>
    <w:rsid w:val="006C1EC9"/>
    <w:rsid w:val="006C24AE"/>
    <w:rsid w:val="006C2A10"/>
    <w:rsid w:val="006C2BE1"/>
    <w:rsid w:val="006C2D4D"/>
    <w:rsid w:val="006C4898"/>
    <w:rsid w:val="006C5F11"/>
    <w:rsid w:val="006C7127"/>
    <w:rsid w:val="006D15BB"/>
    <w:rsid w:val="006D18FE"/>
    <w:rsid w:val="006D2356"/>
    <w:rsid w:val="006D30F7"/>
    <w:rsid w:val="006D37A6"/>
    <w:rsid w:val="006D40D5"/>
    <w:rsid w:val="006D4F22"/>
    <w:rsid w:val="006D5817"/>
    <w:rsid w:val="006D588C"/>
    <w:rsid w:val="006D5D49"/>
    <w:rsid w:val="006D5F54"/>
    <w:rsid w:val="006D7A0A"/>
    <w:rsid w:val="006E1D5A"/>
    <w:rsid w:val="006F025A"/>
    <w:rsid w:val="006F11B2"/>
    <w:rsid w:val="006F30AB"/>
    <w:rsid w:val="006F3388"/>
    <w:rsid w:val="006F34A8"/>
    <w:rsid w:val="006F4CCB"/>
    <w:rsid w:val="006F7039"/>
    <w:rsid w:val="006F73BB"/>
    <w:rsid w:val="007002E3"/>
    <w:rsid w:val="0070081D"/>
    <w:rsid w:val="00700DD0"/>
    <w:rsid w:val="00701F33"/>
    <w:rsid w:val="00703A9B"/>
    <w:rsid w:val="00703DA4"/>
    <w:rsid w:val="007049FF"/>
    <w:rsid w:val="00704E29"/>
    <w:rsid w:val="00706972"/>
    <w:rsid w:val="00707292"/>
    <w:rsid w:val="007108B8"/>
    <w:rsid w:val="0071092B"/>
    <w:rsid w:val="007120C7"/>
    <w:rsid w:val="00712B0C"/>
    <w:rsid w:val="0071444A"/>
    <w:rsid w:val="00714B1D"/>
    <w:rsid w:val="007154A7"/>
    <w:rsid w:val="007174B4"/>
    <w:rsid w:val="00717865"/>
    <w:rsid w:val="00717B55"/>
    <w:rsid w:val="00717BAD"/>
    <w:rsid w:val="00717D3A"/>
    <w:rsid w:val="00721194"/>
    <w:rsid w:val="00721F51"/>
    <w:rsid w:val="00722FE9"/>
    <w:rsid w:val="00723A84"/>
    <w:rsid w:val="007247BD"/>
    <w:rsid w:val="00724B5C"/>
    <w:rsid w:val="0072504B"/>
    <w:rsid w:val="007310CA"/>
    <w:rsid w:val="00733B0E"/>
    <w:rsid w:val="00736962"/>
    <w:rsid w:val="00736BA9"/>
    <w:rsid w:val="007373BB"/>
    <w:rsid w:val="00737D85"/>
    <w:rsid w:val="00740384"/>
    <w:rsid w:val="00740B47"/>
    <w:rsid w:val="00741A8F"/>
    <w:rsid w:val="00743672"/>
    <w:rsid w:val="00746187"/>
    <w:rsid w:val="00747068"/>
    <w:rsid w:val="00751A92"/>
    <w:rsid w:val="00751B6A"/>
    <w:rsid w:val="0075281C"/>
    <w:rsid w:val="00754962"/>
    <w:rsid w:val="00754D95"/>
    <w:rsid w:val="00755932"/>
    <w:rsid w:val="00757921"/>
    <w:rsid w:val="00760505"/>
    <w:rsid w:val="0076082E"/>
    <w:rsid w:val="00762476"/>
    <w:rsid w:val="007633AF"/>
    <w:rsid w:val="007635BF"/>
    <w:rsid w:val="007655AF"/>
    <w:rsid w:val="00767834"/>
    <w:rsid w:val="00767970"/>
    <w:rsid w:val="007701E3"/>
    <w:rsid w:val="00770AD9"/>
    <w:rsid w:val="0077141B"/>
    <w:rsid w:val="00771FB1"/>
    <w:rsid w:val="00775F86"/>
    <w:rsid w:val="00777A3D"/>
    <w:rsid w:val="00777AE5"/>
    <w:rsid w:val="007801FD"/>
    <w:rsid w:val="00782052"/>
    <w:rsid w:val="007823A8"/>
    <w:rsid w:val="00782B4A"/>
    <w:rsid w:val="007854CA"/>
    <w:rsid w:val="00785678"/>
    <w:rsid w:val="00786686"/>
    <w:rsid w:val="00786818"/>
    <w:rsid w:val="00787061"/>
    <w:rsid w:val="00787914"/>
    <w:rsid w:val="007901FE"/>
    <w:rsid w:val="00790742"/>
    <w:rsid w:val="00790CB4"/>
    <w:rsid w:val="00790CB6"/>
    <w:rsid w:val="00793718"/>
    <w:rsid w:val="00796727"/>
    <w:rsid w:val="007967D6"/>
    <w:rsid w:val="00796EF5"/>
    <w:rsid w:val="00797ED2"/>
    <w:rsid w:val="007A00CF"/>
    <w:rsid w:val="007A199D"/>
    <w:rsid w:val="007A1E90"/>
    <w:rsid w:val="007A1FD5"/>
    <w:rsid w:val="007A2286"/>
    <w:rsid w:val="007A2D25"/>
    <w:rsid w:val="007A38A7"/>
    <w:rsid w:val="007A4208"/>
    <w:rsid w:val="007A4210"/>
    <w:rsid w:val="007A4399"/>
    <w:rsid w:val="007A442B"/>
    <w:rsid w:val="007A4FB2"/>
    <w:rsid w:val="007A6F0C"/>
    <w:rsid w:val="007A780C"/>
    <w:rsid w:val="007A7E92"/>
    <w:rsid w:val="007B02D0"/>
    <w:rsid w:val="007B18C0"/>
    <w:rsid w:val="007B1992"/>
    <w:rsid w:val="007B2B18"/>
    <w:rsid w:val="007B2FF2"/>
    <w:rsid w:val="007B4C16"/>
    <w:rsid w:val="007B510A"/>
    <w:rsid w:val="007B5900"/>
    <w:rsid w:val="007B6D14"/>
    <w:rsid w:val="007C04BE"/>
    <w:rsid w:val="007C093D"/>
    <w:rsid w:val="007C164E"/>
    <w:rsid w:val="007C1E08"/>
    <w:rsid w:val="007C24DF"/>
    <w:rsid w:val="007C2961"/>
    <w:rsid w:val="007C3C7E"/>
    <w:rsid w:val="007C4714"/>
    <w:rsid w:val="007C6FE3"/>
    <w:rsid w:val="007D1442"/>
    <w:rsid w:val="007D234B"/>
    <w:rsid w:val="007D3183"/>
    <w:rsid w:val="007D3A7A"/>
    <w:rsid w:val="007D49FD"/>
    <w:rsid w:val="007D4AB2"/>
    <w:rsid w:val="007D4E20"/>
    <w:rsid w:val="007D5941"/>
    <w:rsid w:val="007D770A"/>
    <w:rsid w:val="007E03F2"/>
    <w:rsid w:val="007E2B01"/>
    <w:rsid w:val="007E47C3"/>
    <w:rsid w:val="007E6B45"/>
    <w:rsid w:val="007E7A87"/>
    <w:rsid w:val="007F0D47"/>
    <w:rsid w:val="007F0E8C"/>
    <w:rsid w:val="007F21D3"/>
    <w:rsid w:val="007F349D"/>
    <w:rsid w:val="007F3ECC"/>
    <w:rsid w:val="007F7A0D"/>
    <w:rsid w:val="008026A8"/>
    <w:rsid w:val="008027C1"/>
    <w:rsid w:val="008063EB"/>
    <w:rsid w:val="00806A2A"/>
    <w:rsid w:val="0080733D"/>
    <w:rsid w:val="008073B0"/>
    <w:rsid w:val="00807FA2"/>
    <w:rsid w:val="00811D12"/>
    <w:rsid w:val="008125F9"/>
    <w:rsid w:val="008126FD"/>
    <w:rsid w:val="008130DF"/>
    <w:rsid w:val="0081380F"/>
    <w:rsid w:val="0081592D"/>
    <w:rsid w:val="00821191"/>
    <w:rsid w:val="0082316B"/>
    <w:rsid w:val="00823CF1"/>
    <w:rsid w:val="0082616A"/>
    <w:rsid w:val="008265ED"/>
    <w:rsid w:val="008276AE"/>
    <w:rsid w:val="008300A5"/>
    <w:rsid w:val="008302EF"/>
    <w:rsid w:val="00831123"/>
    <w:rsid w:val="00831A11"/>
    <w:rsid w:val="00832057"/>
    <w:rsid w:val="0083293A"/>
    <w:rsid w:val="008330F9"/>
    <w:rsid w:val="008351E7"/>
    <w:rsid w:val="0083670E"/>
    <w:rsid w:val="0084226D"/>
    <w:rsid w:val="0084269F"/>
    <w:rsid w:val="0084362B"/>
    <w:rsid w:val="008448BD"/>
    <w:rsid w:val="00844AF7"/>
    <w:rsid w:val="008453C5"/>
    <w:rsid w:val="008460EB"/>
    <w:rsid w:val="00846B00"/>
    <w:rsid w:val="00847801"/>
    <w:rsid w:val="008513FE"/>
    <w:rsid w:val="0085156C"/>
    <w:rsid w:val="00853DAD"/>
    <w:rsid w:val="00857E80"/>
    <w:rsid w:val="00857F59"/>
    <w:rsid w:val="00860B4A"/>
    <w:rsid w:val="00860BD8"/>
    <w:rsid w:val="00861484"/>
    <w:rsid w:val="00862B3A"/>
    <w:rsid w:val="0086302A"/>
    <w:rsid w:val="0086408E"/>
    <w:rsid w:val="00864AE4"/>
    <w:rsid w:val="00865B05"/>
    <w:rsid w:val="00867427"/>
    <w:rsid w:val="00870EF2"/>
    <w:rsid w:val="00871346"/>
    <w:rsid w:val="00871BF8"/>
    <w:rsid w:val="008728CE"/>
    <w:rsid w:val="00872B80"/>
    <w:rsid w:val="008771BD"/>
    <w:rsid w:val="00877256"/>
    <w:rsid w:val="0088267C"/>
    <w:rsid w:val="008848EA"/>
    <w:rsid w:val="00884BA2"/>
    <w:rsid w:val="00884C24"/>
    <w:rsid w:val="00884D2A"/>
    <w:rsid w:val="00886AAC"/>
    <w:rsid w:val="00886D12"/>
    <w:rsid w:val="00887B6E"/>
    <w:rsid w:val="00892392"/>
    <w:rsid w:val="00892C16"/>
    <w:rsid w:val="00892FA2"/>
    <w:rsid w:val="008938E7"/>
    <w:rsid w:val="00893FFA"/>
    <w:rsid w:val="00895E11"/>
    <w:rsid w:val="00895FBD"/>
    <w:rsid w:val="00896488"/>
    <w:rsid w:val="00896656"/>
    <w:rsid w:val="008967BD"/>
    <w:rsid w:val="00896F78"/>
    <w:rsid w:val="00897300"/>
    <w:rsid w:val="00897FB5"/>
    <w:rsid w:val="008A033F"/>
    <w:rsid w:val="008A0346"/>
    <w:rsid w:val="008A3708"/>
    <w:rsid w:val="008A3FEB"/>
    <w:rsid w:val="008A48A5"/>
    <w:rsid w:val="008A5104"/>
    <w:rsid w:val="008A66FA"/>
    <w:rsid w:val="008A6ADC"/>
    <w:rsid w:val="008A7ED0"/>
    <w:rsid w:val="008B20C7"/>
    <w:rsid w:val="008B21A4"/>
    <w:rsid w:val="008B27D9"/>
    <w:rsid w:val="008B2C16"/>
    <w:rsid w:val="008B383A"/>
    <w:rsid w:val="008B49F6"/>
    <w:rsid w:val="008B50BE"/>
    <w:rsid w:val="008B56BD"/>
    <w:rsid w:val="008B6193"/>
    <w:rsid w:val="008B6954"/>
    <w:rsid w:val="008C0DFA"/>
    <w:rsid w:val="008C1062"/>
    <w:rsid w:val="008C1476"/>
    <w:rsid w:val="008C1693"/>
    <w:rsid w:val="008C2A25"/>
    <w:rsid w:val="008C3FCD"/>
    <w:rsid w:val="008C4990"/>
    <w:rsid w:val="008C6D25"/>
    <w:rsid w:val="008C7BE0"/>
    <w:rsid w:val="008D0216"/>
    <w:rsid w:val="008D105E"/>
    <w:rsid w:val="008D19DE"/>
    <w:rsid w:val="008D1A11"/>
    <w:rsid w:val="008D2C6D"/>
    <w:rsid w:val="008D3D54"/>
    <w:rsid w:val="008D3EED"/>
    <w:rsid w:val="008D43A6"/>
    <w:rsid w:val="008D5551"/>
    <w:rsid w:val="008D57E5"/>
    <w:rsid w:val="008D5F16"/>
    <w:rsid w:val="008D797E"/>
    <w:rsid w:val="008E05FB"/>
    <w:rsid w:val="008E1767"/>
    <w:rsid w:val="008E1BE4"/>
    <w:rsid w:val="008E5A26"/>
    <w:rsid w:val="008E6020"/>
    <w:rsid w:val="008E6F54"/>
    <w:rsid w:val="008E704B"/>
    <w:rsid w:val="008F0002"/>
    <w:rsid w:val="008F1020"/>
    <w:rsid w:val="008F2EC7"/>
    <w:rsid w:val="008F2FAD"/>
    <w:rsid w:val="008F616A"/>
    <w:rsid w:val="008F62F3"/>
    <w:rsid w:val="008F714D"/>
    <w:rsid w:val="008F7C00"/>
    <w:rsid w:val="00900527"/>
    <w:rsid w:val="0090066E"/>
    <w:rsid w:val="00900A16"/>
    <w:rsid w:val="00900BD1"/>
    <w:rsid w:val="00901A46"/>
    <w:rsid w:val="00902181"/>
    <w:rsid w:val="0090239D"/>
    <w:rsid w:val="009033E6"/>
    <w:rsid w:val="00903532"/>
    <w:rsid w:val="00903D3A"/>
    <w:rsid w:val="009051A2"/>
    <w:rsid w:val="00905A86"/>
    <w:rsid w:val="00906F72"/>
    <w:rsid w:val="00907EC1"/>
    <w:rsid w:val="00910A73"/>
    <w:rsid w:val="00912AA6"/>
    <w:rsid w:val="00914D8D"/>
    <w:rsid w:val="009152FA"/>
    <w:rsid w:val="00915B64"/>
    <w:rsid w:val="00915B6E"/>
    <w:rsid w:val="00920287"/>
    <w:rsid w:val="009232EF"/>
    <w:rsid w:val="00924C18"/>
    <w:rsid w:val="00925136"/>
    <w:rsid w:val="009254B2"/>
    <w:rsid w:val="009262BE"/>
    <w:rsid w:val="0092654C"/>
    <w:rsid w:val="00930549"/>
    <w:rsid w:val="00931395"/>
    <w:rsid w:val="00931C4A"/>
    <w:rsid w:val="00931F3B"/>
    <w:rsid w:val="00932809"/>
    <w:rsid w:val="009343AB"/>
    <w:rsid w:val="00935772"/>
    <w:rsid w:val="0093625E"/>
    <w:rsid w:val="00937F17"/>
    <w:rsid w:val="00940E70"/>
    <w:rsid w:val="0094176A"/>
    <w:rsid w:val="009426D5"/>
    <w:rsid w:val="00943142"/>
    <w:rsid w:val="00943C06"/>
    <w:rsid w:val="00944877"/>
    <w:rsid w:val="00945160"/>
    <w:rsid w:val="00945626"/>
    <w:rsid w:val="00945B52"/>
    <w:rsid w:val="00945DD6"/>
    <w:rsid w:val="009462C3"/>
    <w:rsid w:val="00946983"/>
    <w:rsid w:val="00947D68"/>
    <w:rsid w:val="00950339"/>
    <w:rsid w:val="0095235A"/>
    <w:rsid w:val="009527CD"/>
    <w:rsid w:val="00952F46"/>
    <w:rsid w:val="009542FB"/>
    <w:rsid w:val="009573B6"/>
    <w:rsid w:val="0095797C"/>
    <w:rsid w:val="00960E69"/>
    <w:rsid w:val="00960EB1"/>
    <w:rsid w:val="009612C8"/>
    <w:rsid w:val="00961692"/>
    <w:rsid w:val="009629E7"/>
    <w:rsid w:val="0096428B"/>
    <w:rsid w:val="009645A8"/>
    <w:rsid w:val="009649E0"/>
    <w:rsid w:val="00965858"/>
    <w:rsid w:val="009663E5"/>
    <w:rsid w:val="009664C3"/>
    <w:rsid w:val="0096765C"/>
    <w:rsid w:val="009718B1"/>
    <w:rsid w:val="009728EF"/>
    <w:rsid w:val="0097782B"/>
    <w:rsid w:val="00977A07"/>
    <w:rsid w:val="0098057B"/>
    <w:rsid w:val="00980F7D"/>
    <w:rsid w:val="00981F1B"/>
    <w:rsid w:val="0098217D"/>
    <w:rsid w:val="009825F1"/>
    <w:rsid w:val="00983B0D"/>
    <w:rsid w:val="00987723"/>
    <w:rsid w:val="00987937"/>
    <w:rsid w:val="009945DB"/>
    <w:rsid w:val="00994869"/>
    <w:rsid w:val="00994FF9"/>
    <w:rsid w:val="0099591A"/>
    <w:rsid w:val="00996796"/>
    <w:rsid w:val="00997194"/>
    <w:rsid w:val="009A0563"/>
    <w:rsid w:val="009A1F7D"/>
    <w:rsid w:val="009A2719"/>
    <w:rsid w:val="009A2C11"/>
    <w:rsid w:val="009A47FD"/>
    <w:rsid w:val="009A5D36"/>
    <w:rsid w:val="009A737A"/>
    <w:rsid w:val="009B37DD"/>
    <w:rsid w:val="009B3930"/>
    <w:rsid w:val="009B4025"/>
    <w:rsid w:val="009B4CA9"/>
    <w:rsid w:val="009B5A44"/>
    <w:rsid w:val="009B63D4"/>
    <w:rsid w:val="009B7E65"/>
    <w:rsid w:val="009C0C15"/>
    <w:rsid w:val="009C19F1"/>
    <w:rsid w:val="009C1BA2"/>
    <w:rsid w:val="009C2B44"/>
    <w:rsid w:val="009C2E58"/>
    <w:rsid w:val="009C35DA"/>
    <w:rsid w:val="009C3AA1"/>
    <w:rsid w:val="009C4510"/>
    <w:rsid w:val="009C4894"/>
    <w:rsid w:val="009C5075"/>
    <w:rsid w:val="009C538D"/>
    <w:rsid w:val="009C54D9"/>
    <w:rsid w:val="009C56A9"/>
    <w:rsid w:val="009C6D40"/>
    <w:rsid w:val="009C7F29"/>
    <w:rsid w:val="009D17DE"/>
    <w:rsid w:val="009D1E10"/>
    <w:rsid w:val="009D3CC2"/>
    <w:rsid w:val="009D737B"/>
    <w:rsid w:val="009D75D3"/>
    <w:rsid w:val="009E0EA6"/>
    <w:rsid w:val="009E1390"/>
    <w:rsid w:val="009E159A"/>
    <w:rsid w:val="009E22AF"/>
    <w:rsid w:val="009E4157"/>
    <w:rsid w:val="009E4661"/>
    <w:rsid w:val="009E4B8A"/>
    <w:rsid w:val="009E57DD"/>
    <w:rsid w:val="009E6907"/>
    <w:rsid w:val="009E72DD"/>
    <w:rsid w:val="009E754F"/>
    <w:rsid w:val="009E7809"/>
    <w:rsid w:val="009E7FE5"/>
    <w:rsid w:val="009F0921"/>
    <w:rsid w:val="009F0B91"/>
    <w:rsid w:val="009F1815"/>
    <w:rsid w:val="009F21C0"/>
    <w:rsid w:val="009F5BFC"/>
    <w:rsid w:val="009F617A"/>
    <w:rsid w:val="009F67BC"/>
    <w:rsid w:val="00A00089"/>
    <w:rsid w:val="00A01666"/>
    <w:rsid w:val="00A02CEB"/>
    <w:rsid w:val="00A02F23"/>
    <w:rsid w:val="00A033D2"/>
    <w:rsid w:val="00A0395E"/>
    <w:rsid w:val="00A05320"/>
    <w:rsid w:val="00A07203"/>
    <w:rsid w:val="00A078AD"/>
    <w:rsid w:val="00A102F3"/>
    <w:rsid w:val="00A1049D"/>
    <w:rsid w:val="00A11876"/>
    <w:rsid w:val="00A11CE3"/>
    <w:rsid w:val="00A127F7"/>
    <w:rsid w:val="00A133D3"/>
    <w:rsid w:val="00A150A4"/>
    <w:rsid w:val="00A16A74"/>
    <w:rsid w:val="00A20797"/>
    <w:rsid w:val="00A2124F"/>
    <w:rsid w:val="00A216C5"/>
    <w:rsid w:val="00A22EBA"/>
    <w:rsid w:val="00A24EB6"/>
    <w:rsid w:val="00A267F8"/>
    <w:rsid w:val="00A26E16"/>
    <w:rsid w:val="00A30536"/>
    <w:rsid w:val="00A31A45"/>
    <w:rsid w:val="00A32218"/>
    <w:rsid w:val="00A3374A"/>
    <w:rsid w:val="00A34711"/>
    <w:rsid w:val="00A349FC"/>
    <w:rsid w:val="00A34A73"/>
    <w:rsid w:val="00A34A8E"/>
    <w:rsid w:val="00A34F23"/>
    <w:rsid w:val="00A3631F"/>
    <w:rsid w:val="00A365B5"/>
    <w:rsid w:val="00A36DCA"/>
    <w:rsid w:val="00A4112B"/>
    <w:rsid w:val="00A4152A"/>
    <w:rsid w:val="00A44859"/>
    <w:rsid w:val="00A44B95"/>
    <w:rsid w:val="00A463A1"/>
    <w:rsid w:val="00A5179B"/>
    <w:rsid w:val="00A51F2A"/>
    <w:rsid w:val="00A52251"/>
    <w:rsid w:val="00A525A0"/>
    <w:rsid w:val="00A56597"/>
    <w:rsid w:val="00A566D4"/>
    <w:rsid w:val="00A60E89"/>
    <w:rsid w:val="00A61050"/>
    <w:rsid w:val="00A61924"/>
    <w:rsid w:val="00A626C7"/>
    <w:rsid w:val="00A6396B"/>
    <w:rsid w:val="00A64823"/>
    <w:rsid w:val="00A649F4"/>
    <w:rsid w:val="00A674B6"/>
    <w:rsid w:val="00A675F5"/>
    <w:rsid w:val="00A67C33"/>
    <w:rsid w:val="00A704B1"/>
    <w:rsid w:val="00A713CD"/>
    <w:rsid w:val="00A742C5"/>
    <w:rsid w:val="00A7596B"/>
    <w:rsid w:val="00A76B04"/>
    <w:rsid w:val="00A77AF3"/>
    <w:rsid w:val="00A810BC"/>
    <w:rsid w:val="00A82760"/>
    <w:rsid w:val="00A828EC"/>
    <w:rsid w:val="00A82F1A"/>
    <w:rsid w:val="00A83D0A"/>
    <w:rsid w:val="00A8465D"/>
    <w:rsid w:val="00A84772"/>
    <w:rsid w:val="00A8569B"/>
    <w:rsid w:val="00A856E1"/>
    <w:rsid w:val="00A9149C"/>
    <w:rsid w:val="00A91EDD"/>
    <w:rsid w:val="00A92012"/>
    <w:rsid w:val="00A92696"/>
    <w:rsid w:val="00A94164"/>
    <w:rsid w:val="00A95908"/>
    <w:rsid w:val="00A95BD1"/>
    <w:rsid w:val="00A96289"/>
    <w:rsid w:val="00A966DC"/>
    <w:rsid w:val="00AA059A"/>
    <w:rsid w:val="00AA084E"/>
    <w:rsid w:val="00AA1582"/>
    <w:rsid w:val="00AA5586"/>
    <w:rsid w:val="00AA6A18"/>
    <w:rsid w:val="00AA74EC"/>
    <w:rsid w:val="00AB17BD"/>
    <w:rsid w:val="00AB2EE5"/>
    <w:rsid w:val="00AB4044"/>
    <w:rsid w:val="00AB50B4"/>
    <w:rsid w:val="00AB5A85"/>
    <w:rsid w:val="00AB6756"/>
    <w:rsid w:val="00AC0327"/>
    <w:rsid w:val="00AC2476"/>
    <w:rsid w:val="00AC28D8"/>
    <w:rsid w:val="00AC3CC3"/>
    <w:rsid w:val="00AC3D48"/>
    <w:rsid w:val="00AC439B"/>
    <w:rsid w:val="00AC47B1"/>
    <w:rsid w:val="00AC599B"/>
    <w:rsid w:val="00AC605B"/>
    <w:rsid w:val="00AC63A0"/>
    <w:rsid w:val="00AD1458"/>
    <w:rsid w:val="00AD3899"/>
    <w:rsid w:val="00AD4E3E"/>
    <w:rsid w:val="00AD4E4C"/>
    <w:rsid w:val="00AD77C2"/>
    <w:rsid w:val="00AD7853"/>
    <w:rsid w:val="00AD7B28"/>
    <w:rsid w:val="00AE0105"/>
    <w:rsid w:val="00AE034F"/>
    <w:rsid w:val="00AE1440"/>
    <w:rsid w:val="00AE17D1"/>
    <w:rsid w:val="00AE2DA4"/>
    <w:rsid w:val="00AE3507"/>
    <w:rsid w:val="00AE401D"/>
    <w:rsid w:val="00AE43E4"/>
    <w:rsid w:val="00AE4A22"/>
    <w:rsid w:val="00AE4EDA"/>
    <w:rsid w:val="00AE572C"/>
    <w:rsid w:val="00AE5BCA"/>
    <w:rsid w:val="00AE5C51"/>
    <w:rsid w:val="00AE62D9"/>
    <w:rsid w:val="00AE6695"/>
    <w:rsid w:val="00AE6A90"/>
    <w:rsid w:val="00AE6E2B"/>
    <w:rsid w:val="00AE6E42"/>
    <w:rsid w:val="00AE7B91"/>
    <w:rsid w:val="00AE7F34"/>
    <w:rsid w:val="00AF058B"/>
    <w:rsid w:val="00AF101C"/>
    <w:rsid w:val="00AF2ADD"/>
    <w:rsid w:val="00AF31BD"/>
    <w:rsid w:val="00AF3E6A"/>
    <w:rsid w:val="00AF6893"/>
    <w:rsid w:val="00B00AB6"/>
    <w:rsid w:val="00B00CB2"/>
    <w:rsid w:val="00B02B4C"/>
    <w:rsid w:val="00B03F3F"/>
    <w:rsid w:val="00B04A7E"/>
    <w:rsid w:val="00B06953"/>
    <w:rsid w:val="00B069B8"/>
    <w:rsid w:val="00B06FF3"/>
    <w:rsid w:val="00B07E46"/>
    <w:rsid w:val="00B07E6F"/>
    <w:rsid w:val="00B13CB2"/>
    <w:rsid w:val="00B14051"/>
    <w:rsid w:val="00B14052"/>
    <w:rsid w:val="00B14E57"/>
    <w:rsid w:val="00B153F0"/>
    <w:rsid w:val="00B169C6"/>
    <w:rsid w:val="00B16C15"/>
    <w:rsid w:val="00B172A2"/>
    <w:rsid w:val="00B17485"/>
    <w:rsid w:val="00B22B4F"/>
    <w:rsid w:val="00B2432E"/>
    <w:rsid w:val="00B24EAB"/>
    <w:rsid w:val="00B25F4F"/>
    <w:rsid w:val="00B27E08"/>
    <w:rsid w:val="00B27E3B"/>
    <w:rsid w:val="00B27F58"/>
    <w:rsid w:val="00B34734"/>
    <w:rsid w:val="00B34FA0"/>
    <w:rsid w:val="00B351F5"/>
    <w:rsid w:val="00B35D33"/>
    <w:rsid w:val="00B36C5F"/>
    <w:rsid w:val="00B36CA3"/>
    <w:rsid w:val="00B41E5D"/>
    <w:rsid w:val="00B45BDA"/>
    <w:rsid w:val="00B46778"/>
    <w:rsid w:val="00B46933"/>
    <w:rsid w:val="00B50F25"/>
    <w:rsid w:val="00B52327"/>
    <w:rsid w:val="00B523ED"/>
    <w:rsid w:val="00B53B8E"/>
    <w:rsid w:val="00B546B8"/>
    <w:rsid w:val="00B60AC1"/>
    <w:rsid w:val="00B65617"/>
    <w:rsid w:val="00B6648E"/>
    <w:rsid w:val="00B6753A"/>
    <w:rsid w:val="00B729ED"/>
    <w:rsid w:val="00B73819"/>
    <w:rsid w:val="00B73AE5"/>
    <w:rsid w:val="00B741C2"/>
    <w:rsid w:val="00B7538C"/>
    <w:rsid w:val="00B762C6"/>
    <w:rsid w:val="00B81DE5"/>
    <w:rsid w:val="00B81FBC"/>
    <w:rsid w:val="00B82CD2"/>
    <w:rsid w:val="00B832DC"/>
    <w:rsid w:val="00B85138"/>
    <w:rsid w:val="00B862D5"/>
    <w:rsid w:val="00B86718"/>
    <w:rsid w:val="00B869BF"/>
    <w:rsid w:val="00B86F72"/>
    <w:rsid w:val="00B878DA"/>
    <w:rsid w:val="00B91145"/>
    <w:rsid w:val="00B91E6E"/>
    <w:rsid w:val="00B92BB6"/>
    <w:rsid w:val="00B92C8B"/>
    <w:rsid w:val="00B93E39"/>
    <w:rsid w:val="00B940D9"/>
    <w:rsid w:val="00B9443B"/>
    <w:rsid w:val="00B95BE3"/>
    <w:rsid w:val="00B96A40"/>
    <w:rsid w:val="00B96DCE"/>
    <w:rsid w:val="00B977D6"/>
    <w:rsid w:val="00BA21D7"/>
    <w:rsid w:val="00BA280B"/>
    <w:rsid w:val="00BA2AD6"/>
    <w:rsid w:val="00BA2BA0"/>
    <w:rsid w:val="00BA3D21"/>
    <w:rsid w:val="00BA58F5"/>
    <w:rsid w:val="00BA5DE7"/>
    <w:rsid w:val="00BA79EF"/>
    <w:rsid w:val="00BB0C4C"/>
    <w:rsid w:val="00BB38CF"/>
    <w:rsid w:val="00BB3A21"/>
    <w:rsid w:val="00BB4E7F"/>
    <w:rsid w:val="00BB52C8"/>
    <w:rsid w:val="00BB551E"/>
    <w:rsid w:val="00BB6DEF"/>
    <w:rsid w:val="00BC19EA"/>
    <w:rsid w:val="00BC1B06"/>
    <w:rsid w:val="00BC20B2"/>
    <w:rsid w:val="00BC21DF"/>
    <w:rsid w:val="00BC3AD3"/>
    <w:rsid w:val="00BC40A1"/>
    <w:rsid w:val="00BC63F8"/>
    <w:rsid w:val="00BD257C"/>
    <w:rsid w:val="00BD3214"/>
    <w:rsid w:val="00BD391E"/>
    <w:rsid w:val="00BD3BF6"/>
    <w:rsid w:val="00BD3D5F"/>
    <w:rsid w:val="00BD51EA"/>
    <w:rsid w:val="00BD5A70"/>
    <w:rsid w:val="00BD5C0D"/>
    <w:rsid w:val="00BD5FBF"/>
    <w:rsid w:val="00BD6043"/>
    <w:rsid w:val="00BD7F29"/>
    <w:rsid w:val="00BE119F"/>
    <w:rsid w:val="00BE178D"/>
    <w:rsid w:val="00BE3808"/>
    <w:rsid w:val="00BE4054"/>
    <w:rsid w:val="00BE425F"/>
    <w:rsid w:val="00BE4286"/>
    <w:rsid w:val="00BE526D"/>
    <w:rsid w:val="00BE571E"/>
    <w:rsid w:val="00BE6760"/>
    <w:rsid w:val="00BE6836"/>
    <w:rsid w:val="00BE6A54"/>
    <w:rsid w:val="00BE6D69"/>
    <w:rsid w:val="00BE786B"/>
    <w:rsid w:val="00BE7A77"/>
    <w:rsid w:val="00BF25A4"/>
    <w:rsid w:val="00BF316A"/>
    <w:rsid w:val="00BF3908"/>
    <w:rsid w:val="00BF3ACD"/>
    <w:rsid w:val="00BF46BB"/>
    <w:rsid w:val="00BF498D"/>
    <w:rsid w:val="00BF4996"/>
    <w:rsid w:val="00BF4C72"/>
    <w:rsid w:val="00BF5AF0"/>
    <w:rsid w:val="00BF5B4C"/>
    <w:rsid w:val="00BF77BB"/>
    <w:rsid w:val="00C00084"/>
    <w:rsid w:val="00C014F8"/>
    <w:rsid w:val="00C01ADC"/>
    <w:rsid w:val="00C01E96"/>
    <w:rsid w:val="00C056EB"/>
    <w:rsid w:val="00C05AAC"/>
    <w:rsid w:val="00C06393"/>
    <w:rsid w:val="00C067E4"/>
    <w:rsid w:val="00C06EF8"/>
    <w:rsid w:val="00C1000D"/>
    <w:rsid w:val="00C12CF7"/>
    <w:rsid w:val="00C12EDA"/>
    <w:rsid w:val="00C14C36"/>
    <w:rsid w:val="00C14FCB"/>
    <w:rsid w:val="00C15EAD"/>
    <w:rsid w:val="00C20199"/>
    <w:rsid w:val="00C20D9C"/>
    <w:rsid w:val="00C21609"/>
    <w:rsid w:val="00C25CF5"/>
    <w:rsid w:val="00C264BA"/>
    <w:rsid w:val="00C27256"/>
    <w:rsid w:val="00C3028F"/>
    <w:rsid w:val="00C31CA9"/>
    <w:rsid w:val="00C33889"/>
    <w:rsid w:val="00C35ACE"/>
    <w:rsid w:val="00C35DE1"/>
    <w:rsid w:val="00C3737B"/>
    <w:rsid w:val="00C37D12"/>
    <w:rsid w:val="00C40547"/>
    <w:rsid w:val="00C407EA"/>
    <w:rsid w:val="00C40845"/>
    <w:rsid w:val="00C40D32"/>
    <w:rsid w:val="00C41537"/>
    <w:rsid w:val="00C42BF3"/>
    <w:rsid w:val="00C43F3F"/>
    <w:rsid w:val="00C448C9"/>
    <w:rsid w:val="00C44A08"/>
    <w:rsid w:val="00C44D5A"/>
    <w:rsid w:val="00C44F36"/>
    <w:rsid w:val="00C44FC7"/>
    <w:rsid w:val="00C470AF"/>
    <w:rsid w:val="00C507FF"/>
    <w:rsid w:val="00C50B44"/>
    <w:rsid w:val="00C52637"/>
    <w:rsid w:val="00C5346A"/>
    <w:rsid w:val="00C539D4"/>
    <w:rsid w:val="00C5400E"/>
    <w:rsid w:val="00C5478F"/>
    <w:rsid w:val="00C5505C"/>
    <w:rsid w:val="00C55BE2"/>
    <w:rsid w:val="00C56191"/>
    <w:rsid w:val="00C578CB"/>
    <w:rsid w:val="00C602F3"/>
    <w:rsid w:val="00C6114F"/>
    <w:rsid w:val="00C62620"/>
    <w:rsid w:val="00C62B65"/>
    <w:rsid w:val="00C646FC"/>
    <w:rsid w:val="00C647B2"/>
    <w:rsid w:val="00C6561E"/>
    <w:rsid w:val="00C656D5"/>
    <w:rsid w:val="00C658C7"/>
    <w:rsid w:val="00C66239"/>
    <w:rsid w:val="00C6701A"/>
    <w:rsid w:val="00C678A5"/>
    <w:rsid w:val="00C67C60"/>
    <w:rsid w:val="00C70818"/>
    <w:rsid w:val="00C70C50"/>
    <w:rsid w:val="00C75102"/>
    <w:rsid w:val="00C77C94"/>
    <w:rsid w:val="00C77CB2"/>
    <w:rsid w:val="00C8074E"/>
    <w:rsid w:val="00C807CE"/>
    <w:rsid w:val="00C82694"/>
    <w:rsid w:val="00C82D9D"/>
    <w:rsid w:val="00C83041"/>
    <w:rsid w:val="00C83863"/>
    <w:rsid w:val="00C8396E"/>
    <w:rsid w:val="00C83976"/>
    <w:rsid w:val="00C8545C"/>
    <w:rsid w:val="00C85CF2"/>
    <w:rsid w:val="00C86C68"/>
    <w:rsid w:val="00C9001E"/>
    <w:rsid w:val="00C902E3"/>
    <w:rsid w:val="00C90735"/>
    <w:rsid w:val="00C91001"/>
    <w:rsid w:val="00C92698"/>
    <w:rsid w:val="00C92B95"/>
    <w:rsid w:val="00C9399A"/>
    <w:rsid w:val="00C93D2A"/>
    <w:rsid w:val="00C95DF6"/>
    <w:rsid w:val="00C9677B"/>
    <w:rsid w:val="00C97917"/>
    <w:rsid w:val="00CA019D"/>
    <w:rsid w:val="00CA0470"/>
    <w:rsid w:val="00CA069E"/>
    <w:rsid w:val="00CA0799"/>
    <w:rsid w:val="00CA0F60"/>
    <w:rsid w:val="00CA0FD9"/>
    <w:rsid w:val="00CA2C76"/>
    <w:rsid w:val="00CA5141"/>
    <w:rsid w:val="00CA6E9B"/>
    <w:rsid w:val="00CB0245"/>
    <w:rsid w:val="00CB0B99"/>
    <w:rsid w:val="00CB1089"/>
    <w:rsid w:val="00CB1527"/>
    <w:rsid w:val="00CB17E8"/>
    <w:rsid w:val="00CB24D8"/>
    <w:rsid w:val="00CB43B7"/>
    <w:rsid w:val="00CB4DDD"/>
    <w:rsid w:val="00CB588E"/>
    <w:rsid w:val="00CB6C90"/>
    <w:rsid w:val="00CB7081"/>
    <w:rsid w:val="00CB7560"/>
    <w:rsid w:val="00CB7578"/>
    <w:rsid w:val="00CB7E42"/>
    <w:rsid w:val="00CC007F"/>
    <w:rsid w:val="00CC19F3"/>
    <w:rsid w:val="00CC34B0"/>
    <w:rsid w:val="00CC433B"/>
    <w:rsid w:val="00CC65E3"/>
    <w:rsid w:val="00CC7A70"/>
    <w:rsid w:val="00CC7B16"/>
    <w:rsid w:val="00CD6413"/>
    <w:rsid w:val="00CD73C0"/>
    <w:rsid w:val="00CD7A3E"/>
    <w:rsid w:val="00CD7E7B"/>
    <w:rsid w:val="00CE0A14"/>
    <w:rsid w:val="00CE0AC5"/>
    <w:rsid w:val="00CE1669"/>
    <w:rsid w:val="00CE2822"/>
    <w:rsid w:val="00CE2B02"/>
    <w:rsid w:val="00CE4E67"/>
    <w:rsid w:val="00CE514D"/>
    <w:rsid w:val="00CE60F8"/>
    <w:rsid w:val="00CE63A6"/>
    <w:rsid w:val="00CE722C"/>
    <w:rsid w:val="00CE7F87"/>
    <w:rsid w:val="00CF0E6A"/>
    <w:rsid w:val="00CF177D"/>
    <w:rsid w:val="00CF3932"/>
    <w:rsid w:val="00CF4FC1"/>
    <w:rsid w:val="00CF54AB"/>
    <w:rsid w:val="00CF705D"/>
    <w:rsid w:val="00D003C1"/>
    <w:rsid w:val="00D02866"/>
    <w:rsid w:val="00D033AF"/>
    <w:rsid w:val="00D04221"/>
    <w:rsid w:val="00D05646"/>
    <w:rsid w:val="00D059B6"/>
    <w:rsid w:val="00D0691F"/>
    <w:rsid w:val="00D06BED"/>
    <w:rsid w:val="00D108CA"/>
    <w:rsid w:val="00D11C02"/>
    <w:rsid w:val="00D14A4E"/>
    <w:rsid w:val="00D157C4"/>
    <w:rsid w:val="00D16007"/>
    <w:rsid w:val="00D16545"/>
    <w:rsid w:val="00D16FF2"/>
    <w:rsid w:val="00D175D5"/>
    <w:rsid w:val="00D175EA"/>
    <w:rsid w:val="00D210E1"/>
    <w:rsid w:val="00D2275C"/>
    <w:rsid w:val="00D23B0F"/>
    <w:rsid w:val="00D23D69"/>
    <w:rsid w:val="00D23DA1"/>
    <w:rsid w:val="00D26816"/>
    <w:rsid w:val="00D27A5F"/>
    <w:rsid w:val="00D3068D"/>
    <w:rsid w:val="00D31DE3"/>
    <w:rsid w:val="00D3365A"/>
    <w:rsid w:val="00D339A7"/>
    <w:rsid w:val="00D358F9"/>
    <w:rsid w:val="00D35A42"/>
    <w:rsid w:val="00D35C0C"/>
    <w:rsid w:val="00D35EAB"/>
    <w:rsid w:val="00D3668C"/>
    <w:rsid w:val="00D37BDE"/>
    <w:rsid w:val="00D42227"/>
    <w:rsid w:val="00D42736"/>
    <w:rsid w:val="00D42EBC"/>
    <w:rsid w:val="00D43170"/>
    <w:rsid w:val="00D44745"/>
    <w:rsid w:val="00D47129"/>
    <w:rsid w:val="00D47B80"/>
    <w:rsid w:val="00D506E7"/>
    <w:rsid w:val="00D50A6D"/>
    <w:rsid w:val="00D51601"/>
    <w:rsid w:val="00D51A6A"/>
    <w:rsid w:val="00D51AA9"/>
    <w:rsid w:val="00D529F3"/>
    <w:rsid w:val="00D52D2F"/>
    <w:rsid w:val="00D52E6D"/>
    <w:rsid w:val="00D537D4"/>
    <w:rsid w:val="00D53EE7"/>
    <w:rsid w:val="00D544C5"/>
    <w:rsid w:val="00D54A58"/>
    <w:rsid w:val="00D54C28"/>
    <w:rsid w:val="00D564C5"/>
    <w:rsid w:val="00D57B8B"/>
    <w:rsid w:val="00D60021"/>
    <w:rsid w:val="00D61921"/>
    <w:rsid w:val="00D61C44"/>
    <w:rsid w:val="00D64717"/>
    <w:rsid w:val="00D64D25"/>
    <w:rsid w:val="00D652D3"/>
    <w:rsid w:val="00D674BB"/>
    <w:rsid w:val="00D726CB"/>
    <w:rsid w:val="00D73A92"/>
    <w:rsid w:val="00D75D0E"/>
    <w:rsid w:val="00D76661"/>
    <w:rsid w:val="00D76ED2"/>
    <w:rsid w:val="00D77A47"/>
    <w:rsid w:val="00D77D8B"/>
    <w:rsid w:val="00D8039F"/>
    <w:rsid w:val="00D80518"/>
    <w:rsid w:val="00D82FF0"/>
    <w:rsid w:val="00D833B3"/>
    <w:rsid w:val="00D85075"/>
    <w:rsid w:val="00D852EF"/>
    <w:rsid w:val="00D856F5"/>
    <w:rsid w:val="00D8611F"/>
    <w:rsid w:val="00D8668D"/>
    <w:rsid w:val="00D8714E"/>
    <w:rsid w:val="00D873F6"/>
    <w:rsid w:val="00D87F7B"/>
    <w:rsid w:val="00D90538"/>
    <w:rsid w:val="00D90852"/>
    <w:rsid w:val="00D90E52"/>
    <w:rsid w:val="00D916B9"/>
    <w:rsid w:val="00D93AE9"/>
    <w:rsid w:val="00D94501"/>
    <w:rsid w:val="00D94602"/>
    <w:rsid w:val="00D94C0E"/>
    <w:rsid w:val="00D962AC"/>
    <w:rsid w:val="00D97566"/>
    <w:rsid w:val="00DA11B6"/>
    <w:rsid w:val="00DA1FE8"/>
    <w:rsid w:val="00DA2100"/>
    <w:rsid w:val="00DA2497"/>
    <w:rsid w:val="00DA2E64"/>
    <w:rsid w:val="00DA3081"/>
    <w:rsid w:val="00DA4F29"/>
    <w:rsid w:val="00DA63D9"/>
    <w:rsid w:val="00DA7146"/>
    <w:rsid w:val="00DB06C3"/>
    <w:rsid w:val="00DB0C2B"/>
    <w:rsid w:val="00DB0F59"/>
    <w:rsid w:val="00DB1C57"/>
    <w:rsid w:val="00DB3977"/>
    <w:rsid w:val="00DB3D37"/>
    <w:rsid w:val="00DB52AE"/>
    <w:rsid w:val="00DB6277"/>
    <w:rsid w:val="00DB6515"/>
    <w:rsid w:val="00DC0015"/>
    <w:rsid w:val="00DC125E"/>
    <w:rsid w:val="00DC2795"/>
    <w:rsid w:val="00DC4412"/>
    <w:rsid w:val="00DC6126"/>
    <w:rsid w:val="00DD091F"/>
    <w:rsid w:val="00DD1A74"/>
    <w:rsid w:val="00DD1FBD"/>
    <w:rsid w:val="00DD25BB"/>
    <w:rsid w:val="00DD3E2B"/>
    <w:rsid w:val="00DD4666"/>
    <w:rsid w:val="00DD48EF"/>
    <w:rsid w:val="00DD4B68"/>
    <w:rsid w:val="00DD513B"/>
    <w:rsid w:val="00DD6512"/>
    <w:rsid w:val="00DD6909"/>
    <w:rsid w:val="00DD6AB1"/>
    <w:rsid w:val="00DE1A9B"/>
    <w:rsid w:val="00DE2761"/>
    <w:rsid w:val="00DE316A"/>
    <w:rsid w:val="00DE3B82"/>
    <w:rsid w:val="00DE4928"/>
    <w:rsid w:val="00DE701C"/>
    <w:rsid w:val="00DF004C"/>
    <w:rsid w:val="00DF033B"/>
    <w:rsid w:val="00DF2CBE"/>
    <w:rsid w:val="00DF4199"/>
    <w:rsid w:val="00DF4299"/>
    <w:rsid w:val="00DF4541"/>
    <w:rsid w:val="00DF4C83"/>
    <w:rsid w:val="00E000CE"/>
    <w:rsid w:val="00E003A2"/>
    <w:rsid w:val="00E008F8"/>
    <w:rsid w:val="00E0380F"/>
    <w:rsid w:val="00E03B23"/>
    <w:rsid w:val="00E045C1"/>
    <w:rsid w:val="00E069F7"/>
    <w:rsid w:val="00E10052"/>
    <w:rsid w:val="00E10135"/>
    <w:rsid w:val="00E103D9"/>
    <w:rsid w:val="00E10DFF"/>
    <w:rsid w:val="00E11B90"/>
    <w:rsid w:val="00E15593"/>
    <w:rsid w:val="00E15640"/>
    <w:rsid w:val="00E1591E"/>
    <w:rsid w:val="00E20EB7"/>
    <w:rsid w:val="00E21740"/>
    <w:rsid w:val="00E23162"/>
    <w:rsid w:val="00E242D3"/>
    <w:rsid w:val="00E243B2"/>
    <w:rsid w:val="00E25950"/>
    <w:rsid w:val="00E279E3"/>
    <w:rsid w:val="00E30359"/>
    <w:rsid w:val="00E306EF"/>
    <w:rsid w:val="00E30DA9"/>
    <w:rsid w:val="00E32F32"/>
    <w:rsid w:val="00E34A00"/>
    <w:rsid w:val="00E35018"/>
    <w:rsid w:val="00E35307"/>
    <w:rsid w:val="00E361D7"/>
    <w:rsid w:val="00E362B8"/>
    <w:rsid w:val="00E36B59"/>
    <w:rsid w:val="00E36F94"/>
    <w:rsid w:val="00E37449"/>
    <w:rsid w:val="00E377C0"/>
    <w:rsid w:val="00E41C7F"/>
    <w:rsid w:val="00E42580"/>
    <w:rsid w:val="00E4300A"/>
    <w:rsid w:val="00E43EED"/>
    <w:rsid w:val="00E43FEF"/>
    <w:rsid w:val="00E44DDC"/>
    <w:rsid w:val="00E454C9"/>
    <w:rsid w:val="00E45604"/>
    <w:rsid w:val="00E5114B"/>
    <w:rsid w:val="00E519E3"/>
    <w:rsid w:val="00E51E7C"/>
    <w:rsid w:val="00E53AA9"/>
    <w:rsid w:val="00E53FED"/>
    <w:rsid w:val="00E5459D"/>
    <w:rsid w:val="00E55325"/>
    <w:rsid w:val="00E56393"/>
    <w:rsid w:val="00E56AD1"/>
    <w:rsid w:val="00E606C2"/>
    <w:rsid w:val="00E615E2"/>
    <w:rsid w:val="00E6195E"/>
    <w:rsid w:val="00E62A12"/>
    <w:rsid w:val="00E62F31"/>
    <w:rsid w:val="00E6341B"/>
    <w:rsid w:val="00E63836"/>
    <w:rsid w:val="00E63A9B"/>
    <w:rsid w:val="00E64421"/>
    <w:rsid w:val="00E70D5F"/>
    <w:rsid w:val="00E70E43"/>
    <w:rsid w:val="00E72A66"/>
    <w:rsid w:val="00E73E42"/>
    <w:rsid w:val="00E74489"/>
    <w:rsid w:val="00E76946"/>
    <w:rsid w:val="00E7788D"/>
    <w:rsid w:val="00E8087E"/>
    <w:rsid w:val="00E823FA"/>
    <w:rsid w:val="00E83006"/>
    <w:rsid w:val="00E832A7"/>
    <w:rsid w:val="00E83F24"/>
    <w:rsid w:val="00E85530"/>
    <w:rsid w:val="00E85D4E"/>
    <w:rsid w:val="00E90293"/>
    <w:rsid w:val="00E9062E"/>
    <w:rsid w:val="00E90E14"/>
    <w:rsid w:val="00E914A6"/>
    <w:rsid w:val="00E92F2D"/>
    <w:rsid w:val="00E9303A"/>
    <w:rsid w:val="00E937F8"/>
    <w:rsid w:val="00E968FD"/>
    <w:rsid w:val="00E97003"/>
    <w:rsid w:val="00E973C4"/>
    <w:rsid w:val="00EA0106"/>
    <w:rsid w:val="00EA26AC"/>
    <w:rsid w:val="00EA2955"/>
    <w:rsid w:val="00EA2D67"/>
    <w:rsid w:val="00EA77E5"/>
    <w:rsid w:val="00EB0E3B"/>
    <w:rsid w:val="00EB13A8"/>
    <w:rsid w:val="00EB2085"/>
    <w:rsid w:val="00EB71C6"/>
    <w:rsid w:val="00EB74E1"/>
    <w:rsid w:val="00EB7B13"/>
    <w:rsid w:val="00EC0072"/>
    <w:rsid w:val="00EC0452"/>
    <w:rsid w:val="00EC2BD2"/>
    <w:rsid w:val="00EC32BE"/>
    <w:rsid w:val="00EC352D"/>
    <w:rsid w:val="00EC4A7C"/>
    <w:rsid w:val="00EC4F97"/>
    <w:rsid w:val="00EC55E6"/>
    <w:rsid w:val="00EC60D6"/>
    <w:rsid w:val="00EC7309"/>
    <w:rsid w:val="00ED1EEE"/>
    <w:rsid w:val="00ED1F6A"/>
    <w:rsid w:val="00ED2634"/>
    <w:rsid w:val="00ED2DA5"/>
    <w:rsid w:val="00ED2EB9"/>
    <w:rsid w:val="00ED60A4"/>
    <w:rsid w:val="00ED7FBA"/>
    <w:rsid w:val="00EE1EE4"/>
    <w:rsid w:val="00EE20FA"/>
    <w:rsid w:val="00EE3730"/>
    <w:rsid w:val="00EE4EF0"/>
    <w:rsid w:val="00EE5235"/>
    <w:rsid w:val="00EE5452"/>
    <w:rsid w:val="00EE71AC"/>
    <w:rsid w:val="00EF093E"/>
    <w:rsid w:val="00EF095E"/>
    <w:rsid w:val="00EF0E09"/>
    <w:rsid w:val="00EF27DC"/>
    <w:rsid w:val="00EF280D"/>
    <w:rsid w:val="00EF2D75"/>
    <w:rsid w:val="00EF333D"/>
    <w:rsid w:val="00EF4087"/>
    <w:rsid w:val="00EF426C"/>
    <w:rsid w:val="00EF43F7"/>
    <w:rsid w:val="00EF4AE4"/>
    <w:rsid w:val="00EF6831"/>
    <w:rsid w:val="00EF7982"/>
    <w:rsid w:val="00F010C7"/>
    <w:rsid w:val="00F01728"/>
    <w:rsid w:val="00F02A97"/>
    <w:rsid w:val="00F04A3E"/>
    <w:rsid w:val="00F05BBB"/>
    <w:rsid w:val="00F06AA0"/>
    <w:rsid w:val="00F078DB"/>
    <w:rsid w:val="00F1257A"/>
    <w:rsid w:val="00F137ED"/>
    <w:rsid w:val="00F14C01"/>
    <w:rsid w:val="00F16261"/>
    <w:rsid w:val="00F16456"/>
    <w:rsid w:val="00F16809"/>
    <w:rsid w:val="00F169C3"/>
    <w:rsid w:val="00F171C5"/>
    <w:rsid w:val="00F202E0"/>
    <w:rsid w:val="00F210D2"/>
    <w:rsid w:val="00F2134E"/>
    <w:rsid w:val="00F21EB7"/>
    <w:rsid w:val="00F239ED"/>
    <w:rsid w:val="00F24638"/>
    <w:rsid w:val="00F24B19"/>
    <w:rsid w:val="00F2579F"/>
    <w:rsid w:val="00F30149"/>
    <w:rsid w:val="00F3164C"/>
    <w:rsid w:val="00F31B55"/>
    <w:rsid w:val="00F33F5D"/>
    <w:rsid w:val="00F342FC"/>
    <w:rsid w:val="00F35895"/>
    <w:rsid w:val="00F364E8"/>
    <w:rsid w:val="00F36AAF"/>
    <w:rsid w:val="00F37248"/>
    <w:rsid w:val="00F37E27"/>
    <w:rsid w:val="00F37F93"/>
    <w:rsid w:val="00F40489"/>
    <w:rsid w:val="00F4185D"/>
    <w:rsid w:val="00F41B13"/>
    <w:rsid w:val="00F42089"/>
    <w:rsid w:val="00F439E3"/>
    <w:rsid w:val="00F44638"/>
    <w:rsid w:val="00F44AE6"/>
    <w:rsid w:val="00F45CB1"/>
    <w:rsid w:val="00F45DBF"/>
    <w:rsid w:val="00F46143"/>
    <w:rsid w:val="00F4656D"/>
    <w:rsid w:val="00F46E37"/>
    <w:rsid w:val="00F5062E"/>
    <w:rsid w:val="00F53262"/>
    <w:rsid w:val="00F558A2"/>
    <w:rsid w:val="00F559AD"/>
    <w:rsid w:val="00F56FC2"/>
    <w:rsid w:val="00F57701"/>
    <w:rsid w:val="00F6162F"/>
    <w:rsid w:val="00F65E19"/>
    <w:rsid w:val="00F7030B"/>
    <w:rsid w:val="00F70756"/>
    <w:rsid w:val="00F72C23"/>
    <w:rsid w:val="00F72F80"/>
    <w:rsid w:val="00F73016"/>
    <w:rsid w:val="00F73460"/>
    <w:rsid w:val="00F737D9"/>
    <w:rsid w:val="00F74218"/>
    <w:rsid w:val="00F744CC"/>
    <w:rsid w:val="00F81D73"/>
    <w:rsid w:val="00F835DC"/>
    <w:rsid w:val="00F84132"/>
    <w:rsid w:val="00F84275"/>
    <w:rsid w:val="00F86A7C"/>
    <w:rsid w:val="00F9036C"/>
    <w:rsid w:val="00F905BE"/>
    <w:rsid w:val="00F90D0E"/>
    <w:rsid w:val="00F918A8"/>
    <w:rsid w:val="00F919BF"/>
    <w:rsid w:val="00FA07F8"/>
    <w:rsid w:val="00FA0AC7"/>
    <w:rsid w:val="00FA1345"/>
    <w:rsid w:val="00FA2CCD"/>
    <w:rsid w:val="00FA36B4"/>
    <w:rsid w:val="00FA3E38"/>
    <w:rsid w:val="00FA42E7"/>
    <w:rsid w:val="00FA553E"/>
    <w:rsid w:val="00FA61F6"/>
    <w:rsid w:val="00FA67E6"/>
    <w:rsid w:val="00FA7C2F"/>
    <w:rsid w:val="00FB11FD"/>
    <w:rsid w:val="00FB6DEC"/>
    <w:rsid w:val="00FB6EA0"/>
    <w:rsid w:val="00FB7D93"/>
    <w:rsid w:val="00FC0F43"/>
    <w:rsid w:val="00FC4347"/>
    <w:rsid w:val="00FC4424"/>
    <w:rsid w:val="00FC6004"/>
    <w:rsid w:val="00FC61A5"/>
    <w:rsid w:val="00FC6249"/>
    <w:rsid w:val="00FD05A2"/>
    <w:rsid w:val="00FD0C2A"/>
    <w:rsid w:val="00FD15B7"/>
    <w:rsid w:val="00FD25A5"/>
    <w:rsid w:val="00FD2F90"/>
    <w:rsid w:val="00FD7258"/>
    <w:rsid w:val="00FD7BE1"/>
    <w:rsid w:val="00FE02A1"/>
    <w:rsid w:val="00FE3C75"/>
    <w:rsid w:val="00FE4265"/>
    <w:rsid w:val="00FE622E"/>
    <w:rsid w:val="00FE62D1"/>
    <w:rsid w:val="00FE64CC"/>
    <w:rsid w:val="00FE716B"/>
    <w:rsid w:val="00FE7492"/>
    <w:rsid w:val="00FF142D"/>
    <w:rsid w:val="00FF1DFC"/>
    <w:rsid w:val="00FF4FE6"/>
    <w:rsid w:val="00FF505B"/>
    <w:rsid w:val="00FF59E8"/>
    <w:rsid w:val="00FF73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toc 1" w:uiPriority="39" w:qFormat="1"/>
    <w:lsdException w:name="toc 2" w:uiPriority="9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List" w:uiPriority="99"/>
    <w:lsdException w:name="List Bullet" w:uiPriority="99"/>
    <w:lsdException w:name="List Number" w:semiHidden="0" w:unhideWhenUsed="0"/>
    <w:lsdException w:name="List 2" w:uiPriority="99"/>
    <w:lsdException w:name="List 3" w:uiPriority="99"/>
    <w:lsdException w:name="List 4" w:semiHidden="0" w:uiPriority="99" w:unhideWhenUsed="0"/>
    <w:lsdException w:name="List 5" w:semiHidden="0" w:unhideWhenUsed="0"/>
    <w:lsdException w:name="Title" w:semiHidden="0" w:uiPriority="99" w:unhideWhenUsed="0" w:qFormat="1"/>
    <w:lsdException w:name="Default Paragraph Font" w:uiPriority="1"/>
    <w:lsdException w:name="Body Text" w:uiPriority="99"/>
    <w:lsdException w:name="Body Text Indent" w:uiPriority="99"/>
    <w:lsdException w:name="List Continue" w:uiPriority="99"/>
    <w:lsdException w:name="List Continue 2" w:uiPriority="99"/>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E937F8"/>
    <w:rPr>
      <w:sz w:val="24"/>
      <w:szCs w:val="24"/>
    </w:rPr>
  </w:style>
  <w:style w:type="paragraph" w:styleId="10">
    <w:name w:val="heading 1"/>
    <w:basedOn w:val="a"/>
    <w:next w:val="a"/>
    <w:link w:val="11"/>
    <w:uiPriority w:val="99"/>
    <w:qFormat/>
    <w:rsid w:val="00E937F8"/>
    <w:pPr>
      <w:keepNext/>
      <w:spacing w:before="240" w:after="60"/>
      <w:jc w:val="center"/>
      <w:outlineLvl w:val="0"/>
    </w:pPr>
    <w:rPr>
      <w:b/>
      <w:kern w:val="28"/>
      <w:sz w:val="36"/>
      <w:szCs w:val="20"/>
    </w:rPr>
  </w:style>
  <w:style w:type="paragraph" w:styleId="23">
    <w:name w:val="heading 2"/>
    <w:basedOn w:val="a"/>
    <w:next w:val="a"/>
    <w:link w:val="24"/>
    <w:uiPriority w:val="99"/>
    <w:qFormat/>
    <w:rsid w:val="00101B44"/>
    <w:pPr>
      <w:keepNext/>
      <w:spacing w:before="240" w:after="60"/>
      <w:outlineLvl w:val="1"/>
    </w:pPr>
    <w:rPr>
      <w:b/>
      <w:bCs/>
      <w:iCs/>
      <w:szCs w:val="28"/>
    </w:rPr>
  </w:style>
  <w:style w:type="paragraph" w:styleId="30">
    <w:name w:val="heading 3"/>
    <w:basedOn w:val="a"/>
    <w:next w:val="a"/>
    <w:link w:val="31"/>
    <w:uiPriority w:val="99"/>
    <w:qFormat/>
    <w:rsid w:val="00116ADC"/>
    <w:pPr>
      <w:keepNext/>
      <w:jc w:val="center"/>
      <w:outlineLvl w:val="2"/>
    </w:pPr>
    <w:rPr>
      <w:sz w:val="28"/>
      <w:szCs w:val="20"/>
      <w:lang w:val="en-US"/>
    </w:rPr>
  </w:style>
  <w:style w:type="paragraph" w:styleId="40">
    <w:name w:val="heading 4"/>
    <w:basedOn w:val="a"/>
    <w:next w:val="a"/>
    <w:link w:val="41"/>
    <w:uiPriority w:val="99"/>
    <w:qFormat/>
    <w:rsid w:val="00E937F8"/>
    <w:pPr>
      <w:keepNext/>
      <w:spacing w:line="360" w:lineRule="exact"/>
      <w:jc w:val="center"/>
      <w:outlineLvl w:val="3"/>
    </w:pPr>
    <w:rPr>
      <w:b/>
      <w:bCs/>
      <w:sz w:val="32"/>
    </w:rPr>
  </w:style>
  <w:style w:type="paragraph" w:styleId="5">
    <w:name w:val="heading 5"/>
    <w:basedOn w:val="a"/>
    <w:next w:val="a"/>
    <w:link w:val="50"/>
    <w:uiPriority w:val="99"/>
    <w:qFormat/>
    <w:rsid w:val="00116ADC"/>
    <w:pPr>
      <w:keepNext/>
      <w:jc w:val="both"/>
      <w:outlineLvl w:val="4"/>
    </w:pPr>
    <w:rPr>
      <w:b/>
      <w:szCs w:val="20"/>
    </w:rPr>
  </w:style>
  <w:style w:type="paragraph" w:styleId="6">
    <w:name w:val="heading 6"/>
    <w:basedOn w:val="a"/>
    <w:next w:val="a"/>
    <w:link w:val="60"/>
    <w:uiPriority w:val="99"/>
    <w:qFormat/>
    <w:rsid w:val="00116ADC"/>
    <w:pPr>
      <w:spacing w:after="120" w:line="360" w:lineRule="auto"/>
      <w:jc w:val="center"/>
      <w:outlineLvl w:val="5"/>
    </w:pPr>
    <w:rPr>
      <w:rFonts w:ascii="Cambria" w:hAnsi="Cambria"/>
      <w:caps/>
      <w:color w:val="943634"/>
      <w:spacing w:val="10"/>
      <w:sz w:val="20"/>
      <w:szCs w:val="20"/>
    </w:rPr>
  </w:style>
  <w:style w:type="paragraph" w:styleId="7">
    <w:name w:val="heading 7"/>
    <w:basedOn w:val="a"/>
    <w:next w:val="a"/>
    <w:link w:val="70"/>
    <w:uiPriority w:val="99"/>
    <w:qFormat/>
    <w:rsid w:val="00116ADC"/>
    <w:pPr>
      <w:spacing w:after="120" w:line="360" w:lineRule="auto"/>
      <w:jc w:val="center"/>
      <w:outlineLvl w:val="6"/>
    </w:pPr>
    <w:rPr>
      <w:rFonts w:ascii="Cambria" w:hAnsi="Cambria"/>
      <w:i/>
      <w:iCs/>
      <w:caps/>
      <w:color w:val="943634"/>
      <w:spacing w:val="10"/>
      <w:sz w:val="20"/>
      <w:szCs w:val="20"/>
    </w:rPr>
  </w:style>
  <w:style w:type="paragraph" w:styleId="8">
    <w:name w:val="heading 8"/>
    <w:basedOn w:val="a"/>
    <w:next w:val="a"/>
    <w:link w:val="80"/>
    <w:uiPriority w:val="99"/>
    <w:qFormat/>
    <w:rsid w:val="00116ADC"/>
    <w:pPr>
      <w:spacing w:after="120" w:line="360" w:lineRule="auto"/>
      <w:jc w:val="center"/>
      <w:outlineLvl w:val="7"/>
    </w:pPr>
    <w:rPr>
      <w:rFonts w:ascii="Cambria" w:hAnsi="Cambria"/>
      <w:caps/>
      <w:spacing w:val="10"/>
      <w:sz w:val="20"/>
      <w:szCs w:val="20"/>
    </w:rPr>
  </w:style>
  <w:style w:type="paragraph" w:styleId="9">
    <w:name w:val="heading 9"/>
    <w:basedOn w:val="a"/>
    <w:next w:val="a"/>
    <w:link w:val="90"/>
    <w:uiPriority w:val="99"/>
    <w:qFormat/>
    <w:rsid w:val="00116ADC"/>
    <w:pPr>
      <w:spacing w:after="120" w:line="360" w:lineRule="auto"/>
      <w:jc w:val="center"/>
      <w:outlineLvl w:val="8"/>
    </w:pPr>
    <w:rPr>
      <w:rFonts w:ascii="Cambria" w:hAnsi="Cambria"/>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1"/>
    <w:basedOn w:val="a"/>
    <w:uiPriority w:val="99"/>
    <w:rsid w:val="00E937F8"/>
    <w:pPr>
      <w:spacing w:after="160" w:line="240" w:lineRule="exact"/>
    </w:pPr>
    <w:rPr>
      <w:rFonts w:eastAsia="Calibri"/>
      <w:sz w:val="20"/>
      <w:szCs w:val="20"/>
      <w:lang w:eastAsia="zh-CN"/>
    </w:rPr>
  </w:style>
  <w:style w:type="paragraph" w:styleId="22">
    <w:name w:val="Body Text 2"/>
    <w:basedOn w:val="a"/>
    <w:link w:val="25"/>
    <w:uiPriority w:val="99"/>
    <w:rsid w:val="00E937F8"/>
    <w:pPr>
      <w:numPr>
        <w:ilvl w:val="1"/>
        <w:numId w:val="3"/>
      </w:numPr>
      <w:spacing w:after="60"/>
      <w:jc w:val="both"/>
    </w:pPr>
    <w:rPr>
      <w:szCs w:val="20"/>
    </w:rPr>
  </w:style>
  <w:style w:type="paragraph" w:styleId="21">
    <w:name w:val="List Bullet 2"/>
    <w:basedOn w:val="a"/>
    <w:autoRedefine/>
    <w:rsid w:val="00E937F8"/>
    <w:pPr>
      <w:numPr>
        <w:ilvl w:val="1"/>
        <w:numId w:val="1"/>
      </w:numPr>
      <w:tabs>
        <w:tab w:val="clear" w:pos="567"/>
        <w:tab w:val="num" w:pos="643"/>
      </w:tabs>
      <w:spacing w:after="60"/>
      <w:ind w:left="643" w:hanging="360"/>
      <w:jc w:val="both"/>
    </w:pPr>
    <w:rPr>
      <w:szCs w:val="20"/>
    </w:rPr>
  </w:style>
  <w:style w:type="paragraph" w:customStyle="1" w:styleId="3">
    <w:name w:val="Стиль3"/>
    <w:basedOn w:val="26"/>
    <w:link w:val="32"/>
    <w:uiPriority w:val="99"/>
    <w:qFormat/>
    <w:rsid w:val="00E937F8"/>
    <w:pPr>
      <w:widowControl w:val="0"/>
      <w:numPr>
        <w:numId w:val="1"/>
      </w:numPr>
      <w:tabs>
        <w:tab w:val="clear" w:pos="567"/>
        <w:tab w:val="num" w:pos="227"/>
      </w:tabs>
      <w:adjustRightInd w:val="0"/>
      <w:spacing w:after="0" w:line="240" w:lineRule="auto"/>
      <w:ind w:left="0" w:firstLine="0"/>
      <w:textAlignment w:val="baseline"/>
    </w:pPr>
  </w:style>
  <w:style w:type="paragraph" w:styleId="26">
    <w:name w:val="Body Text Indent 2"/>
    <w:basedOn w:val="a"/>
    <w:link w:val="27"/>
    <w:uiPriority w:val="99"/>
    <w:rsid w:val="00E937F8"/>
    <w:pPr>
      <w:spacing w:after="120" w:line="480" w:lineRule="auto"/>
      <w:ind w:left="283"/>
      <w:jc w:val="both"/>
    </w:pPr>
    <w:rPr>
      <w:szCs w:val="20"/>
    </w:rPr>
  </w:style>
  <w:style w:type="paragraph" w:customStyle="1" w:styleId="a3">
    <w:name w:val="Íîðìàëüíûé"/>
    <w:semiHidden/>
    <w:rsid w:val="00E937F8"/>
    <w:rPr>
      <w:rFonts w:ascii="Courier" w:hAnsi="Courier"/>
      <w:sz w:val="24"/>
      <w:lang w:val="en-GB"/>
    </w:rPr>
  </w:style>
  <w:style w:type="character" w:customStyle="1" w:styleId="a4">
    <w:name w:val="Основной шрифт"/>
    <w:semiHidden/>
    <w:rsid w:val="00E937F8"/>
  </w:style>
  <w:style w:type="character" w:styleId="a5">
    <w:name w:val="Hyperlink"/>
    <w:rsid w:val="00E937F8"/>
    <w:rPr>
      <w:color w:val="0000FF"/>
      <w:u w:val="single"/>
    </w:rPr>
  </w:style>
  <w:style w:type="paragraph" w:styleId="a6">
    <w:name w:val="Plain Text"/>
    <w:basedOn w:val="a"/>
    <w:rsid w:val="00E937F8"/>
    <w:rPr>
      <w:rFonts w:ascii="Courier New" w:hAnsi="Courier New" w:cs="Courier New"/>
      <w:sz w:val="20"/>
      <w:szCs w:val="20"/>
    </w:rPr>
  </w:style>
  <w:style w:type="paragraph" w:styleId="a7">
    <w:name w:val="List Bullet"/>
    <w:basedOn w:val="a"/>
    <w:autoRedefine/>
    <w:uiPriority w:val="99"/>
    <w:rsid w:val="00E937F8"/>
    <w:pPr>
      <w:widowControl w:val="0"/>
      <w:spacing w:after="60"/>
      <w:jc w:val="both"/>
    </w:pPr>
  </w:style>
  <w:style w:type="paragraph" w:styleId="a8">
    <w:name w:val="Normal (Web)"/>
    <w:basedOn w:val="a"/>
    <w:uiPriority w:val="99"/>
    <w:rsid w:val="00E937F8"/>
    <w:pPr>
      <w:spacing w:before="100" w:beforeAutospacing="1" w:after="100" w:afterAutospacing="1"/>
    </w:pPr>
  </w:style>
  <w:style w:type="paragraph" w:styleId="33">
    <w:name w:val="Body Text 3"/>
    <w:basedOn w:val="a"/>
    <w:link w:val="34"/>
    <w:uiPriority w:val="99"/>
    <w:rsid w:val="00E937F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9">
    <w:name w:val="Body Text Indent"/>
    <w:basedOn w:val="a"/>
    <w:link w:val="aa"/>
    <w:uiPriority w:val="99"/>
    <w:rsid w:val="00E937F8"/>
    <w:pPr>
      <w:spacing w:before="60"/>
      <w:ind w:firstLine="851"/>
      <w:jc w:val="both"/>
    </w:pPr>
    <w:rPr>
      <w:szCs w:val="20"/>
    </w:rPr>
  </w:style>
  <w:style w:type="paragraph" w:styleId="ab">
    <w:name w:val="Body Text"/>
    <w:aliases w:val="Знак1 Знак, Знак1 Знак"/>
    <w:basedOn w:val="a"/>
    <w:link w:val="ac"/>
    <w:uiPriority w:val="99"/>
    <w:rsid w:val="00E937F8"/>
    <w:pPr>
      <w:spacing w:after="120"/>
      <w:jc w:val="both"/>
    </w:pPr>
    <w:rPr>
      <w:szCs w:val="20"/>
    </w:rPr>
  </w:style>
  <w:style w:type="paragraph" w:customStyle="1" w:styleId="20">
    <w:name w:val="Стиль2"/>
    <w:basedOn w:val="2"/>
    <w:rsid w:val="00E937F8"/>
    <w:pPr>
      <w:keepNext/>
      <w:keepLines/>
      <w:widowControl w:val="0"/>
      <w:numPr>
        <w:ilvl w:val="1"/>
        <w:numId w:val="4"/>
      </w:numPr>
      <w:suppressLineNumbers/>
      <w:suppressAutoHyphens/>
      <w:spacing w:after="60"/>
      <w:jc w:val="both"/>
    </w:pPr>
    <w:rPr>
      <w:b/>
      <w:szCs w:val="20"/>
    </w:rPr>
  </w:style>
  <w:style w:type="paragraph" w:styleId="2">
    <w:name w:val="List Number 2"/>
    <w:basedOn w:val="a"/>
    <w:rsid w:val="00E937F8"/>
    <w:pPr>
      <w:numPr>
        <w:numId w:val="2"/>
      </w:numPr>
    </w:pPr>
  </w:style>
  <w:style w:type="paragraph" w:customStyle="1" w:styleId="FR4">
    <w:name w:val="FR4"/>
    <w:rsid w:val="00E937F8"/>
    <w:pPr>
      <w:widowControl w:val="0"/>
      <w:spacing w:before="20"/>
      <w:ind w:left="7160"/>
      <w:jc w:val="both"/>
    </w:pPr>
    <w:rPr>
      <w:rFonts w:ascii="Arial" w:hAnsi="Arial"/>
      <w:b/>
      <w:snapToGrid w:val="0"/>
      <w:sz w:val="22"/>
    </w:rPr>
  </w:style>
  <w:style w:type="table" w:styleId="ad">
    <w:name w:val="Table Grid"/>
    <w:basedOn w:val="a1"/>
    <w:uiPriority w:val="39"/>
    <w:rsid w:val="00E9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qFormat/>
    <w:rsid w:val="00152112"/>
    <w:pPr>
      <w:tabs>
        <w:tab w:val="right" w:leader="dot" w:pos="10195"/>
      </w:tabs>
      <w:spacing w:before="120"/>
    </w:pPr>
    <w:rPr>
      <w:bCs/>
      <w:iCs/>
      <w:noProof/>
      <w:sz w:val="28"/>
      <w:szCs w:val="28"/>
    </w:rPr>
  </w:style>
  <w:style w:type="paragraph" w:styleId="ae">
    <w:name w:val="footer"/>
    <w:basedOn w:val="a"/>
    <w:link w:val="14"/>
    <w:uiPriority w:val="99"/>
    <w:rsid w:val="00E937F8"/>
    <w:pPr>
      <w:tabs>
        <w:tab w:val="center" w:pos="4677"/>
        <w:tab w:val="right" w:pos="9355"/>
      </w:tabs>
    </w:pPr>
  </w:style>
  <w:style w:type="character" w:styleId="af">
    <w:name w:val="page number"/>
    <w:basedOn w:val="a0"/>
    <w:uiPriority w:val="99"/>
    <w:rsid w:val="00E937F8"/>
  </w:style>
  <w:style w:type="paragraph" w:customStyle="1" w:styleId="af0">
    <w:name w:val="Тендерные данные"/>
    <w:basedOn w:val="a"/>
    <w:semiHidden/>
    <w:rsid w:val="00E937F8"/>
    <w:pPr>
      <w:tabs>
        <w:tab w:val="left" w:pos="1985"/>
      </w:tabs>
      <w:spacing w:before="120" w:after="60"/>
      <w:jc w:val="both"/>
    </w:pPr>
    <w:rPr>
      <w:b/>
      <w:szCs w:val="20"/>
    </w:rPr>
  </w:style>
  <w:style w:type="paragraph" w:customStyle="1" w:styleId="ConsNormal">
    <w:name w:val="ConsNormal"/>
    <w:link w:val="ConsNormal0"/>
    <w:rsid w:val="00E937F8"/>
    <w:pPr>
      <w:autoSpaceDE w:val="0"/>
      <w:autoSpaceDN w:val="0"/>
      <w:adjustRightInd w:val="0"/>
      <w:ind w:right="19772" w:firstLine="720"/>
    </w:pPr>
    <w:rPr>
      <w:rFonts w:ascii="Arial" w:hAnsi="Arial" w:cs="Arial"/>
    </w:rPr>
  </w:style>
  <w:style w:type="character" w:customStyle="1" w:styleId="ConsNormal0">
    <w:name w:val="ConsNormal Знак"/>
    <w:link w:val="ConsNormal"/>
    <w:rsid w:val="00E937F8"/>
    <w:rPr>
      <w:rFonts w:ascii="Arial" w:hAnsi="Arial" w:cs="Arial"/>
      <w:lang w:val="ru-RU" w:eastAsia="ru-RU" w:bidi="ar-SA"/>
    </w:rPr>
  </w:style>
  <w:style w:type="paragraph" w:customStyle="1" w:styleId="ConsPlusNormal">
    <w:name w:val="ConsPlusNormal"/>
    <w:link w:val="ConsPlusNormal0"/>
    <w:rsid w:val="00E937F8"/>
    <w:pPr>
      <w:autoSpaceDE w:val="0"/>
      <w:autoSpaceDN w:val="0"/>
      <w:adjustRightInd w:val="0"/>
      <w:ind w:firstLine="720"/>
    </w:pPr>
    <w:rPr>
      <w:rFonts w:ascii="Arial" w:hAnsi="Arial" w:cs="Arial"/>
      <w:sz w:val="16"/>
      <w:szCs w:val="16"/>
    </w:rPr>
  </w:style>
  <w:style w:type="paragraph" w:customStyle="1" w:styleId="ConsPlusNonformat">
    <w:name w:val="ConsPlusNonformat"/>
    <w:rsid w:val="00E937F8"/>
    <w:pPr>
      <w:widowControl w:val="0"/>
      <w:autoSpaceDE w:val="0"/>
      <w:autoSpaceDN w:val="0"/>
      <w:adjustRightInd w:val="0"/>
    </w:pPr>
    <w:rPr>
      <w:rFonts w:ascii="Courier New" w:hAnsi="Courier New" w:cs="Courier New"/>
      <w:sz w:val="16"/>
      <w:szCs w:val="16"/>
    </w:rPr>
  </w:style>
  <w:style w:type="paragraph" w:customStyle="1" w:styleId="af1">
    <w:name w:val="Знак Знак Знак Знак"/>
    <w:basedOn w:val="a"/>
    <w:rsid w:val="00676610"/>
    <w:pPr>
      <w:spacing w:after="160" w:line="240" w:lineRule="exact"/>
    </w:pPr>
    <w:rPr>
      <w:rFonts w:eastAsia="Calibri"/>
      <w:sz w:val="20"/>
      <w:szCs w:val="20"/>
      <w:lang w:eastAsia="zh-CN"/>
    </w:rPr>
  </w:style>
  <w:style w:type="paragraph" w:customStyle="1" w:styleId="ConsPlusCell">
    <w:name w:val="ConsPlusCell"/>
    <w:uiPriority w:val="99"/>
    <w:rsid w:val="009E159A"/>
    <w:pPr>
      <w:widowControl w:val="0"/>
      <w:autoSpaceDE w:val="0"/>
      <w:autoSpaceDN w:val="0"/>
      <w:adjustRightInd w:val="0"/>
    </w:pPr>
    <w:rPr>
      <w:rFonts w:ascii="Arial" w:hAnsi="Arial" w:cs="Arial"/>
    </w:rPr>
  </w:style>
  <w:style w:type="paragraph" w:customStyle="1" w:styleId="af2">
    <w:name w:val="Содержимое таблицы"/>
    <w:basedOn w:val="a"/>
    <w:uiPriority w:val="99"/>
    <w:rsid w:val="00A626C7"/>
    <w:pPr>
      <w:widowControl w:val="0"/>
      <w:suppressLineNumbers/>
      <w:suppressAutoHyphens/>
    </w:pPr>
    <w:rPr>
      <w:rFonts w:eastAsia="Lucida Sans Unicode"/>
      <w:kern w:val="1"/>
    </w:rPr>
  </w:style>
  <w:style w:type="paragraph" w:styleId="af3">
    <w:name w:val="Balloon Text"/>
    <w:basedOn w:val="a"/>
    <w:link w:val="15"/>
    <w:rsid w:val="00C40547"/>
    <w:rPr>
      <w:rFonts w:ascii="Tahoma" w:hAnsi="Tahoma" w:cs="Tahoma"/>
      <w:sz w:val="16"/>
      <w:szCs w:val="16"/>
    </w:rPr>
  </w:style>
  <w:style w:type="paragraph" w:customStyle="1" w:styleId="16">
    <w:name w:val="Обычный (веб)1"/>
    <w:basedOn w:val="a"/>
    <w:rsid w:val="008938E7"/>
    <w:pPr>
      <w:spacing w:before="100" w:beforeAutospacing="1" w:after="100" w:afterAutospacing="1"/>
    </w:pPr>
    <w:rPr>
      <w:rFonts w:ascii="Arial" w:hAnsi="Arial" w:cs="Arial"/>
      <w:color w:val="454545"/>
      <w:sz w:val="20"/>
      <w:szCs w:val="20"/>
    </w:rPr>
  </w:style>
  <w:style w:type="paragraph" w:customStyle="1" w:styleId="ConsPlusNonformat0">
    <w:name w:val="ConsPlusNonformat Знак"/>
    <w:link w:val="ConsPlusNonformat1"/>
    <w:rsid w:val="008938E7"/>
    <w:pPr>
      <w:widowControl w:val="0"/>
      <w:autoSpaceDE w:val="0"/>
      <w:autoSpaceDN w:val="0"/>
    </w:pPr>
    <w:rPr>
      <w:rFonts w:ascii="Courier New" w:hAnsi="Courier New" w:cs="Courier New"/>
      <w:sz w:val="24"/>
      <w:szCs w:val="24"/>
    </w:rPr>
  </w:style>
  <w:style w:type="character" w:customStyle="1" w:styleId="ConsPlusNonformat1">
    <w:name w:val="ConsPlusNonformat Знак Знак"/>
    <w:link w:val="ConsPlusNonformat0"/>
    <w:rsid w:val="008938E7"/>
    <w:rPr>
      <w:rFonts w:ascii="Courier New" w:hAnsi="Courier New" w:cs="Courier New"/>
      <w:sz w:val="24"/>
      <w:szCs w:val="24"/>
      <w:lang w:val="ru-RU" w:eastAsia="ru-RU" w:bidi="ar-SA"/>
    </w:rPr>
  </w:style>
  <w:style w:type="paragraph" w:styleId="HTML">
    <w:name w:val="HTML Preformatted"/>
    <w:basedOn w:val="a"/>
    <w:link w:val="HTML0"/>
    <w:uiPriority w:val="99"/>
    <w:rsid w:val="000A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ndard">
    <w:name w:val="Standard"/>
    <w:rsid w:val="00775F86"/>
    <w:pPr>
      <w:widowControl w:val="0"/>
      <w:suppressAutoHyphens/>
      <w:autoSpaceDN w:val="0"/>
      <w:textAlignment w:val="baseline"/>
    </w:pPr>
    <w:rPr>
      <w:rFonts w:eastAsia="Andale Sans UI" w:cs="Tahoma"/>
      <w:kern w:val="3"/>
      <w:sz w:val="24"/>
      <w:szCs w:val="24"/>
      <w:lang w:val="de-DE" w:eastAsia="ja-JP" w:bidi="fa-IR"/>
    </w:rPr>
  </w:style>
  <w:style w:type="paragraph" w:styleId="af4">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Standard"/>
    <w:next w:val="Textbody"/>
    <w:link w:val="af5"/>
    <w:uiPriority w:val="99"/>
    <w:qFormat/>
    <w:rsid w:val="00775F86"/>
    <w:pPr>
      <w:keepNext/>
      <w:spacing w:before="240" w:after="120"/>
    </w:pPr>
    <w:rPr>
      <w:rFonts w:ascii="Arial" w:eastAsia="MS PGothic" w:hAnsi="Arial"/>
      <w:sz w:val="28"/>
      <w:szCs w:val="28"/>
    </w:rPr>
  </w:style>
  <w:style w:type="paragraph" w:customStyle="1" w:styleId="Textbody">
    <w:name w:val="Text body"/>
    <w:basedOn w:val="Standard"/>
    <w:rsid w:val="00775F86"/>
    <w:pPr>
      <w:spacing w:after="120"/>
    </w:pPr>
  </w:style>
  <w:style w:type="paragraph" w:styleId="af6">
    <w:name w:val="Title"/>
    <w:basedOn w:val="Standard"/>
    <w:next w:val="Textbody"/>
    <w:link w:val="af7"/>
    <w:uiPriority w:val="99"/>
    <w:qFormat/>
    <w:rsid w:val="00775F86"/>
    <w:pPr>
      <w:keepNext/>
      <w:spacing w:before="240" w:after="120"/>
    </w:pPr>
    <w:rPr>
      <w:rFonts w:ascii="Arial" w:eastAsia="MS PGothic" w:hAnsi="Arial"/>
      <w:sz w:val="28"/>
      <w:szCs w:val="28"/>
    </w:rPr>
  </w:style>
  <w:style w:type="paragraph" w:styleId="af8">
    <w:name w:val="Subtitle"/>
    <w:basedOn w:val="af4"/>
    <w:next w:val="Textbody"/>
    <w:link w:val="af9"/>
    <w:uiPriority w:val="99"/>
    <w:qFormat/>
    <w:rsid w:val="00775F86"/>
    <w:pPr>
      <w:jc w:val="center"/>
    </w:pPr>
  </w:style>
  <w:style w:type="paragraph" w:styleId="afa">
    <w:name w:val="List"/>
    <w:basedOn w:val="Textbody"/>
    <w:uiPriority w:val="99"/>
    <w:rsid w:val="00775F86"/>
  </w:style>
  <w:style w:type="paragraph" w:customStyle="1" w:styleId="Index">
    <w:name w:val="Index"/>
    <w:basedOn w:val="Standard"/>
    <w:rsid w:val="00775F86"/>
    <w:pPr>
      <w:suppressLineNumbers/>
    </w:pPr>
  </w:style>
  <w:style w:type="paragraph" w:customStyle="1" w:styleId="TableContents">
    <w:name w:val="Table Contents"/>
    <w:basedOn w:val="Standard"/>
    <w:rsid w:val="00775F86"/>
    <w:pPr>
      <w:suppressLineNumbers/>
    </w:pPr>
  </w:style>
  <w:style w:type="paragraph" w:customStyle="1" w:styleId="TableHeading">
    <w:name w:val="Table Heading"/>
    <w:basedOn w:val="TableContents"/>
    <w:rsid w:val="00775F86"/>
    <w:pPr>
      <w:jc w:val="center"/>
    </w:pPr>
    <w:rPr>
      <w:b/>
      <w:bCs/>
    </w:rPr>
  </w:style>
  <w:style w:type="paragraph" w:customStyle="1" w:styleId="ConsPlusDocList">
    <w:name w:val="ConsPlusDocList"/>
    <w:next w:val="Standard"/>
    <w:rsid w:val="00775F86"/>
    <w:pPr>
      <w:widowControl w:val="0"/>
      <w:suppressAutoHyphens/>
      <w:autoSpaceDE w:val="0"/>
      <w:autoSpaceDN w:val="0"/>
      <w:textAlignment w:val="baseline"/>
    </w:pPr>
    <w:rPr>
      <w:rFonts w:ascii="Arial" w:eastAsia="Arial" w:hAnsi="Arial" w:cs="Arial"/>
      <w:kern w:val="3"/>
      <w:lang w:val="de-DE" w:eastAsia="ja-JP" w:bidi="fa-IR"/>
    </w:rPr>
  </w:style>
  <w:style w:type="paragraph" w:customStyle="1" w:styleId="ConsPlusTitle">
    <w:name w:val="ConsPlusTitle"/>
    <w:next w:val="Standard"/>
    <w:uiPriority w:val="99"/>
    <w:rsid w:val="00775F86"/>
    <w:pPr>
      <w:widowControl w:val="0"/>
      <w:suppressAutoHyphens/>
      <w:autoSpaceDE w:val="0"/>
      <w:autoSpaceDN w:val="0"/>
      <w:textAlignment w:val="baseline"/>
    </w:pPr>
    <w:rPr>
      <w:rFonts w:ascii="Arial" w:eastAsia="Arial" w:hAnsi="Arial" w:cs="Arial"/>
      <w:b/>
      <w:bCs/>
      <w:kern w:val="3"/>
      <w:lang w:val="de-DE" w:eastAsia="ja-JP" w:bidi="fa-IR"/>
    </w:rPr>
  </w:style>
  <w:style w:type="paragraph" w:styleId="afb">
    <w:name w:val="header"/>
    <w:basedOn w:val="a"/>
    <w:link w:val="17"/>
    <w:uiPriority w:val="99"/>
    <w:rsid w:val="00775F86"/>
    <w:pPr>
      <w:widowControl w:val="0"/>
      <w:tabs>
        <w:tab w:val="center" w:pos="4677"/>
        <w:tab w:val="right" w:pos="9355"/>
      </w:tabs>
      <w:suppressAutoHyphens/>
      <w:autoSpaceDN w:val="0"/>
      <w:textAlignment w:val="baseline"/>
    </w:pPr>
    <w:rPr>
      <w:rFonts w:eastAsia="Andale Sans UI" w:cs="Tahoma"/>
      <w:kern w:val="3"/>
      <w:lang w:val="de-DE" w:eastAsia="ja-JP" w:bidi="fa-IR"/>
    </w:rPr>
  </w:style>
  <w:style w:type="character" w:customStyle="1" w:styleId="RTFNum21">
    <w:name w:val="RTF_Num 2 1"/>
    <w:rsid w:val="00775F86"/>
    <w:rPr>
      <w:rFonts w:ascii="Symbol" w:hAnsi="Symbol"/>
    </w:rPr>
  </w:style>
  <w:style w:type="character" w:customStyle="1" w:styleId="NumberingSymbols">
    <w:name w:val="Numbering Symbols"/>
    <w:rsid w:val="00775F86"/>
  </w:style>
  <w:style w:type="character" w:customStyle="1" w:styleId="afc">
    <w:name w:val="Верхний колонтитул Знак"/>
    <w:basedOn w:val="a0"/>
    <w:uiPriority w:val="99"/>
    <w:rsid w:val="00775F86"/>
  </w:style>
  <w:style w:type="character" w:customStyle="1" w:styleId="afd">
    <w:name w:val="Нижний колонтитул Знак"/>
    <w:basedOn w:val="a0"/>
    <w:uiPriority w:val="99"/>
    <w:rsid w:val="00775F86"/>
  </w:style>
  <w:style w:type="character" w:customStyle="1" w:styleId="afe">
    <w:name w:val="Текст выноски Знак"/>
    <w:uiPriority w:val="99"/>
    <w:rsid w:val="00775F86"/>
    <w:rPr>
      <w:rFonts w:ascii="Segoe UI" w:hAnsi="Segoe UI" w:cs="Segoe UI"/>
      <w:sz w:val="18"/>
      <w:szCs w:val="18"/>
    </w:rPr>
  </w:style>
  <w:style w:type="paragraph" w:styleId="aff">
    <w:name w:val="List Paragraph"/>
    <w:basedOn w:val="a"/>
    <w:link w:val="aff0"/>
    <w:uiPriority w:val="34"/>
    <w:qFormat/>
    <w:rsid w:val="00775F86"/>
    <w:pPr>
      <w:autoSpaceDN w:val="0"/>
      <w:ind w:left="720"/>
    </w:pPr>
    <w:rPr>
      <w:rFonts w:eastAsia="Calibri"/>
    </w:rPr>
  </w:style>
  <w:style w:type="character" w:customStyle="1" w:styleId="18">
    <w:name w:val="Основной шрифт абзаца1"/>
    <w:uiPriority w:val="99"/>
    <w:rsid w:val="00775F86"/>
  </w:style>
  <w:style w:type="numbering" w:customStyle="1" w:styleId="RTFNum2">
    <w:name w:val="RTF_Num 2"/>
    <w:basedOn w:val="a2"/>
    <w:rsid w:val="00775F86"/>
    <w:pPr>
      <w:numPr>
        <w:numId w:val="5"/>
      </w:numPr>
    </w:pPr>
  </w:style>
  <w:style w:type="paragraph" w:customStyle="1" w:styleId="19">
    <w:name w:val="Абзац списка1"/>
    <w:basedOn w:val="a"/>
    <w:link w:val="ListParagraphChar1"/>
    <w:rsid w:val="00CE0A14"/>
    <w:pPr>
      <w:overflowPunct w:val="0"/>
      <w:autoSpaceDE w:val="0"/>
      <w:autoSpaceDN w:val="0"/>
      <w:adjustRightInd w:val="0"/>
      <w:ind w:left="720"/>
      <w:contextualSpacing/>
      <w:textAlignment w:val="baseline"/>
    </w:pPr>
    <w:rPr>
      <w:sz w:val="20"/>
      <w:szCs w:val="20"/>
    </w:rPr>
  </w:style>
  <w:style w:type="paragraph" w:customStyle="1" w:styleId="western">
    <w:name w:val="western"/>
    <w:basedOn w:val="a"/>
    <w:rsid w:val="00CB7560"/>
    <w:pPr>
      <w:spacing w:before="100" w:beforeAutospacing="1" w:after="100" w:afterAutospacing="1"/>
    </w:pPr>
  </w:style>
  <w:style w:type="character" w:customStyle="1" w:styleId="14">
    <w:name w:val="Нижний колонтитул Знак1"/>
    <w:link w:val="ae"/>
    <w:uiPriority w:val="99"/>
    <w:locked/>
    <w:rsid w:val="001E5F06"/>
    <w:rPr>
      <w:sz w:val="24"/>
      <w:szCs w:val="24"/>
      <w:lang w:val="ru-RU" w:eastAsia="ru-RU" w:bidi="ar-SA"/>
    </w:rPr>
  </w:style>
  <w:style w:type="character" w:customStyle="1" w:styleId="aff1">
    <w:name w:val="Гипертекстовая ссылка"/>
    <w:rsid w:val="00365DC5"/>
    <w:rPr>
      <w:color w:val="106BBE"/>
    </w:rPr>
  </w:style>
  <w:style w:type="paragraph" w:customStyle="1" w:styleId="aff2">
    <w:name w:val="Комментарий"/>
    <w:basedOn w:val="a"/>
    <w:next w:val="a"/>
    <w:rsid w:val="00365DC5"/>
    <w:pPr>
      <w:autoSpaceDE w:val="0"/>
      <w:autoSpaceDN w:val="0"/>
      <w:adjustRightInd w:val="0"/>
      <w:spacing w:before="75"/>
      <w:ind w:left="170"/>
      <w:jc w:val="both"/>
    </w:pPr>
    <w:rPr>
      <w:rFonts w:ascii="Arial" w:hAnsi="Arial"/>
      <w:color w:val="353842"/>
      <w:shd w:val="clear" w:color="auto" w:fill="F0F0F0"/>
    </w:rPr>
  </w:style>
  <w:style w:type="paragraph" w:customStyle="1" w:styleId="aff3">
    <w:name w:val="Информация об изменениях документа"/>
    <w:basedOn w:val="aff2"/>
    <w:next w:val="a"/>
    <w:rsid w:val="00365DC5"/>
    <w:rPr>
      <w:i/>
      <w:iCs/>
    </w:rPr>
  </w:style>
  <w:style w:type="character" w:customStyle="1" w:styleId="11">
    <w:name w:val="Заголовок 1 Знак"/>
    <w:link w:val="10"/>
    <w:uiPriority w:val="99"/>
    <w:rsid w:val="00E30DA9"/>
    <w:rPr>
      <w:b/>
      <w:kern w:val="28"/>
      <w:sz w:val="36"/>
      <w:lang w:val="ru-RU" w:eastAsia="ru-RU" w:bidi="ar-SA"/>
    </w:rPr>
  </w:style>
  <w:style w:type="character" w:customStyle="1" w:styleId="35">
    <w:name w:val="Знак Знак3"/>
    <w:locked/>
    <w:rsid w:val="00294D4B"/>
    <w:rPr>
      <w:rFonts w:ascii="Garamond" w:hAnsi="Garamond" w:cs="Times New Roman"/>
      <w:lang w:val="ru-RU" w:eastAsia="ru-RU"/>
    </w:rPr>
  </w:style>
  <w:style w:type="character" w:customStyle="1" w:styleId="stwibulletlistCharCharCharCharChar">
    <w:name w:val="stwi bullet list Char Char Char Char Char"/>
    <w:link w:val="stwibulletlistCharCharCharChar"/>
    <w:locked/>
    <w:rsid w:val="00294D4B"/>
    <w:rPr>
      <w:sz w:val="22"/>
      <w:szCs w:val="22"/>
      <w:lang w:eastAsia="en-US"/>
    </w:rPr>
  </w:style>
  <w:style w:type="paragraph" w:customStyle="1" w:styleId="stwibulletlistCharCharCharChar">
    <w:name w:val="stwi bullet list Char Char Char Char"/>
    <w:basedOn w:val="a"/>
    <w:link w:val="stwibulletlistCharCharCharCharChar"/>
    <w:rsid w:val="00294D4B"/>
    <w:pPr>
      <w:widowControl w:val="0"/>
      <w:numPr>
        <w:numId w:val="9"/>
      </w:numPr>
      <w:adjustRightInd w:val="0"/>
      <w:spacing w:before="100" w:beforeAutospacing="1" w:after="100" w:afterAutospacing="1"/>
      <w:jc w:val="both"/>
    </w:pPr>
    <w:rPr>
      <w:sz w:val="22"/>
      <w:szCs w:val="22"/>
      <w:lang w:eastAsia="en-US"/>
    </w:rPr>
  </w:style>
  <w:style w:type="character" w:styleId="aff4">
    <w:name w:val="FollowedHyperlink"/>
    <w:uiPriority w:val="99"/>
    <w:rsid w:val="002D6ECB"/>
    <w:rPr>
      <w:color w:val="800080"/>
      <w:u w:val="single"/>
    </w:rPr>
  </w:style>
  <w:style w:type="character" w:customStyle="1" w:styleId="ac">
    <w:name w:val="Основной текст Знак"/>
    <w:aliases w:val="Знак1 Знак Знак, Знак1 Знак Знак"/>
    <w:link w:val="ab"/>
    <w:uiPriority w:val="99"/>
    <w:locked/>
    <w:rsid w:val="00AC599B"/>
    <w:rPr>
      <w:sz w:val="24"/>
      <w:lang w:val="ru-RU" w:eastAsia="ru-RU" w:bidi="ar-SA"/>
    </w:rPr>
  </w:style>
  <w:style w:type="character" w:styleId="aff5">
    <w:name w:val="annotation reference"/>
    <w:uiPriority w:val="99"/>
    <w:rsid w:val="00AC599B"/>
    <w:rPr>
      <w:rFonts w:cs="Times New Roman"/>
      <w:sz w:val="16"/>
      <w:szCs w:val="16"/>
    </w:rPr>
  </w:style>
  <w:style w:type="paragraph" w:styleId="aff6">
    <w:name w:val="annotation text"/>
    <w:basedOn w:val="a"/>
    <w:link w:val="aff7"/>
    <w:uiPriority w:val="99"/>
    <w:rsid w:val="00AC599B"/>
    <w:rPr>
      <w:sz w:val="20"/>
      <w:szCs w:val="20"/>
    </w:rPr>
  </w:style>
  <w:style w:type="character" w:customStyle="1" w:styleId="aff7">
    <w:name w:val="Текст примечания Знак"/>
    <w:link w:val="aff6"/>
    <w:uiPriority w:val="99"/>
    <w:locked/>
    <w:rsid w:val="00AC599B"/>
    <w:rPr>
      <w:lang w:val="ru-RU" w:eastAsia="ru-RU" w:bidi="ar-SA"/>
    </w:rPr>
  </w:style>
  <w:style w:type="paragraph" w:customStyle="1" w:styleId="Default">
    <w:name w:val="Default"/>
    <w:uiPriority w:val="99"/>
    <w:rsid w:val="00AC599B"/>
    <w:pPr>
      <w:autoSpaceDE w:val="0"/>
      <w:autoSpaceDN w:val="0"/>
      <w:adjustRightInd w:val="0"/>
    </w:pPr>
    <w:rPr>
      <w:rFonts w:eastAsia="Calibri"/>
      <w:color w:val="000000"/>
      <w:sz w:val="24"/>
      <w:szCs w:val="24"/>
    </w:rPr>
  </w:style>
  <w:style w:type="paragraph" w:styleId="aff8">
    <w:name w:val="annotation subject"/>
    <w:basedOn w:val="aff6"/>
    <w:next w:val="aff6"/>
    <w:link w:val="aff9"/>
    <w:uiPriority w:val="99"/>
    <w:rsid w:val="00AD4E3E"/>
    <w:rPr>
      <w:b/>
      <w:bCs/>
    </w:rPr>
  </w:style>
  <w:style w:type="paragraph" w:customStyle="1" w:styleId="110">
    <w:name w:val="Абзац списка11"/>
    <w:basedOn w:val="a"/>
    <w:link w:val="ListParagraphChar"/>
    <w:rsid w:val="00FA36B4"/>
    <w:pPr>
      <w:ind w:left="720"/>
      <w:contextualSpacing/>
    </w:pPr>
    <w:rPr>
      <w:sz w:val="20"/>
      <w:szCs w:val="20"/>
    </w:rPr>
  </w:style>
  <w:style w:type="paragraph" w:customStyle="1" w:styleId="CharChar1CharChar1CharChar">
    <w:name w:val="Char Char Знак Знак1 Char Char1 Знак Знак Char Char"/>
    <w:basedOn w:val="a"/>
    <w:uiPriority w:val="99"/>
    <w:rsid w:val="00116ADC"/>
    <w:pPr>
      <w:spacing w:before="100" w:beforeAutospacing="1" w:after="100" w:afterAutospacing="1"/>
    </w:pPr>
    <w:rPr>
      <w:rFonts w:ascii="Tahoma" w:hAnsi="Tahoma"/>
      <w:sz w:val="20"/>
      <w:szCs w:val="20"/>
      <w:lang w:val="en-US" w:eastAsia="en-US"/>
    </w:rPr>
  </w:style>
  <w:style w:type="character" w:customStyle="1" w:styleId="BodyTextChar1">
    <w:name w:val="Body Text Char1"/>
    <w:aliases w:val="Знак1 Знак Char1,Знак1 Знак Char"/>
    <w:locked/>
    <w:rsid w:val="00116ADC"/>
    <w:rPr>
      <w:lang w:val="ru-RU" w:eastAsia="ru-RU"/>
    </w:rPr>
  </w:style>
  <w:style w:type="paragraph" w:customStyle="1" w:styleId="affa">
    <w:name w:val="Знак"/>
    <w:basedOn w:val="a"/>
    <w:uiPriority w:val="99"/>
    <w:rsid w:val="00116ADC"/>
    <w:rPr>
      <w:rFonts w:ascii="Verdana" w:hAnsi="Verdana" w:cs="Verdana"/>
      <w:sz w:val="20"/>
      <w:szCs w:val="20"/>
      <w:lang w:val="en-US" w:eastAsia="en-US"/>
    </w:rPr>
  </w:style>
  <w:style w:type="character" w:customStyle="1" w:styleId="b-serp-urlitem">
    <w:name w:val="b-serp-url__item"/>
    <w:uiPriority w:val="99"/>
    <w:rsid w:val="00116ADC"/>
    <w:rPr>
      <w:rFonts w:cs="Times New Roman"/>
    </w:rPr>
  </w:style>
  <w:style w:type="character" w:customStyle="1" w:styleId="28">
    <w:name w:val="Основной текст (2)_"/>
    <w:link w:val="29"/>
    <w:uiPriority w:val="99"/>
    <w:locked/>
    <w:rsid w:val="00116ADC"/>
    <w:rPr>
      <w:rFonts w:ascii="Calibri" w:hAnsi="Calibri"/>
      <w:b/>
      <w:spacing w:val="1"/>
      <w:sz w:val="26"/>
      <w:shd w:val="clear" w:color="auto" w:fill="FFFFFF"/>
      <w:lang w:eastAsia="en-US" w:bidi="ar-SA"/>
    </w:rPr>
  </w:style>
  <w:style w:type="paragraph" w:customStyle="1" w:styleId="29">
    <w:name w:val="Основной текст (2)"/>
    <w:basedOn w:val="a"/>
    <w:link w:val="28"/>
    <w:uiPriority w:val="99"/>
    <w:rsid w:val="00116ADC"/>
    <w:pPr>
      <w:widowControl w:val="0"/>
      <w:shd w:val="clear" w:color="auto" w:fill="FFFFFF"/>
      <w:spacing w:after="300" w:line="324" w:lineRule="exact"/>
      <w:jc w:val="center"/>
    </w:pPr>
    <w:rPr>
      <w:rFonts w:ascii="Calibri" w:hAnsi="Calibri"/>
      <w:b/>
      <w:spacing w:val="1"/>
      <w:sz w:val="26"/>
      <w:szCs w:val="20"/>
      <w:shd w:val="clear" w:color="auto" w:fill="FFFFFF"/>
      <w:lang w:eastAsia="en-US"/>
    </w:rPr>
  </w:style>
  <w:style w:type="character" w:customStyle="1" w:styleId="affb">
    <w:name w:val="Основной текст + Полужирный"/>
    <w:aliases w:val="Курсив,Интервал 0 pt"/>
    <w:uiPriority w:val="99"/>
    <w:rsid w:val="00116ADC"/>
    <w:rPr>
      <w:rFonts w:ascii="Times New Roman" w:hAnsi="Times New Roman"/>
      <w:b/>
      <w:i/>
      <w:spacing w:val="3"/>
      <w:u w:val="none"/>
      <w:lang w:val="ru-RU" w:eastAsia="ru-RU"/>
    </w:rPr>
  </w:style>
  <w:style w:type="character" w:customStyle="1" w:styleId="43">
    <w:name w:val="Основной текст (4)3"/>
    <w:uiPriority w:val="99"/>
    <w:rsid w:val="00116ADC"/>
    <w:rPr>
      <w:shd w:val="clear" w:color="auto" w:fill="FFFFFF"/>
    </w:rPr>
  </w:style>
  <w:style w:type="character" w:customStyle="1" w:styleId="42">
    <w:name w:val="Основной текст (4)2"/>
    <w:uiPriority w:val="99"/>
    <w:rsid w:val="00116ADC"/>
    <w:rPr>
      <w:shd w:val="clear" w:color="auto" w:fill="FFFFFF"/>
    </w:rPr>
  </w:style>
  <w:style w:type="character" w:customStyle="1" w:styleId="600">
    <w:name w:val="Основной текст (60)_"/>
    <w:link w:val="601"/>
    <w:uiPriority w:val="99"/>
    <w:locked/>
    <w:rsid w:val="00116ADC"/>
    <w:rPr>
      <w:rFonts w:ascii="Calibri" w:hAnsi="Calibri"/>
      <w:sz w:val="21"/>
      <w:shd w:val="clear" w:color="auto" w:fill="FFFFFF"/>
      <w:lang w:eastAsia="en-US" w:bidi="ar-SA"/>
    </w:rPr>
  </w:style>
  <w:style w:type="paragraph" w:customStyle="1" w:styleId="601">
    <w:name w:val="Основной текст (60)1"/>
    <w:basedOn w:val="a"/>
    <w:link w:val="600"/>
    <w:uiPriority w:val="99"/>
    <w:rsid w:val="00116ADC"/>
    <w:pPr>
      <w:shd w:val="clear" w:color="auto" w:fill="FFFFFF"/>
      <w:spacing w:line="240" w:lineRule="atLeast"/>
    </w:pPr>
    <w:rPr>
      <w:rFonts w:ascii="Calibri" w:hAnsi="Calibri"/>
      <w:sz w:val="21"/>
      <w:szCs w:val="20"/>
      <w:shd w:val="clear" w:color="auto" w:fill="FFFFFF"/>
      <w:lang w:eastAsia="en-US"/>
    </w:rPr>
  </w:style>
  <w:style w:type="character" w:customStyle="1" w:styleId="44">
    <w:name w:val="Основной текст (4)_"/>
    <w:link w:val="410"/>
    <w:uiPriority w:val="99"/>
    <w:locked/>
    <w:rsid w:val="00116ADC"/>
    <w:rPr>
      <w:rFonts w:ascii="Calibri" w:hAnsi="Calibri"/>
      <w:shd w:val="clear" w:color="auto" w:fill="FFFFFF"/>
      <w:lang w:bidi="ar-SA"/>
    </w:rPr>
  </w:style>
  <w:style w:type="paragraph" w:customStyle="1" w:styleId="410">
    <w:name w:val="Основной текст (4)1"/>
    <w:basedOn w:val="a"/>
    <w:link w:val="44"/>
    <w:uiPriority w:val="99"/>
    <w:rsid w:val="00116ADC"/>
    <w:pPr>
      <w:shd w:val="clear" w:color="auto" w:fill="FFFFFF"/>
      <w:spacing w:before="180" w:after="180" w:line="283" w:lineRule="exact"/>
      <w:ind w:hanging="940"/>
      <w:jc w:val="both"/>
    </w:pPr>
    <w:rPr>
      <w:rFonts w:ascii="Calibri" w:hAnsi="Calibri"/>
      <w:sz w:val="20"/>
      <w:szCs w:val="20"/>
      <w:shd w:val="clear" w:color="auto" w:fill="FFFFFF"/>
    </w:rPr>
  </w:style>
  <w:style w:type="paragraph" w:styleId="affc">
    <w:name w:val="footnote text"/>
    <w:basedOn w:val="a"/>
    <w:link w:val="affd"/>
    <w:uiPriority w:val="99"/>
    <w:rsid w:val="00116ADC"/>
    <w:rPr>
      <w:sz w:val="20"/>
      <w:szCs w:val="20"/>
    </w:rPr>
  </w:style>
  <w:style w:type="character" w:customStyle="1" w:styleId="affd">
    <w:name w:val="Текст сноски Знак"/>
    <w:link w:val="affc"/>
    <w:uiPriority w:val="99"/>
    <w:locked/>
    <w:rsid w:val="00116ADC"/>
    <w:rPr>
      <w:lang w:val="ru-RU" w:eastAsia="ru-RU" w:bidi="ar-SA"/>
    </w:rPr>
  </w:style>
  <w:style w:type="character" w:styleId="affe">
    <w:name w:val="footnote reference"/>
    <w:uiPriority w:val="99"/>
    <w:rsid w:val="00116ADC"/>
    <w:rPr>
      <w:vertAlign w:val="superscript"/>
    </w:rPr>
  </w:style>
  <w:style w:type="character" w:customStyle="1" w:styleId="24">
    <w:name w:val="Заголовок 2 Знак"/>
    <w:link w:val="23"/>
    <w:uiPriority w:val="99"/>
    <w:locked/>
    <w:rsid w:val="00101B44"/>
    <w:rPr>
      <w:b/>
      <w:bCs/>
      <w:iCs/>
      <w:sz w:val="24"/>
      <w:szCs w:val="28"/>
    </w:rPr>
  </w:style>
  <w:style w:type="character" w:customStyle="1" w:styleId="60">
    <w:name w:val="Заголовок 6 Знак"/>
    <w:link w:val="6"/>
    <w:uiPriority w:val="99"/>
    <w:locked/>
    <w:rsid w:val="00116ADC"/>
    <w:rPr>
      <w:rFonts w:ascii="Cambria" w:hAnsi="Cambria"/>
      <w:caps/>
      <w:color w:val="943634"/>
      <w:spacing w:val="10"/>
      <w:lang w:val="ru-RU" w:eastAsia="ru-RU" w:bidi="ar-SA"/>
    </w:rPr>
  </w:style>
  <w:style w:type="character" w:customStyle="1" w:styleId="70">
    <w:name w:val="Заголовок 7 Знак"/>
    <w:link w:val="7"/>
    <w:uiPriority w:val="99"/>
    <w:locked/>
    <w:rsid w:val="00116ADC"/>
    <w:rPr>
      <w:rFonts w:ascii="Cambria" w:hAnsi="Cambria"/>
      <w:i/>
      <w:iCs/>
      <w:caps/>
      <w:color w:val="943634"/>
      <w:spacing w:val="10"/>
      <w:lang w:val="ru-RU" w:eastAsia="ru-RU" w:bidi="ar-SA"/>
    </w:rPr>
  </w:style>
  <w:style w:type="character" w:customStyle="1" w:styleId="80">
    <w:name w:val="Заголовок 8 Знак"/>
    <w:link w:val="8"/>
    <w:uiPriority w:val="99"/>
    <w:locked/>
    <w:rsid w:val="00116ADC"/>
    <w:rPr>
      <w:rFonts w:ascii="Cambria" w:hAnsi="Cambria"/>
      <w:caps/>
      <w:spacing w:val="10"/>
      <w:lang w:val="ru-RU" w:eastAsia="ru-RU" w:bidi="ar-SA"/>
    </w:rPr>
  </w:style>
  <w:style w:type="character" w:customStyle="1" w:styleId="90">
    <w:name w:val="Заголовок 9 Знак"/>
    <w:link w:val="9"/>
    <w:uiPriority w:val="99"/>
    <w:locked/>
    <w:rsid w:val="00116ADC"/>
    <w:rPr>
      <w:rFonts w:ascii="Cambria" w:hAnsi="Cambria"/>
      <w:i/>
      <w:iCs/>
      <w:caps/>
      <w:spacing w:val="10"/>
      <w:lang w:val="ru-RU" w:eastAsia="ru-RU" w:bidi="ar-SA"/>
    </w:rPr>
  </w:style>
  <w:style w:type="character" w:customStyle="1" w:styleId="Heading1Char">
    <w:name w:val="Heading 1 Char"/>
    <w:locked/>
    <w:rsid w:val="00116ADC"/>
    <w:rPr>
      <w:b/>
      <w:sz w:val="28"/>
    </w:rPr>
  </w:style>
  <w:style w:type="character" w:customStyle="1" w:styleId="31">
    <w:name w:val="Заголовок 3 Знак"/>
    <w:link w:val="30"/>
    <w:uiPriority w:val="99"/>
    <w:locked/>
    <w:rsid w:val="00116ADC"/>
    <w:rPr>
      <w:sz w:val="28"/>
      <w:lang w:val="en-US" w:eastAsia="ru-RU" w:bidi="ar-SA"/>
    </w:rPr>
  </w:style>
  <w:style w:type="character" w:customStyle="1" w:styleId="41">
    <w:name w:val="Заголовок 4 Знак"/>
    <w:link w:val="40"/>
    <w:uiPriority w:val="99"/>
    <w:locked/>
    <w:rsid w:val="00116ADC"/>
    <w:rPr>
      <w:b/>
      <w:bCs/>
      <w:sz w:val="32"/>
      <w:szCs w:val="24"/>
      <w:lang w:val="ru-RU" w:eastAsia="ru-RU" w:bidi="ar-SA"/>
    </w:rPr>
  </w:style>
  <w:style w:type="character" w:customStyle="1" w:styleId="50">
    <w:name w:val="Заголовок 5 Знак"/>
    <w:link w:val="5"/>
    <w:uiPriority w:val="99"/>
    <w:locked/>
    <w:rsid w:val="00116ADC"/>
    <w:rPr>
      <w:b/>
      <w:sz w:val="24"/>
      <w:lang w:val="ru-RU" w:eastAsia="ru-RU" w:bidi="ar-SA"/>
    </w:rPr>
  </w:style>
  <w:style w:type="character" w:customStyle="1" w:styleId="27">
    <w:name w:val="Основной текст с отступом 2 Знак"/>
    <w:link w:val="26"/>
    <w:uiPriority w:val="99"/>
    <w:locked/>
    <w:rsid w:val="00116ADC"/>
    <w:rPr>
      <w:sz w:val="24"/>
      <w:lang w:val="ru-RU" w:eastAsia="ru-RU" w:bidi="ar-SA"/>
    </w:rPr>
  </w:style>
  <w:style w:type="character" w:customStyle="1" w:styleId="15">
    <w:name w:val="Текст выноски Знак1"/>
    <w:link w:val="af3"/>
    <w:locked/>
    <w:rsid w:val="00116ADC"/>
    <w:rPr>
      <w:rFonts w:ascii="Tahoma" w:hAnsi="Tahoma" w:cs="Tahoma"/>
      <w:sz w:val="16"/>
      <w:szCs w:val="16"/>
      <w:lang w:val="ru-RU" w:eastAsia="ru-RU" w:bidi="ar-SA"/>
    </w:rPr>
  </w:style>
  <w:style w:type="character" w:customStyle="1" w:styleId="af7">
    <w:name w:val="Название Знак"/>
    <w:link w:val="af6"/>
    <w:uiPriority w:val="99"/>
    <w:locked/>
    <w:rsid w:val="00116ADC"/>
    <w:rPr>
      <w:rFonts w:ascii="Arial" w:eastAsia="MS PGothic" w:hAnsi="Arial" w:cs="Tahoma"/>
      <w:kern w:val="3"/>
      <w:sz w:val="28"/>
      <w:szCs w:val="28"/>
      <w:lang w:val="de-DE" w:eastAsia="ja-JP" w:bidi="fa-IR"/>
    </w:rPr>
  </w:style>
  <w:style w:type="character" w:customStyle="1" w:styleId="34">
    <w:name w:val="Основной текст 3 Знак"/>
    <w:link w:val="33"/>
    <w:uiPriority w:val="99"/>
    <w:locked/>
    <w:rsid w:val="00116ADC"/>
    <w:rPr>
      <w:b/>
      <w:i/>
      <w:sz w:val="22"/>
      <w:szCs w:val="24"/>
      <w:lang w:val="ru-RU" w:eastAsia="ru-RU" w:bidi="ar-SA"/>
    </w:rPr>
  </w:style>
  <w:style w:type="character" w:customStyle="1" w:styleId="CommentTextChar">
    <w:name w:val="Comment Text Char"/>
    <w:locked/>
    <w:rsid w:val="00116ADC"/>
    <w:rPr>
      <w:rFonts w:cs="Times New Roman"/>
    </w:rPr>
  </w:style>
  <w:style w:type="character" w:customStyle="1" w:styleId="aff9">
    <w:name w:val="Тема примечания Знак"/>
    <w:link w:val="aff8"/>
    <w:uiPriority w:val="99"/>
    <w:locked/>
    <w:rsid w:val="00116ADC"/>
    <w:rPr>
      <w:b/>
      <w:bCs/>
      <w:lang w:val="ru-RU" w:eastAsia="ru-RU" w:bidi="ar-SA"/>
    </w:rPr>
  </w:style>
  <w:style w:type="character" w:customStyle="1" w:styleId="BodyTextChar">
    <w:name w:val="Body Text Char"/>
    <w:aliases w:val="Знак1 Знак Char2,Body Text Char2"/>
    <w:uiPriority w:val="99"/>
    <w:locked/>
    <w:rsid w:val="00116ADC"/>
    <w:rPr>
      <w:rFonts w:ascii="Times New Roman" w:hAnsi="Times New Roman"/>
      <w:sz w:val="20"/>
      <w:shd w:val="clear" w:color="auto" w:fill="FFFFFF"/>
      <w:lang w:eastAsia="ru-RU"/>
    </w:rPr>
  </w:style>
  <w:style w:type="character" w:customStyle="1" w:styleId="ListParagraphChar">
    <w:name w:val="List Paragraph Char"/>
    <w:link w:val="110"/>
    <w:locked/>
    <w:rsid w:val="00116ADC"/>
  </w:style>
  <w:style w:type="character" w:customStyle="1" w:styleId="WW8Num1z0">
    <w:name w:val="WW8Num1z0"/>
    <w:uiPriority w:val="99"/>
    <w:rsid w:val="00116ADC"/>
  </w:style>
  <w:style w:type="character" w:customStyle="1" w:styleId="WW8Num1z1">
    <w:name w:val="WW8Num1z1"/>
    <w:uiPriority w:val="99"/>
    <w:rsid w:val="00116ADC"/>
  </w:style>
  <w:style w:type="character" w:customStyle="1" w:styleId="WW8Num1z2">
    <w:name w:val="WW8Num1z2"/>
    <w:uiPriority w:val="99"/>
    <w:rsid w:val="00116ADC"/>
  </w:style>
  <w:style w:type="character" w:customStyle="1" w:styleId="WW8Num1z3">
    <w:name w:val="WW8Num1z3"/>
    <w:uiPriority w:val="99"/>
    <w:rsid w:val="00116ADC"/>
  </w:style>
  <w:style w:type="character" w:customStyle="1" w:styleId="WW8Num1z4">
    <w:name w:val="WW8Num1z4"/>
    <w:uiPriority w:val="99"/>
    <w:rsid w:val="00116ADC"/>
  </w:style>
  <w:style w:type="character" w:customStyle="1" w:styleId="WW8Num1z5">
    <w:name w:val="WW8Num1z5"/>
    <w:uiPriority w:val="99"/>
    <w:rsid w:val="00116ADC"/>
  </w:style>
  <w:style w:type="character" w:customStyle="1" w:styleId="WW8Num1z6">
    <w:name w:val="WW8Num1z6"/>
    <w:uiPriority w:val="99"/>
    <w:rsid w:val="00116ADC"/>
  </w:style>
  <w:style w:type="character" w:customStyle="1" w:styleId="WW8Num1z7">
    <w:name w:val="WW8Num1z7"/>
    <w:uiPriority w:val="99"/>
    <w:rsid w:val="00116ADC"/>
  </w:style>
  <w:style w:type="character" w:customStyle="1" w:styleId="WW8Num1z8">
    <w:name w:val="WW8Num1z8"/>
    <w:uiPriority w:val="99"/>
    <w:rsid w:val="00116ADC"/>
  </w:style>
  <w:style w:type="character" w:customStyle="1" w:styleId="WW8Num2z0">
    <w:name w:val="WW8Num2z0"/>
    <w:uiPriority w:val="99"/>
    <w:rsid w:val="00116ADC"/>
  </w:style>
  <w:style w:type="character" w:customStyle="1" w:styleId="WW8Num2z1">
    <w:name w:val="WW8Num2z1"/>
    <w:uiPriority w:val="99"/>
    <w:rsid w:val="00116ADC"/>
  </w:style>
  <w:style w:type="character" w:customStyle="1" w:styleId="WW8Num2z2">
    <w:name w:val="WW8Num2z2"/>
    <w:uiPriority w:val="99"/>
    <w:rsid w:val="00116ADC"/>
  </w:style>
  <w:style w:type="character" w:customStyle="1" w:styleId="WW8Num2z3">
    <w:name w:val="WW8Num2z3"/>
    <w:uiPriority w:val="99"/>
    <w:rsid w:val="00116ADC"/>
  </w:style>
  <w:style w:type="character" w:customStyle="1" w:styleId="WW8Num2z4">
    <w:name w:val="WW8Num2z4"/>
    <w:uiPriority w:val="99"/>
    <w:rsid w:val="00116ADC"/>
  </w:style>
  <w:style w:type="character" w:customStyle="1" w:styleId="WW8Num2z5">
    <w:name w:val="WW8Num2z5"/>
    <w:uiPriority w:val="99"/>
    <w:rsid w:val="00116ADC"/>
  </w:style>
  <w:style w:type="character" w:customStyle="1" w:styleId="WW8Num2z6">
    <w:name w:val="WW8Num2z6"/>
    <w:uiPriority w:val="99"/>
    <w:rsid w:val="00116ADC"/>
  </w:style>
  <w:style w:type="character" w:customStyle="1" w:styleId="WW8Num2z7">
    <w:name w:val="WW8Num2z7"/>
    <w:uiPriority w:val="99"/>
    <w:rsid w:val="00116ADC"/>
  </w:style>
  <w:style w:type="character" w:customStyle="1" w:styleId="WW8Num2z8">
    <w:name w:val="WW8Num2z8"/>
    <w:uiPriority w:val="99"/>
    <w:rsid w:val="00116ADC"/>
  </w:style>
  <w:style w:type="paragraph" w:customStyle="1" w:styleId="afff">
    <w:name w:val="Заголовок"/>
    <w:basedOn w:val="a"/>
    <w:next w:val="ab"/>
    <w:uiPriority w:val="99"/>
    <w:rsid w:val="00116ADC"/>
    <w:pPr>
      <w:keepNext/>
      <w:suppressAutoHyphens/>
      <w:spacing w:before="240" w:after="120"/>
    </w:pPr>
    <w:rPr>
      <w:rFonts w:ascii="Arial" w:eastAsia="Microsoft YaHei" w:hAnsi="Arial" w:cs="Mangal"/>
      <w:sz w:val="28"/>
      <w:szCs w:val="28"/>
      <w:lang w:eastAsia="ar-SA"/>
    </w:rPr>
  </w:style>
  <w:style w:type="paragraph" w:customStyle="1" w:styleId="1a">
    <w:name w:val="Название1"/>
    <w:basedOn w:val="a"/>
    <w:uiPriority w:val="99"/>
    <w:rsid w:val="00116ADC"/>
    <w:pPr>
      <w:suppressLineNumbers/>
      <w:suppressAutoHyphens/>
      <w:spacing w:before="120" w:after="120"/>
    </w:pPr>
    <w:rPr>
      <w:rFonts w:cs="Mangal"/>
      <w:i/>
      <w:iCs/>
      <w:lang w:eastAsia="ar-SA"/>
    </w:rPr>
  </w:style>
  <w:style w:type="paragraph" w:customStyle="1" w:styleId="1b">
    <w:name w:val="Указатель1"/>
    <w:basedOn w:val="a"/>
    <w:uiPriority w:val="99"/>
    <w:rsid w:val="00116ADC"/>
    <w:pPr>
      <w:suppressLineNumbers/>
      <w:suppressAutoHyphens/>
    </w:pPr>
    <w:rPr>
      <w:rFonts w:cs="Mangal"/>
      <w:lang w:eastAsia="ar-SA"/>
    </w:rPr>
  </w:style>
  <w:style w:type="character" w:customStyle="1" w:styleId="17">
    <w:name w:val="Верхний колонтитул Знак1"/>
    <w:link w:val="afb"/>
    <w:uiPriority w:val="99"/>
    <w:locked/>
    <w:rsid w:val="00116ADC"/>
    <w:rPr>
      <w:rFonts w:eastAsia="Andale Sans UI" w:cs="Tahoma"/>
      <w:kern w:val="3"/>
      <w:sz w:val="24"/>
      <w:szCs w:val="24"/>
      <w:lang w:val="de-DE" w:eastAsia="ja-JP" w:bidi="fa-IR"/>
    </w:rPr>
  </w:style>
  <w:style w:type="paragraph" w:customStyle="1" w:styleId="afff0">
    <w:name w:val="Заголовок таблицы"/>
    <w:basedOn w:val="af2"/>
    <w:uiPriority w:val="99"/>
    <w:rsid w:val="00116ADC"/>
    <w:pPr>
      <w:widowControl/>
      <w:jc w:val="center"/>
    </w:pPr>
    <w:rPr>
      <w:rFonts w:eastAsia="Times New Roman"/>
      <w:b/>
      <w:bCs/>
      <w:kern w:val="0"/>
      <w:lang w:eastAsia="ar-SA"/>
    </w:rPr>
  </w:style>
  <w:style w:type="paragraph" w:customStyle="1" w:styleId="xl67">
    <w:name w:val="xl67"/>
    <w:basedOn w:val="a"/>
    <w:uiPriority w:val="99"/>
    <w:rsid w:val="00116ADC"/>
    <w:pPr>
      <w:spacing w:before="100" w:beforeAutospacing="1" w:after="100" w:afterAutospacing="1"/>
      <w:jc w:val="center"/>
      <w:textAlignment w:val="center"/>
    </w:pPr>
  </w:style>
  <w:style w:type="paragraph" w:customStyle="1" w:styleId="xl68">
    <w:name w:val="xl6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69">
    <w:name w:val="xl6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0">
    <w:name w:val="xl7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b/>
      <w:bCs/>
      <w:color w:val="000000"/>
    </w:rPr>
  </w:style>
  <w:style w:type="paragraph" w:customStyle="1" w:styleId="xl71">
    <w:name w:val="xl7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2">
    <w:name w:val="xl7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3">
    <w:name w:val="xl7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4">
    <w:name w:val="xl7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5">
    <w:name w:val="xl7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6">
    <w:name w:val="xl76"/>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78">
    <w:name w:val="xl7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9">
    <w:name w:val="xl7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0">
    <w:name w:val="xl8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1">
    <w:name w:val="xl8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pPr>
    <w:rPr>
      <w:b/>
      <w:bCs/>
      <w:color w:val="000000"/>
    </w:rPr>
  </w:style>
  <w:style w:type="paragraph" w:customStyle="1" w:styleId="xl83">
    <w:name w:val="xl8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84">
    <w:name w:val="xl84"/>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6">
    <w:name w:val="xl86"/>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87">
    <w:name w:val="xl8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8">
    <w:name w:val="xl8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style>
  <w:style w:type="paragraph" w:customStyle="1" w:styleId="xl89">
    <w:name w:val="xl8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style>
  <w:style w:type="paragraph" w:customStyle="1" w:styleId="xl90">
    <w:name w:val="xl9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1">
    <w:name w:val="xl9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2">
    <w:name w:val="xl9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3">
    <w:name w:val="xl9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4">
    <w:name w:val="xl9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font5">
    <w:name w:val="font5"/>
    <w:basedOn w:val="a"/>
    <w:uiPriority w:val="99"/>
    <w:rsid w:val="00116ADC"/>
    <w:pPr>
      <w:spacing w:before="100" w:beforeAutospacing="1" w:after="100" w:afterAutospacing="1"/>
    </w:pPr>
    <w:rPr>
      <w:color w:val="000000"/>
      <w:sz w:val="20"/>
      <w:szCs w:val="20"/>
    </w:rPr>
  </w:style>
  <w:style w:type="paragraph" w:customStyle="1" w:styleId="xl65">
    <w:name w:val="xl65"/>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6">
    <w:name w:val="xl66"/>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
    <w:uiPriority w:val="99"/>
    <w:rsid w:val="00116AD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6">
    <w:name w:val="xl96"/>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99">
    <w:name w:val="xl99"/>
    <w:basedOn w:val="a"/>
    <w:uiPriority w:val="99"/>
    <w:rsid w:val="00116ADC"/>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uiPriority w:val="99"/>
    <w:rsid w:val="00116ADC"/>
    <w:pPr>
      <w:pBdr>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1">
    <w:name w:val="xl101"/>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02">
    <w:name w:val="xl102"/>
    <w:basedOn w:val="a"/>
    <w:uiPriority w:val="99"/>
    <w:rsid w:val="00116ADC"/>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4">
    <w:name w:val="xl104"/>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5">
    <w:name w:val="xl105"/>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a"/>
    <w:uiPriority w:val="99"/>
    <w:rsid w:val="00116ADC"/>
    <w:pPr>
      <w:pBdr>
        <w:top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character" w:customStyle="1" w:styleId="aa">
    <w:name w:val="Основной текст с отступом Знак"/>
    <w:link w:val="a9"/>
    <w:uiPriority w:val="99"/>
    <w:locked/>
    <w:rsid w:val="00116ADC"/>
    <w:rPr>
      <w:sz w:val="24"/>
      <w:lang w:val="ru-RU" w:eastAsia="ru-RU" w:bidi="ar-SA"/>
    </w:rPr>
  </w:style>
  <w:style w:type="paragraph" w:styleId="afff1">
    <w:name w:val="Document Map"/>
    <w:basedOn w:val="a"/>
    <w:link w:val="afff2"/>
    <w:uiPriority w:val="99"/>
    <w:rsid w:val="00116ADC"/>
    <w:pPr>
      <w:shd w:val="clear" w:color="auto" w:fill="000080"/>
      <w:spacing w:line="360" w:lineRule="auto"/>
      <w:jc w:val="both"/>
    </w:pPr>
    <w:rPr>
      <w:rFonts w:ascii="Tahoma" w:hAnsi="Tahoma"/>
      <w:sz w:val="20"/>
      <w:szCs w:val="20"/>
    </w:rPr>
  </w:style>
  <w:style w:type="character" w:customStyle="1" w:styleId="afff2">
    <w:name w:val="Схема документа Знак"/>
    <w:link w:val="afff1"/>
    <w:uiPriority w:val="99"/>
    <w:locked/>
    <w:rsid w:val="00116ADC"/>
    <w:rPr>
      <w:rFonts w:ascii="Tahoma" w:hAnsi="Tahoma"/>
      <w:lang w:val="ru-RU" w:eastAsia="ru-RU" w:bidi="ar-SA"/>
    </w:rPr>
  </w:style>
  <w:style w:type="paragraph" w:customStyle="1" w:styleId="1">
    <w:name w:val="Красная строка1"/>
    <w:basedOn w:val="ab"/>
    <w:uiPriority w:val="99"/>
    <w:rsid w:val="00116ADC"/>
    <w:pPr>
      <w:numPr>
        <w:numId w:val="10"/>
      </w:numPr>
      <w:tabs>
        <w:tab w:val="clear" w:pos="360"/>
      </w:tabs>
      <w:suppressAutoHyphens/>
      <w:spacing w:line="360" w:lineRule="auto"/>
      <w:ind w:left="0" w:firstLine="210"/>
    </w:pPr>
    <w:rPr>
      <w:rFonts w:ascii="Cambria" w:hAnsi="Cambria"/>
      <w:sz w:val="22"/>
      <w:szCs w:val="22"/>
      <w:lang w:val="en-US" w:eastAsia="ar-SA"/>
    </w:rPr>
  </w:style>
  <w:style w:type="paragraph" w:customStyle="1" w:styleId="S">
    <w:name w:val="S_Маркированный"/>
    <w:basedOn w:val="a7"/>
    <w:link w:val="S0"/>
    <w:autoRedefine/>
    <w:uiPriority w:val="99"/>
    <w:rsid w:val="00116ADC"/>
    <w:pPr>
      <w:widowControl/>
      <w:tabs>
        <w:tab w:val="num" w:pos="720"/>
        <w:tab w:val="left" w:pos="1260"/>
        <w:tab w:val="num" w:pos="1361"/>
      </w:tabs>
      <w:spacing w:after="0" w:line="360" w:lineRule="auto"/>
      <w:ind w:firstLine="1021"/>
    </w:pPr>
    <w:rPr>
      <w:rFonts w:ascii="Cambria" w:hAnsi="Cambria"/>
      <w:lang w:val="en-US"/>
    </w:rPr>
  </w:style>
  <w:style w:type="character" w:customStyle="1" w:styleId="S0">
    <w:name w:val="S_Маркированный Знак Знак"/>
    <w:link w:val="S"/>
    <w:uiPriority w:val="99"/>
    <w:locked/>
    <w:rsid w:val="00116ADC"/>
    <w:rPr>
      <w:rFonts w:ascii="Cambria" w:hAnsi="Cambria"/>
      <w:sz w:val="24"/>
      <w:szCs w:val="24"/>
      <w:lang w:val="en-US" w:eastAsia="ru-RU" w:bidi="ar-SA"/>
    </w:rPr>
  </w:style>
  <w:style w:type="paragraph" w:customStyle="1" w:styleId="S31">
    <w:name w:val="S_Нумерованный_3.1"/>
    <w:basedOn w:val="a"/>
    <w:link w:val="S310"/>
    <w:autoRedefine/>
    <w:uiPriority w:val="99"/>
    <w:rsid w:val="00116ADC"/>
    <w:pPr>
      <w:spacing w:line="360" w:lineRule="auto"/>
      <w:ind w:firstLine="624"/>
      <w:jc w:val="both"/>
    </w:pPr>
    <w:rPr>
      <w:rFonts w:ascii="Cambria" w:hAnsi="Cambria"/>
      <w:sz w:val="28"/>
      <w:szCs w:val="28"/>
    </w:rPr>
  </w:style>
  <w:style w:type="character" w:customStyle="1" w:styleId="S310">
    <w:name w:val="S_Нумерованный_3.1 Знак Знак"/>
    <w:link w:val="S31"/>
    <w:uiPriority w:val="99"/>
    <w:locked/>
    <w:rsid w:val="00116ADC"/>
    <w:rPr>
      <w:rFonts w:ascii="Cambria" w:hAnsi="Cambria"/>
      <w:sz w:val="28"/>
      <w:szCs w:val="28"/>
      <w:lang w:val="ru-RU" w:eastAsia="ru-RU" w:bidi="ar-SA"/>
    </w:rPr>
  </w:style>
  <w:style w:type="character" w:customStyle="1" w:styleId="WW8Num3z0">
    <w:name w:val="WW8Num3z0"/>
    <w:uiPriority w:val="99"/>
    <w:rsid w:val="00116ADC"/>
    <w:rPr>
      <w:rFonts w:ascii="Symbol" w:hAnsi="Symbol"/>
    </w:rPr>
  </w:style>
  <w:style w:type="character" w:customStyle="1" w:styleId="WW8Num4z0">
    <w:name w:val="WW8Num4z0"/>
    <w:uiPriority w:val="99"/>
    <w:rsid w:val="00116ADC"/>
    <w:rPr>
      <w:rFonts w:ascii="Symbol" w:hAnsi="Symbol"/>
    </w:rPr>
  </w:style>
  <w:style w:type="character" w:customStyle="1" w:styleId="WW8Num5z0">
    <w:name w:val="WW8Num5z0"/>
    <w:uiPriority w:val="99"/>
    <w:rsid w:val="00116ADC"/>
    <w:rPr>
      <w:rFonts w:ascii="Symbol" w:hAnsi="Symbol"/>
    </w:rPr>
  </w:style>
  <w:style w:type="character" w:customStyle="1" w:styleId="WW8Num6z0">
    <w:name w:val="WW8Num6z0"/>
    <w:uiPriority w:val="99"/>
    <w:rsid w:val="00116ADC"/>
    <w:rPr>
      <w:rFonts w:ascii="Symbol" w:hAnsi="Symbol"/>
    </w:rPr>
  </w:style>
  <w:style w:type="character" w:customStyle="1" w:styleId="WW8Num7z0">
    <w:name w:val="WW8Num7z0"/>
    <w:uiPriority w:val="99"/>
    <w:rsid w:val="00116ADC"/>
    <w:rPr>
      <w:rFonts w:ascii="Symbol" w:hAnsi="Symbol"/>
    </w:rPr>
  </w:style>
  <w:style w:type="character" w:customStyle="1" w:styleId="WW8Num8z0">
    <w:name w:val="WW8Num8z0"/>
    <w:uiPriority w:val="99"/>
    <w:rsid w:val="00116ADC"/>
    <w:rPr>
      <w:rFonts w:ascii="Symbol" w:hAnsi="Symbol"/>
    </w:rPr>
  </w:style>
  <w:style w:type="character" w:customStyle="1" w:styleId="WW8Num9z0">
    <w:name w:val="WW8Num9z0"/>
    <w:uiPriority w:val="99"/>
    <w:rsid w:val="00116ADC"/>
    <w:rPr>
      <w:rFonts w:ascii="Symbol" w:hAnsi="Symbol"/>
    </w:rPr>
  </w:style>
  <w:style w:type="character" w:customStyle="1" w:styleId="WW8Num10z0">
    <w:name w:val="WW8Num10z0"/>
    <w:uiPriority w:val="99"/>
    <w:rsid w:val="00116ADC"/>
    <w:rPr>
      <w:rFonts w:ascii="Times New Roman" w:hAnsi="Times New Roman"/>
    </w:rPr>
  </w:style>
  <w:style w:type="character" w:customStyle="1" w:styleId="Absatz-Standardschriftart">
    <w:name w:val="Absatz-Standardschriftart"/>
    <w:uiPriority w:val="99"/>
    <w:rsid w:val="00116ADC"/>
  </w:style>
  <w:style w:type="character" w:customStyle="1" w:styleId="WW-Absatz-Standardschriftart">
    <w:name w:val="WW-Absatz-Standardschriftart"/>
    <w:uiPriority w:val="99"/>
    <w:rsid w:val="00116ADC"/>
  </w:style>
  <w:style w:type="character" w:customStyle="1" w:styleId="WW-Absatz-Standardschriftart1">
    <w:name w:val="WW-Absatz-Standardschriftart1"/>
    <w:uiPriority w:val="99"/>
    <w:rsid w:val="00116ADC"/>
  </w:style>
  <w:style w:type="character" w:customStyle="1" w:styleId="WW-Absatz-Standardschriftart11">
    <w:name w:val="WW-Absatz-Standardschriftart11"/>
    <w:uiPriority w:val="99"/>
    <w:rsid w:val="00116ADC"/>
  </w:style>
  <w:style w:type="character" w:customStyle="1" w:styleId="WW-Absatz-Standardschriftart111">
    <w:name w:val="WW-Absatz-Standardschriftart111"/>
    <w:uiPriority w:val="99"/>
    <w:rsid w:val="00116ADC"/>
  </w:style>
  <w:style w:type="character" w:customStyle="1" w:styleId="WW-Absatz-Standardschriftart1111">
    <w:name w:val="WW-Absatz-Standardschriftart1111"/>
    <w:uiPriority w:val="99"/>
    <w:rsid w:val="00116ADC"/>
  </w:style>
  <w:style w:type="character" w:customStyle="1" w:styleId="WW-Absatz-Standardschriftart11111">
    <w:name w:val="WW-Absatz-Standardschriftart11111"/>
    <w:uiPriority w:val="99"/>
    <w:rsid w:val="00116ADC"/>
  </w:style>
  <w:style w:type="character" w:customStyle="1" w:styleId="WW8Num3z1">
    <w:name w:val="WW8Num3z1"/>
    <w:uiPriority w:val="99"/>
    <w:rsid w:val="00116ADC"/>
    <w:rPr>
      <w:rFonts w:ascii="Courier New" w:hAnsi="Courier New"/>
    </w:rPr>
  </w:style>
  <w:style w:type="character" w:customStyle="1" w:styleId="WW8Num3z2">
    <w:name w:val="WW8Num3z2"/>
    <w:uiPriority w:val="99"/>
    <w:rsid w:val="00116ADC"/>
    <w:rPr>
      <w:rFonts w:ascii="Wingdings" w:hAnsi="Wingdings"/>
    </w:rPr>
  </w:style>
  <w:style w:type="character" w:customStyle="1" w:styleId="WW8Num6z1">
    <w:name w:val="WW8Num6z1"/>
    <w:uiPriority w:val="99"/>
    <w:rsid w:val="00116ADC"/>
    <w:rPr>
      <w:rFonts w:ascii="Courier New" w:hAnsi="Courier New"/>
    </w:rPr>
  </w:style>
  <w:style w:type="character" w:customStyle="1" w:styleId="WW8Num6z2">
    <w:name w:val="WW8Num6z2"/>
    <w:uiPriority w:val="99"/>
    <w:rsid w:val="00116ADC"/>
    <w:rPr>
      <w:rFonts w:ascii="Wingdings" w:hAnsi="Wingdings"/>
    </w:rPr>
  </w:style>
  <w:style w:type="character" w:customStyle="1" w:styleId="WW8Num8z1">
    <w:name w:val="WW8Num8z1"/>
    <w:uiPriority w:val="99"/>
    <w:rsid w:val="00116ADC"/>
    <w:rPr>
      <w:rFonts w:ascii="Courier New" w:hAnsi="Courier New"/>
    </w:rPr>
  </w:style>
  <w:style w:type="character" w:customStyle="1" w:styleId="WW8Num8z2">
    <w:name w:val="WW8Num8z2"/>
    <w:uiPriority w:val="99"/>
    <w:rsid w:val="00116ADC"/>
    <w:rPr>
      <w:rFonts w:ascii="Wingdings" w:hAnsi="Wingdings"/>
    </w:rPr>
  </w:style>
  <w:style w:type="character" w:customStyle="1" w:styleId="WW8Num10z1">
    <w:name w:val="WW8Num10z1"/>
    <w:uiPriority w:val="99"/>
    <w:rsid w:val="00116ADC"/>
    <w:rPr>
      <w:rFonts w:ascii="Courier New" w:hAnsi="Courier New"/>
    </w:rPr>
  </w:style>
  <w:style w:type="character" w:customStyle="1" w:styleId="WW8Num10z2">
    <w:name w:val="WW8Num10z2"/>
    <w:uiPriority w:val="99"/>
    <w:rsid w:val="00116ADC"/>
    <w:rPr>
      <w:rFonts w:ascii="Wingdings" w:hAnsi="Wingdings"/>
    </w:rPr>
  </w:style>
  <w:style w:type="character" w:customStyle="1" w:styleId="WW8Num10z3">
    <w:name w:val="WW8Num10z3"/>
    <w:uiPriority w:val="99"/>
    <w:rsid w:val="00116ADC"/>
    <w:rPr>
      <w:rFonts w:ascii="Symbol" w:hAnsi="Symbol"/>
    </w:rPr>
  </w:style>
  <w:style w:type="character" w:customStyle="1" w:styleId="WW8Num11z0">
    <w:name w:val="WW8Num11z0"/>
    <w:uiPriority w:val="99"/>
    <w:rsid w:val="00116ADC"/>
    <w:rPr>
      <w:rFonts w:ascii="Symbol" w:hAnsi="Symbol"/>
    </w:rPr>
  </w:style>
  <w:style w:type="character" w:customStyle="1" w:styleId="WW8Num11z1">
    <w:name w:val="WW8Num11z1"/>
    <w:uiPriority w:val="99"/>
    <w:rsid w:val="00116ADC"/>
    <w:rPr>
      <w:rFonts w:ascii="Courier New" w:hAnsi="Courier New"/>
    </w:rPr>
  </w:style>
  <w:style w:type="character" w:customStyle="1" w:styleId="WW8Num11z2">
    <w:name w:val="WW8Num11z2"/>
    <w:uiPriority w:val="99"/>
    <w:rsid w:val="00116ADC"/>
    <w:rPr>
      <w:rFonts w:ascii="Wingdings" w:hAnsi="Wingdings"/>
    </w:rPr>
  </w:style>
  <w:style w:type="character" w:customStyle="1" w:styleId="WW8Num12z0">
    <w:name w:val="WW8Num12z0"/>
    <w:uiPriority w:val="99"/>
    <w:rsid w:val="00116ADC"/>
    <w:rPr>
      <w:rFonts w:ascii="Symbol" w:hAnsi="Symbol"/>
    </w:rPr>
  </w:style>
  <w:style w:type="character" w:customStyle="1" w:styleId="WW8Num12z1">
    <w:name w:val="WW8Num12z1"/>
    <w:uiPriority w:val="99"/>
    <w:rsid w:val="00116ADC"/>
    <w:rPr>
      <w:rFonts w:ascii="Courier New" w:hAnsi="Courier New"/>
    </w:rPr>
  </w:style>
  <w:style w:type="character" w:customStyle="1" w:styleId="WW8Num12z2">
    <w:name w:val="WW8Num12z2"/>
    <w:uiPriority w:val="99"/>
    <w:rsid w:val="00116ADC"/>
    <w:rPr>
      <w:rFonts w:ascii="Wingdings" w:hAnsi="Wingdings"/>
    </w:rPr>
  </w:style>
  <w:style w:type="character" w:customStyle="1" w:styleId="WW8Num13z0">
    <w:name w:val="WW8Num13z0"/>
    <w:uiPriority w:val="99"/>
    <w:rsid w:val="00116ADC"/>
    <w:rPr>
      <w:rFonts w:ascii="Symbol" w:hAnsi="Symbol"/>
    </w:rPr>
  </w:style>
  <w:style w:type="character" w:customStyle="1" w:styleId="WW8Num13z1">
    <w:name w:val="WW8Num13z1"/>
    <w:uiPriority w:val="99"/>
    <w:rsid w:val="00116ADC"/>
    <w:rPr>
      <w:rFonts w:ascii="Courier New" w:hAnsi="Courier New"/>
    </w:rPr>
  </w:style>
  <w:style w:type="character" w:customStyle="1" w:styleId="WW8Num13z2">
    <w:name w:val="WW8Num13z2"/>
    <w:uiPriority w:val="99"/>
    <w:rsid w:val="00116ADC"/>
    <w:rPr>
      <w:rFonts w:ascii="Wingdings" w:hAnsi="Wingdings"/>
    </w:rPr>
  </w:style>
  <w:style w:type="character" w:customStyle="1" w:styleId="WW8Num15z0">
    <w:name w:val="WW8Num15z0"/>
    <w:uiPriority w:val="99"/>
    <w:rsid w:val="00116ADC"/>
    <w:rPr>
      <w:rFonts w:ascii="Symbol" w:hAnsi="Symbol"/>
    </w:rPr>
  </w:style>
  <w:style w:type="character" w:customStyle="1" w:styleId="WW8Num15z1">
    <w:name w:val="WW8Num15z1"/>
    <w:uiPriority w:val="99"/>
    <w:rsid w:val="00116ADC"/>
    <w:rPr>
      <w:rFonts w:ascii="Courier New" w:hAnsi="Courier New"/>
    </w:rPr>
  </w:style>
  <w:style w:type="character" w:customStyle="1" w:styleId="WW8Num15z2">
    <w:name w:val="WW8Num15z2"/>
    <w:uiPriority w:val="99"/>
    <w:rsid w:val="00116ADC"/>
    <w:rPr>
      <w:rFonts w:ascii="Wingdings" w:hAnsi="Wingdings"/>
    </w:rPr>
  </w:style>
  <w:style w:type="character" w:customStyle="1" w:styleId="WW8Num16z0">
    <w:name w:val="WW8Num16z0"/>
    <w:uiPriority w:val="99"/>
    <w:rsid w:val="00116ADC"/>
    <w:rPr>
      <w:rFonts w:ascii="Symbol" w:hAnsi="Symbol"/>
    </w:rPr>
  </w:style>
  <w:style w:type="character" w:customStyle="1" w:styleId="WW8Num16z1">
    <w:name w:val="WW8Num16z1"/>
    <w:uiPriority w:val="99"/>
    <w:rsid w:val="00116ADC"/>
    <w:rPr>
      <w:rFonts w:ascii="Courier New" w:hAnsi="Courier New"/>
    </w:rPr>
  </w:style>
  <w:style w:type="character" w:customStyle="1" w:styleId="WW8Num16z2">
    <w:name w:val="WW8Num16z2"/>
    <w:uiPriority w:val="99"/>
    <w:rsid w:val="00116ADC"/>
    <w:rPr>
      <w:rFonts w:ascii="Wingdings" w:hAnsi="Wingdings"/>
    </w:rPr>
  </w:style>
  <w:style w:type="character" w:customStyle="1" w:styleId="WW8Num18z0">
    <w:name w:val="WW8Num18z0"/>
    <w:uiPriority w:val="99"/>
    <w:rsid w:val="00116ADC"/>
    <w:rPr>
      <w:rFonts w:ascii="Symbol" w:hAnsi="Symbol"/>
    </w:rPr>
  </w:style>
  <w:style w:type="character" w:customStyle="1" w:styleId="WW8Num18z1">
    <w:name w:val="WW8Num18z1"/>
    <w:uiPriority w:val="99"/>
    <w:rsid w:val="00116ADC"/>
    <w:rPr>
      <w:rFonts w:ascii="Courier New" w:hAnsi="Courier New"/>
    </w:rPr>
  </w:style>
  <w:style w:type="character" w:customStyle="1" w:styleId="WW8Num18z2">
    <w:name w:val="WW8Num18z2"/>
    <w:uiPriority w:val="99"/>
    <w:rsid w:val="00116ADC"/>
    <w:rPr>
      <w:rFonts w:ascii="Wingdings" w:hAnsi="Wingdings"/>
    </w:rPr>
  </w:style>
  <w:style w:type="character" w:customStyle="1" w:styleId="WW8Num20z0">
    <w:name w:val="WW8Num20z0"/>
    <w:uiPriority w:val="99"/>
    <w:rsid w:val="00116ADC"/>
    <w:rPr>
      <w:rFonts w:ascii="Symbol" w:hAnsi="Symbol"/>
    </w:rPr>
  </w:style>
  <w:style w:type="character" w:customStyle="1" w:styleId="WW8Num20z1">
    <w:name w:val="WW8Num20z1"/>
    <w:uiPriority w:val="99"/>
    <w:rsid w:val="00116ADC"/>
    <w:rPr>
      <w:rFonts w:ascii="Courier New" w:hAnsi="Courier New"/>
    </w:rPr>
  </w:style>
  <w:style w:type="character" w:customStyle="1" w:styleId="WW8Num20z2">
    <w:name w:val="WW8Num20z2"/>
    <w:uiPriority w:val="99"/>
    <w:rsid w:val="00116ADC"/>
    <w:rPr>
      <w:rFonts w:ascii="Wingdings" w:hAnsi="Wingdings"/>
    </w:rPr>
  </w:style>
  <w:style w:type="character" w:customStyle="1" w:styleId="WW8Num21z0">
    <w:name w:val="WW8Num21z0"/>
    <w:uiPriority w:val="99"/>
    <w:rsid w:val="00116ADC"/>
    <w:rPr>
      <w:rFonts w:ascii="Symbol" w:hAnsi="Symbol"/>
    </w:rPr>
  </w:style>
  <w:style w:type="character" w:customStyle="1" w:styleId="WW8Num21z1">
    <w:name w:val="WW8Num21z1"/>
    <w:uiPriority w:val="99"/>
    <w:rsid w:val="00116ADC"/>
    <w:rPr>
      <w:rFonts w:ascii="Courier New" w:hAnsi="Courier New"/>
    </w:rPr>
  </w:style>
  <w:style w:type="character" w:customStyle="1" w:styleId="WW8Num21z2">
    <w:name w:val="WW8Num21z2"/>
    <w:uiPriority w:val="99"/>
    <w:rsid w:val="00116ADC"/>
    <w:rPr>
      <w:rFonts w:ascii="Wingdings" w:hAnsi="Wingdings"/>
    </w:rPr>
  </w:style>
  <w:style w:type="character" w:customStyle="1" w:styleId="WW8Num22z0">
    <w:name w:val="WW8Num22z0"/>
    <w:uiPriority w:val="99"/>
    <w:rsid w:val="00116ADC"/>
    <w:rPr>
      <w:rFonts w:ascii="Symbol" w:hAnsi="Symbol"/>
    </w:rPr>
  </w:style>
  <w:style w:type="character" w:customStyle="1" w:styleId="WW8Num22z1">
    <w:name w:val="WW8Num22z1"/>
    <w:uiPriority w:val="99"/>
    <w:rsid w:val="00116ADC"/>
    <w:rPr>
      <w:rFonts w:ascii="Courier New" w:hAnsi="Courier New"/>
    </w:rPr>
  </w:style>
  <w:style w:type="character" w:customStyle="1" w:styleId="WW8Num22z2">
    <w:name w:val="WW8Num22z2"/>
    <w:uiPriority w:val="99"/>
    <w:rsid w:val="00116ADC"/>
    <w:rPr>
      <w:rFonts w:ascii="Wingdings" w:hAnsi="Wingdings"/>
    </w:rPr>
  </w:style>
  <w:style w:type="character" w:customStyle="1" w:styleId="WW8Num25z0">
    <w:name w:val="WW8Num25z0"/>
    <w:uiPriority w:val="99"/>
    <w:rsid w:val="00116ADC"/>
    <w:rPr>
      <w:rFonts w:ascii="Times New Roman" w:hAnsi="Times New Roman"/>
    </w:rPr>
  </w:style>
  <w:style w:type="character" w:customStyle="1" w:styleId="WW8Num28z0">
    <w:name w:val="WW8Num28z0"/>
    <w:uiPriority w:val="99"/>
    <w:rsid w:val="00116ADC"/>
    <w:rPr>
      <w:rFonts w:ascii="Symbol" w:hAnsi="Symbol"/>
    </w:rPr>
  </w:style>
  <w:style w:type="character" w:customStyle="1" w:styleId="WW8Num28z1">
    <w:name w:val="WW8Num28z1"/>
    <w:uiPriority w:val="99"/>
    <w:rsid w:val="00116ADC"/>
    <w:rPr>
      <w:rFonts w:ascii="Courier New" w:hAnsi="Courier New"/>
    </w:rPr>
  </w:style>
  <w:style w:type="character" w:customStyle="1" w:styleId="WW8Num28z2">
    <w:name w:val="WW8Num28z2"/>
    <w:uiPriority w:val="99"/>
    <w:rsid w:val="00116ADC"/>
    <w:rPr>
      <w:rFonts w:ascii="Wingdings" w:hAnsi="Wingdings"/>
    </w:rPr>
  </w:style>
  <w:style w:type="character" w:customStyle="1" w:styleId="WW8Num29z0">
    <w:name w:val="WW8Num29z0"/>
    <w:uiPriority w:val="99"/>
    <w:rsid w:val="00116ADC"/>
    <w:rPr>
      <w:rFonts w:ascii="Symbol" w:hAnsi="Symbol"/>
    </w:rPr>
  </w:style>
  <w:style w:type="character" w:customStyle="1" w:styleId="WW8Num29z1">
    <w:name w:val="WW8Num29z1"/>
    <w:uiPriority w:val="99"/>
    <w:rsid w:val="00116ADC"/>
    <w:rPr>
      <w:rFonts w:ascii="Courier New" w:hAnsi="Courier New"/>
    </w:rPr>
  </w:style>
  <w:style w:type="character" w:customStyle="1" w:styleId="WW8Num29z2">
    <w:name w:val="WW8Num29z2"/>
    <w:uiPriority w:val="99"/>
    <w:rsid w:val="00116ADC"/>
    <w:rPr>
      <w:rFonts w:ascii="Wingdings" w:hAnsi="Wingdings"/>
    </w:rPr>
  </w:style>
  <w:style w:type="character" w:customStyle="1" w:styleId="WW8Num32z2">
    <w:name w:val="WW8Num32z2"/>
    <w:uiPriority w:val="99"/>
    <w:rsid w:val="00116ADC"/>
    <w:rPr>
      <w:b/>
    </w:rPr>
  </w:style>
  <w:style w:type="character" w:customStyle="1" w:styleId="WW8Num33z0">
    <w:name w:val="WW8Num33z0"/>
    <w:uiPriority w:val="99"/>
    <w:rsid w:val="00116ADC"/>
    <w:rPr>
      <w:rFonts w:ascii="Symbol" w:hAnsi="Symbol"/>
    </w:rPr>
  </w:style>
  <w:style w:type="character" w:customStyle="1" w:styleId="WW8Num33z1">
    <w:name w:val="WW8Num33z1"/>
    <w:uiPriority w:val="99"/>
    <w:rsid w:val="00116ADC"/>
    <w:rPr>
      <w:rFonts w:ascii="Courier New" w:hAnsi="Courier New"/>
    </w:rPr>
  </w:style>
  <w:style w:type="character" w:customStyle="1" w:styleId="WW8Num33z2">
    <w:name w:val="WW8Num33z2"/>
    <w:uiPriority w:val="99"/>
    <w:rsid w:val="00116ADC"/>
    <w:rPr>
      <w:rFonts w:ascii="Wingdings" w:hAnsi="Wingdings"/>
    </w:rPr>
  </w:style>
  <w:style w:type="character" w:customStyle="1" w:styleId="WW8Num34z0">
    <w:name w:val="WW8Num34z0"/>
    <w:uiPriority w:val="99"/>
    <w:rsid w:val="00116ADC"/>
    <w:rPr>
      <w:rFonts w:ascii="Symbol" w:hAnsi="Symbol"/>
    </w:rPr>
  </w:style>
  <w:style w:type="character" w:customStyle="1" w:styleId="WW8Num34z1">
    <w:name w:val="WW8Num34z1"/>
    <w:uiPriority w:val="99"/>
    <w:rsid w:val="00116ADC"/>
    <w:rPr>
      <w:rFonts w:ascii="Courier New" w:hAnsi="Courier New"/>
    </w:rPr>
  </w:style>
  <w:style w:type="character" w:customStyle="1" w:styleId="WW8Num34z2">
    <w:name w:val="WW8Num34z2"/>
    <w:uiPriority w:val="99"/>
    <w:rsid w:val="00116ADC"/>
    <w:rPr>
      <w:rFonts w:ascii="Wingdings" w:hAnsi="Wingdings"/>
    </w:rPr>
  </w:style>
  <w:style w:type="character" w:customStyle="1" w:styleId="WW8Num36z0">
    <w:name w:val="WW8Num36z0"/>
    <w:uiPriority w:val="99"/>
    <w:rsid w:val="00116ADC"/>
    <w:rPr>
      <w:rFonts w:ascii="Symbol" w:hAnsi="Symbol"/>
    </w:rPr>
  </w:style>
  <w:style w:type="character" w:customStyle="1" w:styleId="WW8Num36z1">
    <w:name w:val="WW8Num36z1"/>
    <w:uiPriority w:val="99"/>
    <w:rsid w:val="00116ADC"/>
    <w:rPr>
      <w:rFonts w:ascii="Courier New" w:hAnsi="Courier New"/>
    </w:rPr>
  </w:style>
  <w:style w:type="character" w:customStyle="1" w:styleId="WW8Num36z2">
    <w:name w:val="WW8Num36z2"/>
    <w:uiPriority w:val="99"/>
    <w:rsid w:val="00116ADC"/>
    <w:rPr>
      <w:rFonts w:ascii="Wingdings" w:hAnsi="Wingdings"/>
    </w:rPr>
  </w:style>
  <w:style w:type="character" w:customStyle="1" w:styleId="afff3">
    <w:name w:val="Маркеры списка"/>
    <w:uiPriority w:val="99"/>
    <w:rsid w:val="00116ADC"/>
    <w:rPr>
      <w:rFonts w:ascii="StarSymbol" w:eastAsia="StarSymbol" w:hAnsi="StarSymbol"/>
      <w:sz w:val="18"/>
    </w:rPr>
  </w:style>
  <w:style w:type="paragraph" w:customStyle="1" w:styleId="210">
    <w:name w:val="Основной текст с отступом 21"/>
    <w:basedOn w:val="a"/>
    <w:uiPriority w:val="99"/>
    <w:rsid w:val="00116ADC"/>
    <w:pPr>
      <w:widowControl w:val="0"/>
      <w:spacing w:line="360" w:lineRule="atLeast"/>
      <w:ind w:firstLine="720"/>
      <w:jc w:val="center"/>
      <w:textAlignment w:val="baseline"/>
    </w:pPr>
    <w:rPr>
      <w:rFonts w:ascii="Cambria" w:hAnsi="Cambria"/>
      <w:sz w:val="36"/>
      <w:lang w:val="en-US" w:eastAsia="ar-SA"/>
    </w:rPr>
  </w:style>
  <w:style w:type="character" w:customStyle="1" w:styleId="af9">
    <w:name w:val="Подзаголовок Знак"/>
    <w:link w:val="af8"/>
    <w:uiPriority w:val="99"/>
    <w:locked/>
    <w:rsid w:val="00116ADC"/>
    <w:rPr>
      <w:rFonts w:ascii="Arial" w:eastAsia="MS PGothic" w:hAnsi="Arial" w:cs="Tahoma"/>
      <w:kern w:val="3"/>
      <w:sz w:val="28"/>
      <w:szCs w:val="28"/>
      <w:lang w:val="de-DE" w:eastAsia="ja-JP" w:bidi="fa-IR"/>
    </w:rPr>
  </w:style>
  <w:style w:type="paragraph" w:customStyle="1" w:styleId="211">
    <w:name w:val="Список 21"/>
    <w:basedOn w:val="a"/>
    <w:uiPriority w:val="99"/>
    <w:rsid w:val="00116ADC"/>
    <w:pPr>
      <w:spacing w:line="360" w:lineRule="auto"/>
      <w:ind w:left="566" w:hanging="283"/>
      <w:jc w:val="both"/>
    </w:pPr>
    <w:rPr>
      <w:rFonts w:ascii="Cambria" w:hAnsi="Cambria"/>
      <w:lang w:val="en-US" w:eastAsia="ar-SA"/>
    </w:rPr>
  </w:style>
  <w:style w:type="paragraph" w:customStyle="1" w:styleId="310">
    <w:name w:val="Основной текст с отступом 31"/>
    <w:basedOn w:val="a"/>
    <w:uiPriority w:val="99"/>
    <w:rsid w:val="00116ADC"/>
    <w:pPr>
      <w:spacing w:after="120" w:line="360" w:lineRule="auto"/>
      <w:ind w:left="283"/>
      <w:jc w:val="both"/>
    </w:pPr>
    <w:rPr>
      <w:rFonts w:ascii="Cambria" w:hAnsi="Cambria"/>
      <w:sz w:val="16"/>
      <w:szCs w:val="16"/>
      <w:lang w:val="en-US" w:eastAsia="ar-SA"/>
    </w:rPr>
  </w:style>
  <w:style w:type="paragraph" w:customStyle="1" w:styleId="afff4">
    <w:name w:val="Содержимое врезки"/>
    <w:basedOn w:val="ab"/>
    <w:uiPriority w:val="99"/>
    <w:rsid w:val="00116ADC"/>
    <w:pPr>
      <w:spacing w:line="360" w:lineRule="auto"/>
    </w:pPr>
    <w:rPr>
      <w:rFonts w:ascii="Cambria" w:hAnsi="Cambria"/>
      <w:sz w:val="22"/>
      <w:szCs w:val="22"/>
      <w:lang w:val="en-US" w:eastAsia="ar-SA"/>
    </w:rPr>
  </w:style>
  <w:style w:type="paragraph" w:styleId="afff5">
    <w:name w:val="Body Text First Indent"/>
    <w:basedOn w:val="ab"/>
    <w:link w:val="afff6"/>
    <w:uiPriority w:val="99"/>
    <w:rsid w:val="00116ADC"/>
    <w:pPr>
      <w:spacing w:line="360" w:lineRule="auto"/>
      <w:ind w:firstLine="210"/>
    </w:pPr>
    <w:rPr>
      <w:rFonts w:ascii="Cambria" w:hAnsi="Cambria"/>
      <w:sz w:val="22"/>
      <w:szCs w:val="22"/>
      <w:lang w:val="en-US" w:eastAsia="en-US"/>
    </w:rPr>
  </w:style>
  <w:style w:type="character" w:customStyle="1" w:styleId="afff6">
    <w:name w:val="Красная строка Знак"/>
    <w:link w:val="afff5"/>
    <w:uiPriority w:val="99"/>
    <w:locked/>
    <w:rsid w:val="00116ADC"/>
    <w:rPr>
      <w:rFonts w:ascii="Cambria" w:hAnsi="Cambria"/>
      <w:sz w:val="22"/>
      <w:szCs w:val="22"/>
      <w:lang w:val="en-US" w:eastAsia="en-US" w:bidi="ar-SA"/>
    </w:rPr>
  </w:style>
  <w:style w:type="paragraph" w:styleId="2a">
    <w:name w:val="Body Text First Indent 2"/>
    <w:basedOn w:val="a9"/>
    <w:link w:val="2b"/>
    <w:uiPriority w:val="99"/>
    <w:rsid w:val="00116ADC"/>
    <w:pPr>
      <w:spacing w:before="0" w:line="360" w:lineRule="auto"/>
      <w:ind w:right="284" w:firstLine="210"/>
    </w:pPr>
    <w:rPr>
      <w:rFonts w:ascii="Cambria" w:hAnsi="Cambria"/>
      <w:sz w:val="28"/>
      <w:szCs w:val="24"/>
    </w:rPr>
  </w:style>
  <w:style w:type="character" w:customStyle="1" w:styleId="2b">
    <w:name w:val="Красная строка 2 Знак"/>
    <w:link w:val="2a"/>
    <w:uiPriority w:val="99"/>
    <w:locked/>
    <w:rsid w:val="00116ADC"/>
    <w:rPr>
      <w:rFonts w:ascii="Cambria" w:hAnsi="Cambria"/>
      <w:sz w:val="28"/>
      <w:szCs w:val="24"/>
      <w:lang w:val="ru-RU" w:eastAsia="ru-RU" w:bidi="ar-SA"/>
    </w:rPr>
  </w:style>
  <w:style w:type="paragraph" w:styleId="afff7">
    <w:name w:val="Normal Indent"/>
    <w:basedOn w:val="a"/>
    <w:uiPriority w:val="99"/>
    <w:rsid w:val="00116ADC"/>
    <w:pPr>
      <w:spacing w:line="360" w:lineRule="auto"/>
      <w:ind w:left="708"/>
      <w:jc w:val="both"/>
    </w:pPr>
    <w:rPr>
      <w:rFonts w:ascii="Cambria" w:hAnsi="Cambria"/>
      <w:lang w:val="en-US"/>
    </w:rPr>
  </w:style>
  <w:style w:type="character" w:customStyle="1" w:styleId="25">
    <w:name w:val="Основной текст 2 Знак"/>
    <w:link w:val="22"/>
    <w:uiPriority w:val="99"/>
    <w:locked/>
    <w:rsid w:val="00116ADC"/>
    <w:rPr>
      <w:sz w:val="24"/>
    </w:rPr>
  </w:style>
  <w:style w:type="paragraph" w:styleId="1c">
    <w:name w:val="index 1"/>
    <w:basedOn w:val="a"/>
    <w:next w:val="a"/>
    <w:autoRedefine/>
    <w:uiPriority w:val="99"/>
    <w:rsid w:val="00116ADC"/>
    <w:pPr>
      <w:spacing w:line="360" w:lineRule="auto"/>
      <w:ind w:left="200" w:hanging="200"/>
      <w:jc w:val="both"/>
    </w:pPr>
    <w:rPr>
      <w:rFonts w:ascii="Cambria" w:hAnsi="Cambria"/>
      <w:lang w:val="en-US"/>
    </w:rPr>
  </w:style>
  <w:style w:type="paragraph" w:styleId="afff8">
    <w:name w:val="index heading"/>
    <w:basedOn w:val="a"/>
    <w:next w:val="1c"/>
    <w:uiPriority w:val="99"/>
    <w:rsid w:val="00116ADC"/>
    <w:pPr>
      <w:spacing w:line="360" w:lineRule="auto"/>
      <w:jc w:val="both"/>
    </w:pPr>
    <w:rPr>
      <w:rFonts w:ascii="Cambria" w:hAnsi="Cambria"/>
      <w:lang w:val="en-US"/>
    </w:rPr>
  </w:style>
  <w:style w:type="paragraph" w:styleId="36">
    <w:name w:val="Body Text Indent 3"/>
    <w:basedOn w:val="a"/>
    <w:link w:val="37"/>
    <w:uiPriority w:val="99"/>
    <w:rsid w:val="00116ADC"/>
    <w:pPr>
      <w:spacing w:after="120" w:line="360" w:lineRule="auto"/>
      <w:ind w:left="283" w:firstLine="720"/>
      <w:jc w:val="both"/>
    </w:pPr>
    <w:rPr>
      <w:rFonts w:ascii="Cambria" w:hAnsi="Cambria"/>
      <w:sz w:val="16"/>
      <w:szCs w:val="16"/>
    </w:rPr>
  </w:style>
  <w:style w:type="character" w:customStyle="1" w:styleId="37">
    <w:name w:val="Основной текст с отступом 3 Знак"/>
    <w:link w:val="36"/>
    <w:uiPriority w:val="99"/>
    <w:locked/>
    <w:rsid w:val="00116ADC"/>
    <w:rPr>
      <w:rFonts w:ascii="Cambria" w:hAnsi="Cambria"/>
      <w:sz w:val="16"/>
      <w:szCs w:val="16"/>
      <w:lang w:val="ru-RU" w:eastAsia="ru-RU" w:bidi="ar-SA"/>
    </w:rPr>
  </w:style>
  <w:style w:type="paragraph" w:customStyle="1" w:styleId="1d">
    <w:name w:val="1основа Знак Знак Знак"/>
    <w:basedOn w:val="a"/>
    <w:link w:val="1e"/>
    <w:uiPriority w:val="99"/>
    <w:rsid w:val="00116ADC"/>
    <w:pPr>
      <w:spacing w:before="100" w:beforeAutospacing="1" w:after="100" w:afterAutospacing="1" w:line="360" w:lineRule="auto"/>
      <w:ind w:left="601" w:firstLine="601"/>
      <w:jc w:val="both"/>
    </w:pPr>
    <w:rPr>
      <w:rFonts w:ascii="Arial" w:hAnsi="Arial"/>
    </w:rPr>
  </w:style>
  <w:style w:type="character" w:customStyle="1" w:styleId="1e">
    <w:name w:val="1основа Знак Знак Знак Знак"/>
    <w:link w:val="1d"/>
    <w:uiPriority w:val="99"/>
    <w:locked/>
    <w:rsid w:val="00116ADC"/>
    <w:rPr>
      <w:rFonts w:ascii="Arial" w:hAnsi="Arial"/>
      <w:sz w:val="24"/>
      <w:szCs w:val="24"/>
      <w:lang w:val="ru-RU" w:eastAsia="ru-RU" w:bidi="ar-SA"/>
    </w:rPr>
  </w:style>
  <w:style w:type="character" w:customStyle="1" w:styleId="WW-Absatz-Standardschriftart1111111111111">
    <w:name w:val="WW-Absatz-Standardschriftart1111111111111"/>
    <w:uiPriority w:val="99"/>
    <w:rsid w:val="00116ADC"/>
  </w:style>
  <w:style w:type="paragraph" w:customStyle="1" w:styleId="S1">
    <w:name w:val="S_Обычный в таблице"/>
    <w:basedOn w:val="a"/>
    <w:link w:val="S2"/>
    <w:uiPriority w:val="99"/>
    <w:rsid w:val="00116ADC"/>
    <w:pPr>
      <w:spacing w:line="360" w:lineRule="auto"/>
      <w:jc w:val="center"/>
    </w:pPr>
    <w:rPr>
      <w:rFonts w:ascii="Cambria" w:hAnsi="Cambria"/>
    </w:rPr>
  </w:style>
  <w:style w:type="character" w:customStyle="1" w:styleId="S2">
    <w:name w:val="S_Обычный в таблице Знак"/>
    <w:link w:val="S1"/>
    <w:uiPriority w:val="99"/>
    <w:locked/>
    <w:rsid w:val="00116ADC"/>
    <w:rPr>
      <w:rFonts w:ascii="Cambria" w:hAnsi="Cambria"/>
      <w:sz w:val="24"/>
      <w:szCs w:val="24"/>
      <w:lang w:val="ru-RU" w:eastAsia="ru-RU" w:bidi="ar-SA"/>
    </w:rPr>
  </w:style>
  <w:style w:type="paragraph" w:styleId="afff9">
    <w:name w:val="Block Text"/>
    <w:basedOn w:val="a"/>
    <w:uiPriority w:val="99"/>
    <w:rsid w:val="00116ADC"/>
    <w:pPr>
      <w:shd w:val="clear" w:color="auto" w:fill="FFFFFF"/>
      <w:spacing w:before="5" w:line="480" w:lineRule="auto"/>
      <w:ind w:left="426" w:right="14"/>
      <w:jc w:val="both"/>
    </w:pPr>
    <w:rPr>
      <w:rFonts w:ascii="CG Times" w:hAnsi="CG Times"/>
      <w:color w:val="000000"/>
      <w:szCs w:val="18"/>
      <w:lang w:val="en-US"/>
    </w:rPr>
  </w:style>
  <w:style w:type="paragraph" w:customStyle="1" w:styleId="1f">
    <w:name w:val="Цитата1"/>
    <w:basedOn w:val="a"/>
    <w:uiPriority w:val="99"/>
    <w:rsid w:val="00116ADC"/>
    <w:pPr>
      <w:suppressAutoHyphens/>
      <w:spacing w:line="360" w:lineRule="auto"/>
      <w:ind w:left="284" w:right="-1" w:firstLine="567"/>
      <w:jc w:val="both"/>
    </w:pPr>
    <w:rPr>
      <w:rFonts w:ascii="Cambria" w:hAnsi="Cambria"/>
      <w:lang w:val="en-US" w:eastAsia="ar-SA"/>
    </w:rPr>
  </w:style>
  <w:style w:type="character" w:customStyle="1" w:styleId="afffa">
    <w:name w:val="Символы концевой сноски"/>
    <w:uiPriority w:val="99"/>
    <w:rsid w:val="00116ADC"/>
    <w:rPr>
      <w:vertAlign w:val="superscript"/>
    </w:rPr>
  </w:style>
  <w:style w:type="paragraph" w:styleId="afffb">
    <w:name w:val="endnote text"/>
    <w:basedOn w:val="a"/>
    <w:link w:val="afffc"/>
    <w:uiPriority w:val="99"/>
    <w:rsid w:val="00116ADC"/>
    <w:pPr>
      <w:spacing w:line="360" w:lineRule="auto"/>
      <w:jc w:val="both"/>
    </w:pPr>
    <w:rPr>
      <w:rFonts w:ascii="Cambria" w:hAnsi="Cambria"/>
      <w:sz w:val="20"/>
      <w:szCs w:val="20"/>
      <w:lang w:eastAsia="ar-SA"/>
    </w:rPr>
  </w:style>
  <w:style w:type="character" w:customStyle="1" w:styleId="afffc">
    <w:name w:val="Текст концевой сноски Знак"/>
    <w:link w:val="afffb"/>
    <w:uiPriority w:val="99"/>
    <w:locked/>
    <w:rsid w:val="00116ADC"/>
    <w:rPr>
      <w:rFonts w:ascii="Cambria" w:hAnsi="Cambria"/>
      <w:lang w:val="ru-RU" w:eastAsia="ar-SA" w:bidi="ar-SA"/>
    </w:rPr>
  </w:style>
  <w:style w:type="paragraph" w:styleId="2c">
    <w:name w:val="toc 2"/>
    <w:basedOn w:val="a"/>
    <w:next w:val="a"/>
    <w:autoRedefine/>
    <w:uiPriority w:val="99"/>
    <w:qFormat/>
    <w:rsid w:val="00116ADC"/>
    <w:pPr>
      <w:tabs>
        <w:tab w:val="left" w:pos="426"/>
        <w:tab w:val="right" w:leader="dot" w:pos="9771"/>
      </w:tabs>
    </w:pPr>
    <w:rPr>
      <w:bCs/>
      <w:noProof/>
      <w:sz w:val="20"/>
      <w:szCs w:val="20"/>
    </w:rPr>
  </w:style>
  <w:style w:type="character" w:customStyle="1" w:styleId="FootnoteTextChar">
    <w:name w:val="Footnote Text Char"/>
    <w:uiPriority w:val="99"/>
    <w:locked/>
    <w:rsid w:val="00116ADC"/>
    <w:rPr>
      <w:rFonts w:ascii="Cambria" w:hAnsi="Cambria"/>
      <w:lang w:val="en-US"/>
    </w:rPr>
  </w:style>
  <w:style w:type="paragraph" w:customStyle="1" w:styleId="1f0">
    <w:name w:val="Подзаголовок_1"/>
    <w:basedOn w:val="9"/>
    <w:link w:val="1f1"/>
    <w:uiPriority w:val="99"/>
    <w:qFormat/>
    <w:rsid w:val="00116ADC"/>
    <w:rPr>
      <w:b/>
      <w:sz w:val="26"/>
      <w:szCs w:val="26"/>
    </w:rPr>
  </w:style>
  <w:style w:type="character" w:customStyle="1" w:styleId="1f1">
    <w:name w:val="Подзаголовок_1 Знак"/>
    <w:link w:val="1f0"/>
    <w:uiPriority w:val="99"/>
    <w:locked/>
    <w:rsid w:val="00116ADC"/>
    <w:rPr>
      <w:rFonts w:ascii="Cambria" w:hAnsi="Cambria"/>
      <w:b/>
      <w:i/>
      <w:iCs/>
      <w:caps/>
      <w:spacing w:val="10"/>
      <w:sz w:val="26"/>
      <w:szCs w:val="26"/>
      <w:lang w:val="ru-RU" w:eastAsia="ru-RU" w:bidi="ar-SA"/>
    </w:rPr>
  </w:style>
  <w:style w:type="character" w:customStyle="1" w:styleId="af5">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4"/>
    <w:uiPriority w:val="99"/>
    <w:locked/>
    <w:rsid w:val="00116ADC"/>
    <w:rPr>
      <w:rFonts w:ascii="Arial" w:eastAsia="MS PGothic" w:hAnsi="Arial" w:cs="Tahoma"/>
      <w:kern w:val="3"/>
      <w:sz w:val="28"/>
      <w:szCs w:val="28"/>
      <w:lang w:val="de-DE" w:eastAsia="ja-JP" w:bidi="fa-IR"/>
    </w:rPr>
  </w:style>
  <w:style w:type="character" w:styleId="afffd">
    <w:name w:val="Strong"/>
    <w:uiPriority w:val="99"/>
    <w:qFormat/>
    <w:rsid w:val="00116ADC"/>
    <w:rPr>
      <w:b/>
      <w:color w:val="943634"/>
      <w:spacing w:val="5"/>
    </w:rPr>
  </w:style>
  <w:style w:type="character" w:styleId="afffe">
    <w:name w:val="Emphasis"/>
    <w:uiPriority w:val="99"/>
    <w:qFormat/>
    <w:rsid w:val="00116ADC"/>
    <w:rPr>
      <w:caps/>
      <w:spacing w:val="5"/>
      <w:sz w:val="20"/>
    </w:rPr>
  </w:style>
  <w:style w:type="paragraph" w:customStyle="1" w:styleId="1f2">
    <w:name w:val="Без интервала1"/>
    <w:basedOn w:val="a"/>
    <w:link w:val="NoSpacingChar"/>
    <w:uiPriority w:val="99"/>
    <w:rsid w:val="00116ADC"/>
    <w:pPr>
      <w:jc w:val="both"/>
    </w:pPr>
    <w:rPr>
      <w:rFonts w:ascii="Cambria" w:hAnsi="Cambria"/>
      <w:lang w:val="en-US"/>
    </w:rPr>
  </w:style>
  <w:style w:type="character" w:customStyle="1" w:styleId="NoSpacingChar">
    <w:name w:val="No Spacing Char"/>
    <w:link w:val="1f2"/>
    <w:uiPriority w:val="99"/>
    <w:locked/>
    <w:rsid w:val="00116ADC"/>
    <w:rPr>
      <w:rFonts w:ascii="Cambria" w:hAnsi="Cambria"/>
      <w:sz w:val="24"/>
      <w:szCs w:val="24"/>
      <w:lang w:val="en-US" w:eastAsia="ru-RU" w:bidi="ar-SA"/>
    </w:rPr>
  </w:style>
  <w:style w:type="paragraph" w:customStyle="1" w:styleId="212">
    <w:name w:val="Цитата 21"/>
    <w:basedOn w:val="a"/>
    <w:next w:val="a"/>
    <w:link w:val="QuoteChar"/>
    <w:uiPriority w:val="99"/>
    <w:rsid w:val="00116ADC"/>
    <w:pPr>
      <w:spacing w:line="360" w:lineRule="auto"/>
      <w:jc w:val="both"/>
    </w:pPr>
    <w:rPr>
      <w:rFonts w:ascii="Cambria" w:hAnsi="Cambria"/>
      <w:i/>
      <w:iCs/>
      <w:sz w:val="20"/>
      <w:szCs w:val="20"/>
    </w:rPr>
  </w:style>
  <w:style w:type="character" w:customStyle="1" w:styleId="QuoteChar">
    <w:name w:val="Quote Char"/>
    <w:link w:val="212"/>
    <w:uiPriority w:val="99"/>
    <w:locked/>
    <w:rsid w:val="00116ADC"/>
    <w:rPr>
      <w:rFonts w:ascii="Cambria" w:hAnsi="Cambria"/>
      <w:i/>
      <w:iCs/>
      <w:lang w:val="ru-RU" w:eastAsia="ru-RU" w:bidi="ar-SA"/>
    </w:rPr>
  </w:style>
  <w:style w:type="paragraph" w:customStyle="1" w:styleId="1f3">
    <w:name w:val="Выделенная цитата1"/>
    <w:basedOn w:val="a"/>
    <w:next w:val="a"/>
    <w:link w:val="IntenseQuoteChar"/>
    <w:uiPriority w:val="99"/>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
    <w:name w:val="Intense Quote Char"/>
    <w:link w:val="1f3"/>
    <w:uiPriority w:val="99"/>
    <w:locked/>
    <w:rsid w:val="00116ADC"/>
    <w:rPr>
      <w:rFonts w:ascii="Cambria" w:hAnsi="Cambria"/>
      <w:caps/>
      <w:color w:val="622423"/>
      <w:spacing w:val="5"/>
      <w:lang w:val="ru-RU" w:eastAsia="ru-RU" w:bidi="ar-SA"/>
    </w:rPr>
  </w:style>
  <w:style w:type="character" w:customStyle="1" w:styleId="1f4">
    <w:name w:val="Слабое выделение1"/>
    <w:uiPriority w:val="99"/>
    <w:rsid w:val="00116ADC"/>
    <w:rPr>
      <w:i/>
    </w:rPr>
  </w:style>
  <w:style w:type="character" w:customStyle="1" w:styleId="1f5">
    <w:name w:val="Сильное выделение1"/>
    <w:uiPriority w:val="99"/>
    <w:rsid w:val="00116ADC"/>
    <w:rPr>
      <w:i/>
      <w:caps/>
      <w:spacing w:val="10"/>
      <w:sz w:val="20"/>
    </w:rPr>
  </w:style>
  <w:style w:type="character" w:customStyle="1" w:styleId="1f6">
    <w:name w:val="Слабая ссылка1"/>
    <w:uiPriority w:val="99"/>
    <w:rsid w:val="00116ADC"/>
    <w:rPr>
      <w:rFonts w:ascii="Calibri" w:hAnsi="Calibri"/>
      <w:i/>
      <w:color w:val="622423"/>
    </w:rPr>
  </w:style>
  <w:style w:type="character" w:customStyle="1" w:styleId="1f7">
    <w:name w:val="Сильная ссылка1"/>
    <w:uiPriority w:val="99"/>
    <w:rsid w:val="00116ADC"/>
    <w:rPr>
      <w:rFonts w:ascii="Calibri" w:hAnsi="Calibri"/>
      <w:b/>
      <w:i/>
      <w:color w:val="622423"/>
    </w:rPr>
  </w:style>
  <w:style w:type="character" w:customStyle="1" w:styleId="1f8">
    <w:name w:val="Название книги1"/>
    <w:uiPriority w:val="99"/>
    <w:rsid w:val="00116ADC"/>
    <w:rPr>
      <w:caps/>
      <w:color w:val="622423"/>
      <w:spacing w:val="5"/>
      <w:u w:color="622423"/>
    </w:rPr>
  </w:style>
  <w:style w:type="paragraph" w:customStyle="1" w:styleId="1f9">
    <w:name w:val="Заголовок оглавления1"/>
    <w:basedOn w:val="10"/>
    <w:next w:val="a"/>
    <w:uiPriority w:val="99"/>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paragraph" w:customStyle="1" w:styleId="1fa">
    <w:name w:val="Обычный1"/>
    <w:uiPriority w:val="99"/>
    <w:rsid w:val="00116ADC"/>
    <w:pPr>
      <w:snapToGrid w:val="0"/>
    </w:pPr>
    <w:rPr>
      <w:sz w:val="22"/>
    </w:rPr>
  </w:style>
  <w:style w:type="paragraph" w:styleId="38">
    <w:name w:val="toc 3"/>
    <w:basedOn w:val="a"/>
    <w:next w:val="a"/>
    <w:autoRedefine/>
    <w:uiPriority w:val="99"/>
    <w:qFormat/>
    <w:rsid w:val="00116ADC"/>
    <w:pPr>
      <w:spacing w:line="360" w:lineRule="auto"/>
      <w:ind w:left="220"/>
    </w:pPr>
    <w:rPr>
      <w:rFonts w:ascii="Calibri" w:hAnsi="Calibri"/>
      <w:sz w:val="20"/>
      <w:szCs w:val="20"/>
      <w:lang w:val="en-US"/>
    </w:rPr>
  </w:style>
  <w:style w:type="paragraph" w:styleId="45">
    <w:name w:val="toc 4"/>
    <w:basedOn w:val="a"/>
    <w:next w:val="a"/>
    <w:autoRedefine/>
    <w:uiPriority w:val="99"/>
    <w:rsid w:val="00116ADC"/>
    <w:pPr>
      <w:spacing w:line="360" w:lineRule="auto"/>
      <w:ind w:left="440"/>
    </w:pPr>
    <w:rPr>
      <w:rFonts w:ascii="Calibri" w:hAnsi="Calibri"/>
      <w:sz w:val="20"/>
      <w:szCs w:val="20"/>
      <w:lang w:val="en-US"/>
    </w:rPr>
  </w:style>
  <w:style w:type="paragraph" w:styleId="51">
    <w:name w:val="toc 5"/>
    <w:basedOn w:val="a"/>
    <w:next w:val="a"/>
    <w:autoRedefine/>
    <w:uiPriority w:val="99"/>
    <w:rsid w:val="00116ADC"/>
    <w:pPr>
      <w:spacing w:line="360" w:lineRule="auto"/>
      <w:ind w:left="660"/>
    </w:pPr>
    <w:rPr>
      <w:rFonts w:ascii="Calibri" w:hAnsi="Calibri"/>
      <w:sz w:val="20"/>
      <w:szCs w:val="20"/>
      <w:lang w:val="en-US"/>
    </w:rPr>
  </w:style>
  <w:style w:type="paragraph" w:styleId="61">
    <w:name w:val="toc 6"/>
    <w:basedOn w:val="a"/>
    <w:next w:val="a"/>
    <w:autoRedefine/>
    <w:uiPriority w:val="99"/>
    <w:rsid w:val="00116ADC"/>
    <w:pPr>
      <w:spacing w:line="360" w:lineRule="auto"/>
      <w:ind w:left="880"/>
    </w:pPr>
    <w:rPr>
      <w:rFonts w:ascii="Calibri" w:hAnsi="Calibri"/>
      <w:sz w:val="20"/>
      <w:szCs w:val="20"/>
      <w:lang w:val="en-US"/>
    </w:rPr>
  </w:style>
  <w:style w:type="paragraph" w:styleId="71">
    <w:name w:val="toc 7"/>
    <w:basedOn w:val="a"/>
    <w:next w:val="a"/>
    <w:autoRedefine/>
    <w:uiPriority w:val="99"/>
    <w:rsid w:val="00116ADC"/>
    <w:pPr>
      <w:spacing w:line="360" w:lineRule="auto"/>
      <w:ind w:left="1100"/>
    </w:pPr>
    <w:rPr>
      <w:rFonts w:ascii="Calibri" w:hAnsi="Calibri"/>
      <w:sz w:val="20"/>
      <w:szCs w:val="20"/>
      <w:lang w:val="en-US"/>
    </w:rPr>
  </w:style>
  <w:style w:type="paragraph" w:styleId="81">
    <w:name w:val="toc 8"/>
    <w:basedOn w:val="a"/>
    <w:next w:val="a"/>
    <w:autoRedefine/>
    <w:uiPriority w:val="99"/>
    <w:rsid w:val="00116ADC"/>
    <w:pPr>
      <w:spacing w:line="360" w:lineRule="auto"/>
      <w:ind w:left="1320"/>
    </w:pPr>
    <w:rPr>
      <w:rFonts w:ascii="Calibri" w:hAnsi="Calibri"/>
      <w:sz w:val="20"/>
      <w:szCs w:val="20"/>
      <w:lang w:val="en-US"/>
    </w:rPr>
  </w:style>
  <w:style w:type="paragraph" w:styleId="91">
    <w:name w:val="toc 9"/>
    <w:basedOn w:val="a"/>
    <w:next w:val="a"/>
    <w:autoRedefine/>
    <w:uiPriority w:val="99"/>
    <w:rsid w:val="00116ADC"/>
    <w:pPr>
      <w:spacing w:line="360" w:lineRule="auto"/>
      <w:ind w:left="1540"/>
    </w:pPr>
    <w:rPr>
      <w:rFonts w:ascii="Calibri" w:hAnsi="Calibri"/>
      <w:sz w:val="20"/>
      <w:szCs w:val="20"/>
      <w:lang w:val="en-US"/>
    </w:rPr>
  </w:style>
  <w:style w:type="paragraph" w:customStyle="1" w:styleId="affff">
    <w:name w:val="Заголовок без нумерации"/>
    <w:basedOn w:val="30"/>
    <w:link w:val="affff0"/>
    <w:uiPriority w:val="99"/>
    <w:qFormat/>
    <w:rsid w:val="00116ADC"/>
    <w:pPr>
      <w:numPr>
        <w:ilvl w:val="2"/>
      </w:numPr>
      <w:tabs>
        <w:tab w:val="left" w:pos="851"/>
      </w:tabs>
      <w:spacing w:before="240" w:after="240"/>
      <w:jc w:val="left"/>
    </w:pPr>
    <w:rPr>
      <w:b/>
      <w:sz w:val="24"/>
      <w:lang w:val="ru-RU"/>
    </w:rPr>
  </w:style>
  <w:style w:type="character" w:customStyle="1" w:styleId="affff0">
    <w:name w:val="Заголовок без нумерации Знак"/>
    <w:link w:val="affff"/>
    <w:uiPriority w:val="99"/>
    <w:locked/>
    <w:rsid w:val="00116ADC"/>
    <w:rPr>
      <w:b/>
      <w:sz w:val="24"/>
      <w:lang w:val="ru-RU" w:eastAsia="ru-RU" w:bidi="ar-SA"/>
    </w:rPr>
  </w:style>
  <w:style w:type="paragraph" w:customStyle="1" w:styleId="S3">
    <w:name w:val="S_Обычный"/>
    <w:basedOn w:val="Standard"/>
    <w:uiPriority w:val="99"/>
    <w:rsid w:val="00116ADC"/>
    <w:pPr>
      <w:ind w:firstLine="709"/>
    </w:pPr>
    <w:rPr>
      <w:rFonts w:eastAsia="Times New Roman" w:cs="Mangal"/>
      <w:lang w:val="ru-RU" w:eastAsia="zh-CN" w:bidi="hi-IN"/>
    </w:rPr>
  </w:style>
  <w:style w:type="paragraph" w:customStyle="1" w:styleId="1fb">
    <w:name w:val="Рабочий Стиль1"/>
    <w:basedOn w:val="ab"/>
    <w:uiPriority w:val="99"/>
    <w:rsid w:val="00116ADC"/>
    <w:pPr>
      <w:spacing w:after="0" w:line="312" w:lineRule="auto"/>
      <w:ind w:firstLine="567"/>
    </w:pPr>
    <w:rPr>
      <w:sz w:val="28"/>
    </w:rPr>
  </w:style>
  <w:style w:type="paragraph" w:customStyle="1" w:styleId="2d">
    <w:name w:val="Обычный2"/>
    <w:uiPriority w:val="99"/>
    <w:rsid w:val="00116ADC"/>
    <w:pPr>
      <w:snapToGrid w:val="0"/>
    </w:pPr>
    <w:rPr>
      <w:sz w:val="22"/>
    </w:rPr>
  </w:style>
  <w:style w:type="paragraph" w:customStyle="1" w:styleId="140">
    <w:name w:val="Стиль 14 пт По ширине"/>
    <w:basedOn w:val="a"/>
    <w:uiPriority w:val="99"/>
    <w:rsid w:val="00116ADC"/>
    <w:pPr>
      <w:jc w:val="both"/>
    </w:pPr>
    <w:rPr>
      <w:sz w:val="28"/>
      <w:szCs w:val="20"/>
    </w:rPr>
  </w:style>
  <w:style w:type="paragraph" w:styleId="2e">
    <w:name w:val="List 2"/>
    <w:basedOn w:val="a"/>
    <w:uiPriority w:val="99"/>
    <w:rsid w:val="00116ADC"/>
    <w:pPr>
      <w:ind w:left="566" w:hanging="283"/>
    </w:pPr>
  </w:style>
  <w:style w:type="paragraph" w:styleId="39">
    <w:name w:val="List 3"/>
    <w:basedOn w:val="a"/>
    <w:uiPriority w:val="99"/>
    <w:rsid w:val="00116ADC"/>
    <w:pPr>
      <w:ind w:left="849" w:hanging="283"/>
    </w:pPr>
  </w:style>
  <w:style w:type="paragraph" w:styleId="46">
    <w:name w:val="List 4"/>
    <w:basedOn w:val="a"/>
    <w:uiPriority w:val="99"/>
    <w:rsid w:val="00116ADC"/>
    <w:pPr>
      <w:ind w:left="1132" w:hanging="283"/>
    </w:pPr>
  </w:style>
  <w:style w:type="paragraph" w:styleId="affff1">
    <w:name w:val="List Continue"/>
    <w:basedOn w:val="a"/>
    <w:uiPriority w:val="99"/>
    <w:rsid w:val="00116ADC"/>
    <w:pPr>
      <w:spacing w:after="120"/>
      <w:ind w:left="283"/>
    </w:pPr>
  </w:style>
  <w:style w:type="paragraph" w:styleId="2f">
    <w:name w:val="List Continue 2"/>
    <w:basedOn w:val="a"/>
    <w:uiPriority w:val="99"/>
    <w:rsid w:val="00116ADC"/>
    <w:pPr>
      <w:spacing w:after="120"/>
      <w:ind w:left="566"/>
    </w:pPr>
  </w:style>
  <w:style w:type="character" w:customStyle="1" w:styleId="HTML0">
    <w:name w:val="Стандартный HTML Знак"/>
    <w:link w:val="HTML"/>
    <w:uiPriority w:val="99"/>
    <w:locked/>
    <w:rsid w:val="00116ADC"/>
    <w:rPr>
      <w:rFonts w:ascii="Courier New" w:hAnsi="Courier New" w:cs="Courier New"/>
      <w:lang w:val="ru-RU" w:eastAsia="ru-RU" w:bidi="ar-SA"/>
    </w:rPr>
  </w:style>
  <w:style w:type="character" w:customStyle="1" w:styleId="16-66">
    <w:name w:val="стиль16-66"/>
    <w:uiPriority w:val="99"/>
    <w:rsid w:val="00116ADC"/>
  </w:style>
  <w:style w:type="character" w:customStyle="1" w:styleId="st1">
    <w:name w:val="st1"/>
    <w:uiPriority w:val="99"/>
    <w:rsid w:val="00116ADC"/>
  </w:style>
  <w:style w:type="paragraph" w:customStyle="1" w:styleId="111">
    <w:name w:val="Стиль11"/>
    <w:basedOn w:val="10"/>
    <w:link w:val="112"/>
    <w:autoRedefine/>
    <w:uiPriority w:val="99"/>
    <w:qFormat/>
    <w:rsid w:val="00116ADC"/>
    <w:pPr>
      <w:keepNext w:val="0"/>
      <w:pBdr>
        <w:bottom w:val="thinThickSmallGap" w:sz="12" w:space="1" w:color="943634"/>
      </w:pBdr>
      <w:spacing w:before="0" w:after="0" w:line="276" w:lineRule="auto"/>
    </w:pPr>
    <w:rPr>
      <w:caps/>
      <w:spacing w:val="20"/>
      <w:sz w:val="28"/>
      <w:szCs w:val="28"/>
    </w:rPr>
  </w:style>
  <w:style w:type="character" w:customStyle="1" w:styleId="112">
    <w:name w:val="Стиль11 Знак"/>
    <w:link w:val="111"/>
    <w:uiPriority w:val="99"/>
    <w:locked/>
    <w:rsid w:val="00116ADC"/>
    <w:rPr>
      <w:b/>
      <w:caps/>
      <w:spacing w:val="20"/>
      <w:kern w:val="28"/>
      <w:sz w:val="28"/>
      <w:szCs w:val="28"/>
      <w:lang w:val="ru-RU" w:eastAsia="ru-RU" w:bidi="ar-SA"/>
    </w:rPr>
  </w:style>
  <w:style w:type="paragraph" w:customStyle="1" w:styleId="4">
    <w:name w:val="Стиль4"/>
    <w:basedOn w:val="a"/>
    <w:link w:val="47"/>
    <w:uiPriority w:val="99"/>
    <w:qFormat/>
    <w:rsid w:val="00116ADC"/>
    <w:pPr>
      <w:numPr>
        <w:numId w:val="4"/>
      </w:numPr>
      <w:suppressAutoHyphens/>
      <w:spacing w:line="360" w:lineRule="auto"/>
      <w:jc w:val="both"/>
    </w:pPr>
    <w:rPr>
      <w:lang w:eastAsia="ar-SA"/>
    </w:rPr>
  </w:style>
  <w:style w:type="character" w:customStyle="1" w:styleId="47">
    <w:name w:val="Стиль4 Знак"/>
    <w:link w:val="4"/>
    <w:uiPriority w:val="99"/>
    <w:locked/>
    <w:rsid w:val="00116ADC"/>
    <w:rPr>
      <w:sz w:val="24"/>
      <w:szCs w:val="24"/>
      <w:lang w:eastAsia="ar-SA"/>
    </w:rPr>
  </w:style>
  <w:style w:type="character" w:customStyle="1" w:styleId="FontStyle12">
    <w:name w:val="Font Style12"/>
    <w:uiPriority w:val="99"/>
    <w:rsid w:val="00116ADC"/>
    <w:rPr>
      <w:rFonts w:ascii="Times New Roman" w:hAnsi="Times New Roman"/>
      <w:sz w:val="28"/>
    </w:rPr>
  </w:style>
  <w:style w:type="paragraph" w:customStyle="1" w:styleId="Style2">
    <w:name w:val="Style2"/>
    <w:basedOn w:val="a"/>
    <w:uiPriority w:val="99"/>
    <w:rsid w:val="00116ADC"/>
    <w:pPr>
      <w:widowControl w:val="0"/>
      <w:autoSpaceDE w:val="0"/>
      <w:autoSpaceDN w:val="0"/>
      <w:adjustRightInd w:val="0"/>
    </w:pPr>
  </w:style>
  <w:style w:type="paragraph" w:customStyle="1" w:styleId="affff2">
    <w:name w:val="Рисунок/Таблица"/>
    <w:basedOn w:val="a"/>
    <w:uiPriority w:val="99"/>
    <w:qFormat/>
    <w:rsid w:val="00116ADC"/>
    <w:pPr>
      <w:spacing w:after="120" w:line="360" w:lineRule="auto"/>
      <w:ind w:firstLine="567"/>
      <w:jc w:val="center"/>
    </w:pPr>
    <w:rPr>
      <w:sz w:val="28"/>
    </w:rPr>
  </w:style>
  <w:style w:type="paragraph" w:customStyle="1" w:styleId="affff3">
    <w:name w:val="Стиль адрес"/>
    <w:basedOn w:val="a"/>
    <w:uiPriority w:val="99"/>
    <w:rsid w:val="00116ADC"/>
    <w:pPr>
      <w:tabs>
        <w:tab w:val="num" w:pos="360"/>
      </w:tabs>
      <w:spacing w:after="200" w:line="264" w:lineRule="auto"/>
      <w:ind w:left="4820"/>
    </w:pPr>
    <w:rPr>
      <w:rFonts w:ascii="Cambria" w:hAnsi="Cambria"/>
      <w:sz w:val="28"/>
      <w:szCs w:val="20"/>
      <w:lang w:val="en-US"/>
    </w:rPr>
  </w:style>
  <w:style w:type="character" w:customStyle="1" w:styleId="apple-converted-space">
    <w:name w:val="apple-converted-space"/>
    <w:uiPriority w:val="99"/>
    <w:rsid w:val="00116ADC"/>
  </w:style>
  <w:style w:type="paragraph" w:customStyle="1" w:styleId="xl63">
    <w:name w:val="xl63"/>
    <w:basedOn w:val="a"/>
    <w:uiPriority w:val="99"/>
    <w:rsid w:val="00116ADC"/>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1fc">
    <w:name w:val="Стиль1"/>
    <w:basedOn w:val="110"/>
    <w:link w:val="1fd"/>
    <w:uiPriority w:val="99"/>
    <w:qFormat/>
    <w:rsid w:val="00116ADC"/>
    <w:pPr>
      <w:tabs>
        <w:tab w:val="num" w:pos="720"/>
      </w:tabs>
      <w:suppressAutoHyphens/>
      <w:ind w:hanging="360"/>
      <w:contextualSpacing w:val="0"/>
      <w:jc w:val="both"/>
    </w:pPr>
    <w:rPr>
      <w:sz w:val="24"/>
      <w:szCs w:val="24"/>
      <w:lang w:eastAsia="ar-SA"/>
    </w:rPr>
  </w:style>
  <w:style w:type="character" w:customStyle="1" w:styleId="1fd">
    <w:name w:val="Стиль1 Знак"/>
    <w:link w:val="1fc"/>
    <w:uiPriority w:val="99"/>
    <w:locked/>
    <w:rsid w:val="00116ADC"/>
    <w:rPr>
      <w:sz w:val="24"/>
      <w:szCs w:val="24"/>
      <w:lang w:val="ru-RU" w:eastAsia="ar-SA" w:bidi="ar-SA"/>
    </w:rPr>
  </w:style>
  <w:style w:type="character" w:customStyle="1" w:styleId="32">
    <w:name w:val="Стиль3 Знак"/>
    <w:link w:val="3"/>
    <w:uiPriority w:val="99"/>
    <w:locked/>
    <w:rsid w:val="00116ADC"/>
    <w:rPr>
      <w:sz w:val="24"/>
    </w:rPr>
  </w:style>
  <w:style w:type="paragraph" w:customStyle="1" w:styleId="font6">
    <w:name w:val="font6"/>
    <w:basedOn w:val="a"/>
    <w:uiPriority w:val="99"/>
    <w:rsid w:val="00116ADC"/>
    <w:pPr>
      <w:spacing w:before="100" w:beforeAutospacing="1" w:after="100" w:afterAutospacing="1"/>
    </w:pPr>
    <w:rPr>
      <w:rFonts w:ascii="Calibri" w:hAnsi="Calibri"/>
    </w:rPr>
  </w:style>
  <w:style w:type="paragraph" w:customStyle="1" w:styleId="xl107">
    <w:name w:val="xl107"/>
    <w:basedOn w:val="a"/>
    <w:uiPriority w:val="99"/>
    <w:rsid w:val="00116AD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uiPriority w:val="99"/>
    <w:rsid w:val="00116ADC"/>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uiPriority w:val="99"/>
    <w:rsid w:val="00116ADC"/>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
    <w:uiPriority w:val="99"/>
    <w:rsid w:val="00116ADC"/>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uiPriority w:val="99"/>
    <w:rsid w:val="00116AD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uiPriority w:val="99"/>
    <w:rsid w:val="00116ADC"/>
    <w:pPr>
      <w:shd w:val="clear" w:color="C0C0C0" w:fill="CCCCFF"/>
      <w:spacing w:before="100" w:beforeAutospacing="1" w:after="100" w:afterAutospacing="1"/>
      <w:jc w:val="center"/>
      <w:textAlignment w:val="center"/>
    </w:pPr>
    <w:rPr>
      <w:b/>
      <w:bCs/>
      <w:sz w:val="48"/>
      <w:szCs w:val="48"/>
    </w:rPr>
  </w:style>
  <w:style w:type="paragraph" w:customStyle="1" w:styleId="xl114">
    <w:name w:val="xl114"/>
    <w:basedOn w:val="a"/>
    <w:uiPriority w:val="99"/>
    <w:rsid w:val="00116ADC"/>
    <w:pPr>
      <w:pBdr>
        <w:top w:val="single" w:sz="4" w:space="0" w:color="auto"/>
      </w:pBdr>
      <w:shd w:val="clear" w:color="C0C0C0" w:fill="CCCCFF"/>
      <w:spacing w:before="100" w:beforeAutospacing="1" w:after="100" w:afterAutospacing="1"/>
      <w:jc w:val="center"/>
      <w:textAlignment w:val="center"/>
    </w:pPr>
    <w:rPr>
      <w:b/>
      <w:bCs/>
      <w:sz w:val="48"/>
      <w:szCs w:val="48"/>
    </w:rPr>
  </w:style>
  <w:style w:type="paragraph" w:customStyle="1" w:styleId="xl115">
    <w:name w:val="xl115"/>
    <w:basedOn w:val="a"/>
    <w:uiPriority w:val="99"/>
    <w:rsid w:val="00116ADC"/>
    <w:pPr>
      <w:pBdr>
        <w:top w:val="single" w:sz="4" w:space="0" w:color="auto"/>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xl116">
    <w:name w:val="xl116"/>
    <w:basedOn w:val="a"/>
    <w:uiPriority w:val="99"/>
    <w:rsid w:val="00116ADC"/>
    <w:pPr>
      <w:pBdr>
        <w:left w:val="single" w:sz="4" w:space="0" w:color="000000"/>
      </w:pBdr>
      <w:shd w:val="clear" w:color="C0C0C0" w:fill="CCCCFF"/>
      <w:spacing w:before="100" w:beforeAutospacing="1" w:after="100" w:afterAutospacing="1"/>
      <w:jc w:val="center"/>
      <w:textAlignment w:val="center"/>
    </w:pPr>
    <w:rPr>
      <w:b/>
      <w:bCs/>
      <w:sz w:val="48"/>
      <w:szCs w:val="48"/>
    </w:rPr>
  </w:style>
  <w:style w:type="paragraph" w:customStyle="1" w:styleId="xl117">
    <w:name w:val="xl117"/>
    <w:basedOn w:val="a"/>
    <w:uiPriority w:val="99"/>
    <w:rsid w:val="00116ADC"/>
    <w:pPr>
      <w:pBdr>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font7">
    <w:name w:val="font7"/>
    <w:basedOn w:val="a"/>
    <w:uiPriority w:val="99"/>
    <w:rsid w:val="00116ADC"/>
    <w:pPr>
      <w:spacing w:before="100" w:beforeAutospacing="1" w:after="100" w:afterAutospacing="1"/>
    </w:pPr>
    <w:rPr>
      <w:color w:val="000000"/>
      <w:sz w:val="20"/>
      <w:szCs w:val="20"/>
    </w:rPr>
  </w:style>
  <w:style w:type="paragraph" w:customStyle="1" w:styleId="1fe">
    <w:name w:val="Рецензия1"/>
    <w:hidden/>
    <w:semiHidden/>
    <w:rsid w:val="00116ADC"/>
  </w:style>
  <w:style w:type="table" w:customStyle="1" w:styleId="1ff">
    <w:name w:val="Сетка таблицы1"/>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basedOn w:val="a"/>
    <w:link w:val="NoSpacingChar1"/>
    <w:rsid w:val="00116ADC"/>
    <w:pPr>
      <w:jc w:val="both"/>
    </w:pPr>
    <w:rPr>
      <w:rFonts w:ascii="Cambria" w:hAnsi="Cambria"/>
      <w:lang w:val="en-US"/>
    </w:rPr>
  </w:style>
  <w:style w:type="character" w:customStyle="1" w:styleId="NoSpacingChar1">
    <w:name w:val="No Spacing Char1"/>
    <w:link w:val="2f0"/>
    <w:locked/>
    <w:rsid w:val="00116ADC"/>
    <w:rPr>
      <w:rFonts w:ascii="Cambria" w:hAnsi="Cambria"/>
      <w:sz w:val="24"/>
      <w:szCs w:val="24"/>
      <w:lang w:val="en-US" w:eastAsia="ru-RU" w:bidi="ar-SA"/>
    </w:rPr>
  </w:style>
  <w:style w:type="paragraph" w:customStyle="1" w:styleId="220">
    <w:name w:val="Цитата 22"/>
    <w:basedOn w:val="a"/>
    <w:next w:val="a"/>
    <w:link w:val="QuoteChar1"/>
    <w:rsid w:val="00116ADC"/>
    <w:pPr>
      <w:spacing w:line="360" w:lineRule="auto"/>
      <w:jc w:val="both"/>
    </w:pPr>
    <w:rPr>
      <w:rFonts w:ascii="Cambria" w:hAnsi="Cambria"/>
      <w:i/>
      <w:iCs/>
      <w:sz w:val="20"/>
      <w:szCs w:val="20"/>
    </w:rPr>
  </w:style>
  <w:style w:type="character" w:customStyle="1" w:styleId="QuoteChar1">
    <w:name w:val="Quote Char1"/>
    <w:link w:val="220"/>
    <w:locked/>
    <w:rsid w:val="00116ADC"/>
    <w:rPr>
      <w:rFonts w:ascii="Cambria" w:hAnsi="Cambria"/>
      <w:i/>
      <w:iCs/>
      <w:lang w:val="ru-RU" w:eastAsia="ru-RU" w:bidi="ar-SA"/>
    </w:rPr>
  </w:style>
  <w:style w:type="paragraph" w:customStyle="1" w:styleId="2f1">
    <w:name w:val="Выделенная цитата2"/>
    <w:basedOn w:val="a"/>
    <w:next w:val="a"/>
    <w:link w:val="IntenseQuoteChar1"/>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1">
    <w:name w:val="Intense Quote Char1"/>
    <w:link w:val="2f1"/>
    <w:locked/>
    <w:rsid w:val="00116ADC"/>
    <w:rPr>
      <w:rFonts w:ascii="Cambria" w:hAnsi="Cambria"/>
      <w:caps/>
      <w:color w:val="622423"/>
      <w:spacing w:val="5"/>
      <w:lang w:val="ru-RU" w:eastAsia="ru-RU" w:bidi="ar-SA"/>
    </w:rPr>
  </w:style>
  <w:style w:type="character" w:customStyle="1" w:styleId="2f2">
    <w:name w:val="Слабое выделение2"/>
    <w:rsid w:val="00116ADC"/>
    <w:rPr>
      <w:i/>
    </w:rPr>
  </w:style>
  <w:style w:type="character" w:customStyle="1" w:styleId="2f3">
    <w:name w:val="Сильное выделение2"/>
    <w:rsid w:val="00116ADC"/>
    <w:rPr>
      <w:i/>
      <w:caps/>
      <w:spacing w:val="10"/>
      <w:sz w:val="20"/>
    </w:rPr>
  </w:style>
  <w:style w:type="character" w:customStyle="1" w:styleId="2f4">
    <w:name w:val="Слабая ссылка2"/>
    <w:rsid w:val="00116ADC"/>
    <w:rPr>
      <w:rFonts w:ascii="Calibri" w:hAnsi="Calibri"/>
      <w:i/>
      <w:color w:val="622423"/>
    </w:rPr>
  </w:style>
  <w:style w:type="character" w:customStyle="1" w:styleId="2f5">
    <w:name w:val="Сильная ссылка2"/>
    <w:rsid w:val="00116ADC"/>
    <w:rPr>
      <w:rFonts w:ascii="Calibri" w:hAnsi="Calibri"/>
      <w:b/>
      <w:i/>
      <w:color w:val="622423"/>
    </w:rPr>
  </w:style>
  <w:style w:type="character" w:customStyle="1" w:styleId="2f6">
    <w:name w:val="Название книги2"/>
    <w:rsid w:val="00116ADC"/>
    <w:rPr>
      <w:caps/>
      <w:color w:val="622423"/>
      <w:spacing w:val="5"/>
      <w:u w:color="622423"/>
    </w:rPr>
  </w:style>
  <w:style w:type="paragraph" w:customStyle="1" w:styleId="2f7">
    <w:name w:val="Заголовок оглавления2"/>
    <w:basedOn w:val="10"/>
    <w:next w:val="a"/>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table" w:customStyle="1" w:styleId="2f8">
    <w:name w:val="Сетка таблицы2"/>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link w:val="19"/>
    <w:locked/>
    <w:rsid w:val="00116ADC"/>
    <w:rPr>
      <w:lang w:val="ru-RU" w:eastAsia="ru-RU" w:bidi="ar-SA"/>
    </w:rPr>
  </w:style>
  <w:style w:type="table" w:customStyle="1" w:styleId="48">
    <w:name w:val="Сетка таблицы4"/>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4">
    <w:name w:val="Revision"/>
    <w:hidden/>
    <w:uiPriority w:val="99"/>
    <w:semiHidden/>
    <w:rsid w:val="0019638C"/>
  </w:style>
  <w:style w:type="numbering" w:customStyle="1" w:styleId="1ff0">
    <w:name w:val="Нет списка1"/>
    <w:next w:val="a2"/>
    <w:uiPriority w:val="99"/>
    <w:semiHidden/>
    <w:unhideWhenUsed/>
    <w:rsid w:val="0019638C"/>
  </w:style>
  <w:style w:type="numbering" w:customStyle="1" w:styleId="114">
    <w:name w:val="Нет списка11"/>
    <w:next w:val="a2"/>
    <w:uiPriority w:val="99"/>
    <w:semiHidden/>
    <w:unhideWhenUsed/>
    <w:rsid w:val="0019638C"/>
  </w:style>
  <w:style w:type="numbering" w:customStyle="1" w:styleId="2f9">
    <w:name w:val="Нет списка2"/>
    <w:next w:val="a2"/>
    <w:uiPriority w:val="99"/>
    <w:semiHidden/>
    <w:unhideWhenUsed/>
    <w:rsid w:val="0019638C"/>
  </w:style>
  <w:style w:type="numbering" w:customStyle="1" w:styleId="1110">
    <w:name w:val="Нет списка111"/>
    <w:next w:val="a2"/>
    <w:uiPriority w:val="99"/>
    <w:semiHidden/>
    <w:unhideWhenUsed/>
    <w:rsid w:val="0019638C"/>
  </w:style>
  <w:style w:type="paragraph" w:styleId="affff5">
    <w:name w:val="No Spacing"/>
    <w:basedOn w:val="a"/>
    <w:link w:val="affff6"/>
    <w:uiPriority w:val="1"/>
    <w:qFormat/>
    <w:rsid w:val="0019638C"/>
    <w:pPr>
      <w:jc w:val="both"/>
    </w:pPr>
    <w:rPr>
      <w:rFonts w:ascii="Cambria" w:hAnsi="Cambria"/>
      <w:lang w:val="en-US" w:bidi="en-US"/>
    </w:rPr>
  </w:style>
  <w:style w:type="character" w:customStyle="1" w:styleId="affff6">
    <w:name w:val="Без интервала Знак"/>
    <w:link w:val="affff5"/>
    <w:uiPriority w:val="99"/>
    <w:rsid w:val="0019638C"/>
    <w:rPr>
      <w:rFonts w:ascii="Cambria" w:hAnsi="Cambria"/>
      <w:sz w:val="24"/>
      <w:szCs w:val="24"/>
      <w:lang w:val="en-US" w:bidi="en-US"/>
    </w:rPr>
  </w:style>
  <w:style w:type="paragraph" w:styleId="2fa">
    <w:name w:val="Quote"/>
    <w:basedOn w:val="a"/>
    <w:next w:val="a"/>
    <w:link w:val="2fb"/>
    <w:uiPriority w:val="99"/>
    <w:qFormat/>
    <w:rsid w:val="0019638C"/>
    <w:pPr>
      <w:spacing w:line="360" w:lineRule="auto"/>
      <w:jc w:val="both"/>
    </w:pPr>
    <w:rPr>
      <w:rFonts w:ascii="Cambria" w:hAnsi="Cambria"/>
      <w:i/>
      <w:iCs/>
      <w:sz w:val="20"/>
      <w:szCs w:val="20"/>
    </w:rPr>
  </w:style>
  <w:style w:type="character" w:customStyle="1" w:styleId="2fb">
    <w:name w:val="Цитата 2 Знак"/>
    <w:link w:val="2fa"/>
    <w:uiPriority w:val="99"/>
    <w:rsid w:val="0019638C"/>
    <w:rPr>
      <w:rFonts w:ascii="Cambria" w:hAnsi="Cambria"/>
      <w:i/>
      <w:iCs/>
    </w:rPr>
  </w:style>
  <w:style w:type="paragraph" w:styleId="affff7">
    <w:name w:val="Intense Quote"/>
    <w:basedOn w:val="a"/>
    <w:next w:val="a"/>
    <w:link w:val="affff8"/>
    <w:uiPriority w:val="99"/>
    <w:qFormat/>
    <w:rsid w:val="0019638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affff8">
    <w:name w:val="Выделенная цитата Знак"/>
    <w:link w:val="affff7"/>
    <w:uiPriority w:val="99"/>
    <w:rsid w:val="0019638C"/>
    <w:rPr>
      <w:rFonts w:ascii="Cambria" w:hAnsi="Cambria"/>
      <w:caps/>
      <w:color w:val="622423"/>
      <w:spacing w:val="5"/>
    </w:rPr>
  </w:style>
  <w:style w:type="character" w:styleId="affff9">
    <w:name w:val="Subtle Emphasis"/>
    <w:uiPriority w:val="99"/>
    <w:qFormat/>
    <w:rsid w:val="0019638C"/>
    <w:rPr>
      <w:i/>
      <w:iCs/>
    </w:rPr>
  </w:style>
  <w:style w:type="character" w:styleId="affffa">
    <w:name w:val="Intense Emphasis"/>
    <w:uiPriority w:val="99"/>
    <w:qFormat/>
    <w:rsid w:val="0019638C"/>
    <w:rPr>
      <w:i/>
      <w:iCs/>
      <w:caps/>
      <w:spacing w:val="10"/>
      <w:sz w:val="20"/>
      <w:szCs w:val="20"/>
    </w:rPr>
  </w:style>
  <w:style w:type="character" w:styleId="affffb">
    <w:name w:val="Subtle Reference"/>
    <w:uiPriority w:val="99"/>
    <w:qFormat/>
    <w:rsid w:val="0019638C"/>
    <w:rPr>
      <w:rFonts w:ascii="Calibri" w:eastAsia="Times New Roman" w:hAnsi="Calibri" w:cs="Times New Roman"/>
      <w:i/>
      <w:iCs/>
      <w:color w:val="622423"/>
    </w:rPr>
  </w:style>
  <w:style w:type="character" w:styleId="affffc">
    <w:name w:val="Intense Reference"/>
    <w:uiPriority w:val="99"/>
    <w:qFormat/>
    <w:rsid w:val="0019638C"/>
    <w:rPr>
      <w:rFonts w:ascii="Calibri" w:eastAsia="Times New Roman" w:hAnsi="Calibri" w:cs="Times New Roman"/>
      <w:b/>
      <w:bCs/>
      <w:i/>
      <w:iCs/>
      <w:color w:val="622423"/>
    </w:rPr>
  </w:style>
  <w:style w:type="character" w:styleId="affffd">
    <w:name w:val="Book Title"/>
    <w:uiPriority w:val="99"/>
    <w:qFormat/>
    <w:rsid w:val="0019638C"/>
    <w:rPr>
      <w:caps/>
      <w:color w:val="622423"/>
      <w:spacing w:val="5"/>
      <w:u w:color="622423"/>
    </w:rPr>
  </w:style>
  <w:style w:type="paragraph" w:styleId="affffe">
    <w:name w:val="TOC Heading"/>
    <w:basedOn w:val="10"/>
    <w:next w:val="a"/>
    <w:uiPriority w:val="39"/>
    <w:qFormat/>
    <w:rsid w:val="0019638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bidi="en-US"/>
    </w:rPr>
  </w:style>
  <w:style w:type="numbering" w:customStyle="1" w:styleId="213">
    <w:name w:val="Нет списка21"/>
    <w:next w:val="a2"/>
    <w:uiPriority w:val="99"/>
    <w:semiHidden/>
    <w:unhideWhenUsed/>
    <w:rsid w:val="0019638C"/>
  </w:style>
  <w:style w:type="character" w:customStyle="1" w:styleId="aff0">
    <w:name w:val="Абзац списка Знак"/>
    <w:link w:val="aff"/>
    <w:uiPriority w:val="99"/>
    <w:locked/>
    <w:rsid w:val="0019638C"/>
    <w:rPr>
      <w:rFonts w:eastAsia="Calibri"/>
      <w:sz w:val="24"/>
      <w:szCs w:val="24"/>
    </w:rPr>
  </w:style>
  <w:style w:type="numbering" w:customStyle="1" w:styleId="3b">
    <w:name w:val="Нет списка3"/>
    <w:next w:val="a2"/>
    <w:uiPriority w:val="99"/>
    <w:semiHidden/>
    <w:unhideWhenUsed/>
    <w:rsid w:val="0019638C"/>
  </w:style>
  <w:style w:type="paragraph" w:customStyle="1" w:styleId="1ff1">
    <w:name w:val="Знак Знак Знак Знак1"/>
    <w:basedOn w:val="a"/>
    <w:rsid w:val="00172FE8"/>
    <w:pPr>
      <w:spacing w:after="160" w:line="240" w:lineRule="exact"/>
    </w:pPr>
    <w:rPr>
      <w:rFonts w:eastAsia="Calibri"/>
      <w:sz w:val="20"/>
      <w:szCs w:val="20"/>
      <w:lang w:eastAsia="zh-CN"/>
    </w:rPr>
  </w:style>
  <w:style w:type="character" w:customStyle="1" w:styleId="311">
    <w:name w:val="Знак Знак31"/>
    <w:locked/>
    <w:rsid w:val="00172FE8"/>
    <w:rPr>
      <w:rFonts w:ascii="Garamond" w:hAnsi="Garamond" w:cs="Times New Roman"/>
      <w:lang w:val="ru-RU" w:eastAsia="ru-RU"/>
    </w:rPr>
  </w:style>
  <w:style w:type="paragraph" w:customStyle="1" w:styleId="115">
    <w:name w:val="Рецензия11"/>
    <w:hidden/>
    <w:semiHidden/>
    <w:rsid w:val="00172FE8"/>
  </w:style>
  <w:style w:type="paragraph" w:customStyle="1" w:styleId="214">
    <w:name w:val="Без интервала21"/>
    <w:basedOn w:val="a"/>
    <w:rsid w:val="00172FE8"/>
    <w:pPr>
      <w:jc w:val="both"/>
    </w:pPr>
    <w:rPr>
      <w:rFonts w:ascii="Cambria" w:hAnsi="Cambria"/>
      <w:lang w:val="en-US"/>
    </w:rPr>
  </w:style>
  <w:style w:type="paragraph" w:customStyle="1" w:styleId="221">
    <w:name w:val="Цитата 221"/>
    <w:basedOn w:val="a"/>
    <w:next w:val="a"/>
    <w:rsid w:val="00172FE8"/>
    <w:pPr>
      <w:spacing w:line="360" w:lineRule="auto"/>
      <w:jc w:val="both"/>
    </w:pPr>
    <w:rPr>
      <w:rFonts w:ascii="Cambria" w:hAnsi="Cambria"/>
      <w:i/>
      <w:iCs/>
      <w:sz w:val="20"/>
      <w:szCs w:val="20"/>
    </w:rPr>
  </w:style>
  <w:style w:type="paragraph" w:customStyle="1" w:styleId="215">
    <w:name w:val="Выделенная цитата21"/>
    <w:basedOn w:val="a"/>
    <w:next w:val="a"/>
    <w:rsid w:val="00172FE8"/>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216">
    <w:name w:val="Слабое выделение21"/>
    <w:rsid w:val="00172FE8"/>
    <w:rPr>
      <w:i/>
    </w:rPr>
  </w:style>
  <w:style w:type="character" w:customStyle="1" w:styleId="217">
    <w:name w:val="Сильное выделение21"/>
    <w:rsid w:val="00172FE8"/>
    <w:rPr>
      <w:i/>
      <w:caps/>
      <w:spacing w:val="10"/>
      <w:sz w:val="20"/>
    </w:rPr>
  </w:style>
  <w:style w:type="character" w:customStyle="1" w:styleId="218">
    <w:name w:val="Слабая ссылка21"/>
    <w:rsid w:val="00172FE8"/>
    <w:rPr>
      <w:rFonts w:ascii="Calibri" w:hAnsi="Calibri"/>
      <w:i/>
      <w:color w:val="622423"/>
    </w:rPr>
  </w:style>
  <w:style w:type="character" w:customStyle="1" w:styleId="219">
    <w:name w:val="Сильная ссылка21"/>
    <w:rsid w:val="00172FE8"/>
    <w:rPr>
      <w:rFonts w:ascii="Calibri" w:hAnsi="Calibri"/>
      <w:b/>
      <w:i/>
      <w:color w:val="622423"/>
    </w:rPr>
  </w:style>
  <w:style w:type="character" w:customStyle="1" w:styleId="21a">
    <w:name w:val="Название книги21"/>
    <w:rsid w:val="00172FE8"/>
    <w:rPr>
      <w:caps/>
      <w:color w:val="622423"/>
      <w:spacing w:val="5"/>
      <w:u w:color="622423"/>
    </w:rPr>
  </w:style>
  <w:style w:type="paragraph" w:customStyle="1" w:styleId="21b">
    <w:name w:val="Заголовок оглавления21"/>
    <w:basedOn w:val="10"/>
    <w:next w:val="a"/>
    <w:rsid w:val="00172FE8"/>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character" w:customStyle="1" w:styleId="Heading2Char">
    <w:name w:val="Heading 2 Char"/>
    <w:locked/>
    <w:rsid w:val="00074CA1"/>
    <w:rPr>
      <w:rFonts w:ascii="Arial" w:hAnsi="Arial"/>
      <w:b/>
      <w:i/>
      <w:sz w:val="28"/>
      <w:lang w:val="ru-RU" w:eastAsia="ru-RU"/>
    </w:rPr>
  </w:style>
  <w:style w:type="character" w:customStyle="1" w:styleId="Heading3Char">
    <w:name w:val="Heading 3 Char"/>
    <w:locked/>
    <w:rsid w:val="00074CA1"/>
    <w:rPr>
      <w:sz w:val="28"/>
      <w:lang w:val="en-US" w:eastAsia="ru-RU"/>
    </w:rPr>
  </w:style>
  <w:style w:type="character" w:customStyle="1" w:styleId="Heading4Char">
    <w:name w:val="Heading 4 Char"/>
    <w:locked/>
    <w:rsid w:val="00074CA1"/>
    <w:rPr>
      <w:b/>
      <w:sz w:val="28"/>
      <w:lang w:val="ru-RU" w:eastAsia="ru-RU"/>
    </w:rPr>
  </w:style>
  <w:style w:type="character" w:customStyle="1" w:styleId="Heading5Char">
    <w:name w:val="Heading 5 Char"/>
    <w:locked/>
    <w:rsid w:val="00074CA1"/>
    <w:rPr>
      <w:b/>
      <w:sz w:val="24"/>
      <w:lang w:val="ru-RU" w:eastAsia="ru-RU"/>
    </w:rPr>
  </w:style>
  <w:style w:type="character" w:customStyle="1" w:styleId="Heading6Char">
    <w:name w:val="Heading 6 Char"/>
    <w:locked/>
    <w:rsid w:val="00074CA1"/>
    <w:rPr>
      <w:rFonts w:ascii="Cambria" w:hAnsi="Cambria"/>
      <w:caps/>
      <w:color w:val="943634"/>
      <w:spacing w:val="10"/>
      <w:lang w:val="ru-RU" w:eastAsia="ru-RU"/>
    </w:rPr>
  </w:style>
  <w:style w:type="character" w:customStyle="1" w:styleId="Heading7Char">
    <w:name w:val="Heading 7 Char"/>
    <w:locked/>
    <w:rsid w:val="00074CA1"/>
    <w:rPr>
      <w:rFonts w:ascii="Cambria" w:hAnsi="Cambria"/>
      <w:i/>
      <w:caps/>
      <w:color w:val="943634"/>
      <w:spacing w:val="10"/>
      <w:lang w:val="ru-RU" w:eastAsia="ru-RU"/>
    </w:rPr>
  </w:style>
  <w:style w:type="character" w:customStyle="1" w:styleId="Heading8Char">
    <w:name w:val="Heading 8 Char"/>
    <w:locked/>
    <w:rsid w:val="00074CA1"/>
    <w:rPr>
      <w:rFonts w:ascii="Cambria" w:hAnsi="Cambria"/>
      <w:caps/>
      <w:spacing w:val="10"/>
      <w:lang w:val="ru-RU" w:eastAsia="ru-RU"/>
    </w:rPr>
  </w:style>
  <w:style w:type="character" w:customStyle="1" w:styleId="Heading9Char">
    <w:name w:val="Heading 9 Char"/>
    <w:locked/>
    <w:rsid w:val="00074CA1"/>
    <w:rPr>
      <w:rFonts w:ascii="Cambria" w:hAnsi="Cambria"/>
      <w:i/>
      <w:caps/>
      <w:spacing w:val="10"/>
      <w:lang w:val="ru-RU" w:eastAsia="ru-RU"/>
    </w:rPr>
  </w:style>
  <w:style w:type="character" w:customStyle="1" w:styleId="BodyTextIndent2Char">
    <w:name w:val="Body Text Indent 2 Char"/>
    <w:locked/>
    <w:rsid w:val="00074CA1"/>
    <w:rPr>
      <w:lang w:val="ru-RU" w:eastAsia="ru-RU"/>
    </w:rPr>
  </w:style>
  <w:style w:type="character" w:customStyle="1" w:styleId="BalloonTextChar">
    <w:name w:val="Balloon Text Char"/>
    <w:locked/>
    <w:rsid w:val="00074CA1"/>
    <w:rPr>
      <w:rFonts w:ascii="Tahoma" w:hAnsi="Tahoma"/>
      <w:sz w:val="16"/>
      <w:lang w:val="ru-RU" w:eastAsia="ru-RU"/>
    </w:rPr>
  </w:style>
  <w:style w:type="character" w:customStyle="1" w:styleId="TitleChar">
    <w:name w:val="Title Char"/>
    <w:locked/>
    <w:rsid w:val="00074CA1"/>
    <w:rPr>
      <w:sz w:val="24"/>
      <w:lang w:val="ru-RU" w:eastAsia="ru-RU"/>
    </w:rPr>
  </w:style>
  <w:style w:type="character" w:customStyle="1" w:styleId="BodyText3Char">
    <w:name w:val="Body Text 3 Char"/>
    <w:locked/>
    <w:rsid w:val="00074CA1"/>
    <w:rPr>
      <w:sz w:val="16"/>
      <w:lang w:val="ru-RU" w:eastAsia="ru-RU"/>
    </w:rPr>
  </w:style>
  <w:style w:type="character" w:customStyle="1" w:styleId="FooterChar">
    <w:name w:val="Footer Char"/>
    <w:locked/>
    <w:rsid w:val="00074CA1"/>
    <w:rPr>
      <w:lang w:val="ru-RU" w:eastAsia="ru-RU"/>
    </w:rPr>
  </w:style>
  <w:style w:type="character" w:customStyle="1" w:styleId="CommentSubjectChar">
    <w:name w:val="Comment Subject Char"/>
    <w:locked/>
    <w:rsid w:val="00074CA1"/>
    <w:rPr>
      <w:b/>
      <w:lang w:val="ru-RU" w:eastAsia="ru-RU"/>
    </w:rPr>
  </w:style>
  <w:style w:type="character" w:customStyle="1" w:styleId="FootnoteTextChar1">
    <w:name w:val="Footnote Text Char1"/>
    <w:locked/>
    <w:rsid w:val="00074CA1"/>
    <w:rPr>
      <w:lang w:val="ru-RU" w:eastAsia="ru-RU"/>
    </w:rPr>
  </w:style>
  <w:style w:type="character" w:customStyle="1" w:styleId="HeaderChar">
    <w:name w:val="Header Char"/>
    <w:locked/>
    <w:rsid w:val="00074CA1"/>
    <w:rPr>
      <w:sz w:val="24"/>
      <w:lang w:val="ru-RU" w:eastAsia="ar-SA" w:bidi="ar-SA"/>
    </w:rPr>
  </w:style>
  <w:style w:type="character" w:customStyle="1" w:styleId="BodyTextIndentChar">
    <w:name w:val="Body Text Indent Char"/>
    <w:locked/>
    <w:rsid w:val="00074CA1"/>
    <w:rPr>
      <w:rFonts w:ascii="Cambria" w:hAnsi="Cambria"/>
      <w:sz w:val="24"/>
      <w:lang w:val="ru-RU" w:eastAsia="ru-RU"/>
    </w:rPr>
  </w:style>
  <w:style w:type="character" w:customStyle="1" w:styleId="DocumentMapChar">
    <w:name w:val="Document Map Char"/>
    <w:locked/>
    <w:rsid w:val="00074CA1"/>
    <w:rPr>
      <w:rFonts w:ascii="Tahoma" w:hAnsi="Tahoma"/>
      <w:lang w:val="ru-RU" w:eastAsia="ru-RU"/>
    </w:rPr>
  </w:style>
  <w:style w:type="character" w:customStyle="1" w:styleId="SubtitleChar">
    <w:name w:val="Subtitle Char"/>
    <w:locked/>
    <w:rsid w:val="00074CA1"/>
    <w:rPr>
      <w:rFonts w:ascii="Cambria" w:hAnsi="Cambria"/>
      <w:caps/>
      <w:spacing w:val="20"/>
      <w:sz w:val="18"/>
      <w:lang w:val="ru-RU" w:eastAsia="ru-RU"/>
    </w:rPr>
  </w:style>
  <w:style w:type="character" w:customStyle="1" w:styleId="BodyTextFirstIndentChar">
    <w:name w:val="Body Text First Indent Char"/>
    <w:locked/>
    <w:rsid w:val="00074CA1"/>
    <w:rPr>
      <w:rFonts w:ascii="Cambria" w:hAnsi="Cambria"/>
      <w:sz w:val="22"/>
      <w:lang w:val="en-US" w:eastAsia="en-US"/>
    </w:rPr>
  </w:style>
  <w:style w:type="character" w:customStyle="1" w:styleId="BodyTextFirstIndent2Char">
    <w:name w:val="Body Text First Indent 2 Char"/>
    <w:locked/>
    <w:rsid w:val="00074CA1"/>
    <w:rPr>
      <w:rFonts w:ascii="Cambria" w:hAnsi="Cambria"/>
      <w:sz w:val="24"/>
      <w:lang w:val="ru-RU" w:eastAsia="ru-RU"/>
    </w:rPr>
  </w:style>
  <w:style w:type="character" w:customStyle="1" w:styleId="BodyText2Char">
    <w:name w:val="Body Text 2 Char"/>
    <w:locked/>
    <w:rsid w:val="00074CA1"/>
    <w:rPr>
      <w:rFonts w:ascii="Cambria" w:hAnsi="Cambria"/>
      <w:sz w:val="24"/>
      <w:lang w:val="en-US" w:eastAsia="ru-RU"/>
    </w:rPr>
  </w:style>
  <w:style w:type="character" w:customStyle="1" w:styleId="BodyTextIndent3Char">
    <w:name w:val="Body Text Indent 3 Char"/>
    <w:locked/>
    <w:rsid w:val="00074CA1"/>
    <w:rPr>
      <w:rFonts w:ascii="Cambria" w:hAnsi="Cambria"/>
      <w:sz w:val="16"/>
      <w:lang w:val="ru-RU" w:eastAsia="ru-RU"/>
    </w:rPr>
  </w:style>
  <w:style w:type="character" w:customStyle="1" w:styleId="EndnoteTextChar">
    <w:name w:val="Endnote Text Char"/>
    <w:locked/>
    <w:rsid w:val="00074CA1"/>
    <w:rPr>
      <w:rFonts w:ascii="Cambria" w:hAnsi="Cambria"/>
      <w:lang w:val="ru-RU" w:eastAsia="ar-SA" w:bidi="ar-SA"/>
    </w:rPr>
  </w:style>
  <w:style w:type="character" w:customStyle="1" w:styleId="CaptionChar">
    <w:name w:val="Caption Char"/>
    <w:aliases w:val="Таблица - Название объекта Char,!! Object Novogor !! Char,диаграммы Char1,Название графика Char,диаграммы Char Char1,Название объекта Знак Знак Char,диаграммы Знак1 Char,диаграммы Char + 12 пт Char,Перед:  6... Char"/>
    <w:locked/>
    <w:rsid w:val="00074CA1"/>
    <w:rPr>
      <w:rFonts w:ascii="Cambria" w:hAnsi="Cambria"/>
      <w:caps/>
      <w:spacing w:val="10"/>
      <w:sz w:val="18"/>
      <w:lang w:val="en-US" w:eastAsia="ru-RU"/>
    </w:rPr>
  </w:style>
  <w:style w:type="character" w:customStyle="1" w:styleId="HTMLPreformattedChar">
    <w:name w:val="HTML Preformatted Char"/>
    <w:locked/>
    <w:rsid w:val="00074CA1"/>
    <w:rPr>
      <w:rFonts w:ascii="Courier New" w:hAnsi="Courier New"/>
      <w:lang w:val="ru-RU" w:eastAsia="ru-RU"/>
    </w:rPr>
  </w:style>
  <w:style w:type="character" w:customStyle="1" w:styleId="ConsPlusNormal0">
    <w:name w:val="ConsPlusNormal Знак"/>
    <w:link w:val="ConsPlusNormal"/>
    <w:locked/>
    <w:rsid w:val="00F918A8"/>
    <w:rPr>
      <w:rFonts w:ascii="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5838570">
      <w:bodyDiv w:val="1"/>
      <w:marLeft w:val="0"/>
      <w:marRight w:val="0"/>
      <w:marTop w:val="0"/>
      <w:marBottom w:val="0"/>
      <w:divBdr>
        <w:top w:val="none" w:sz="0" w:space="0" w:color="auto"/>
        <w:left w:val="none" w:sz="0" w:space="0" w:color="auto"/>
        <w:bottom w:val="none" w:sz="0" w:space="0" w:color="auto"/>
        <w:right w:val="none" w:sz="0" w:space="0" w:color="auto"/>
      </w:divBdr>
    </w:div>
    <w:div w:id="56125108">
      <w:bodyDiv w:val="1"/>
      <w:marLeft w:val="0"/>
      <w:marRight w:val="0"/>
      <w:marTop w:val="0"/>
      <w:marBottom w:val="0"/>
      <w:divBdr>
        <w:top w:val="none" w:sz="0" w:space="0" w:color="auto"/>
        <w:left w:val="none" w:sz="0" w:space="0" w:color="auto"/>
        <w:bottom w:val="none" w:sz="0" w:space="0" w:color="auto"/>
        <w:right w:val="none" w:sz="0" w:space="0" w:color="auto"/>
      </w:divBdr>
    </w:div>
    <w:div w:id="202450679">
      <w:bodyDiv w:val="1"/>
      <w:marLeft w:val="0"/>
      <w:marRight w:val="0"/>
      <w:marTop w:val="0"/>
      <w:marBottom w:val="0"/>
      <w:divBdr>
        <w:top w:val="none" w:sz="0" w:space="0" w:color="auto"/>
        <w:left w:val="none" w:sz="0" w:space="0" w:color="auto"/>
        <w:bottom w:val="none" w:sz="0" w:space="0" w:color="auto"/>
        <w:right w:val="none" w:sz="0" w:space="0" w:color="auto"/>
      </w:divBdr>
    </w:div>
    <w:div w:id="232813588">
      <w:bodyDiv w:val="1"/>
      <w:marLeft w:val="0"/>
      <w:marRight w:val="0"/>
      <w:marTop w:val="0"/>
      <w:marBottom w:val="0"/>
      <w:divBdr>
        <w:top w:val="none" w:sz="0" w:space="0" w:color="auto"/>
        <w:left w:val="none" w:sz="0" w:space="0" w:color="auto"/>
        <w:bottom w:val="none" w:sz="0" w:space="0" w:color="auto"/>
        <w:right w:val="none" w:sz="0" w:space="0" w:color="auto"/>
      </w:divBdr>
    </w:div>
    <w:div w:id="329676174">
      <w:bodyDiv w:val="1"/>
      <w:marLeft w:val="0"/>
      <w:marRight w:val="0"/>
      <w:marTop w:val="0"/>
      <w:marBottom w:val="0"/>
      <w:divBdr>
        <w:top w:val="none" w:sz="0" w:space="0" w:color="auto"/>
        <w:left w:val="none" w:sz="0" w:space="0" w:color="auto"/>
        <w:bottom w:val="none" w:sz="0" w:space="0" w:color="auto"/>
        <w:right w:val="none" w:sz="0" w:space="0" w:color="auto"/>
      </w:divBdr>
    </w:div>
    <w:div w:id="330451060">
      <w:bodyDiv w:val="1"/>
      <w:marLeft w:val="0"/>
      <w:marRight w:val="0"/>
      <w:marTop w:val="0"/>
      <w:marBottom w:val="0"/>
      <w:divBdr>
        <w:top w:val="none" w:sz="0" w:space="0" w:color="auto"/>
        <w:left w:val="none" w:sz="0" w:space="0" w:color="auto"/>
        <w:bottom w:val="none" w:sz="0" w:space="0" w:color="auto"/>
        <w:right w:val="none" w:sz="0" w:space="0" w:color="auto"/>
      </w:divBdr>
    </w:div>
    <w:div w:id="360060791">
      <w:bodyDiv w:val="1"/>
      <w:marLeft w:val="0"/>
      <w:marRight w:val="0"/>
      <w:marTop w:val="0"/>
      <w:marBottom w:val="0"/>
      <w:divBdr>
        <w:top w:val="none" w:sz="0" w:space="0" w:color="auto"/>
        <w:left w:val="none" w:sz="0" w:space="0" w:color="auto"/>
        <w:bottom w:val="none" w:sz="0" w:space="0" w:color="auto"/>
        <w:right w:val="none" w:sz="0" w:space="0" w:color="auto"/>
      </w:divBdr>
    </w:div>
    <w:div w:id="398525109">
      <w:bodyDiv w:val="1"/>
      <w:marLeft w:val="0"/>
      <w:marRight w:val="0"/>
      <w:marTop w:val="0"/>
      <w:marBottom w:val="0"/>
      <w:divBdr>
        <w:top w:val="none" w:sz="0" w:space="0" w:color="auto"/>
        <w:left w:val="none" w:sz="0" w:space="0" w:color="auto"/>
        <w:bottom w:val="none" w:sz="0" w:space="0" w:color="auto"/>
        <w:right w:val="none" w:sz="0" w:space="0" w:color="auto"/>
      </w:divBdr>
    </w:div>
    <w:div w:id="425736827">
      <w:bodyDiv w:val="1"/>
      <w:marLeft w:val="0"/>
      <w:marRight w:val="0"/>
      <w:marTop w:val="0"/>
      <w:marBottom w:val="0"/>
      <w:divBdr>
        <w:top w:val="none" w:sz="0" w:space="0" w:color="auto"/>
        <w:left w:val="none" w:sz="0" w:space="0" w:color="auto"/>
        <w:bottom w:val="none" w:sz="0" w:space="0" w:color="auto"/>
        <w:right w:val="none" w:sz="0" w:space="0" w:color="auto"/>
      </w:divBdr>
    </w:div>
    <w:div w:id="584341261">
      <w:bodyDiv w:val="1"/>
      <w:marLeft w:val="0"/>
      <w:marRight w:val="0"/>
      <w:marTop w:val="0"/>
      <w:marBottom w:val="0"/>
      <w:divBdr>
        <w:top w:val="none" w:sz="0" w:space="0" w:color="auto"/>
        <w:left w:val="none" w:sz="0" w:space="0" w:color="auto"/>
        <w:bottom w:val="none" w:sz="0" w:space="0" w:color="auto"/>
        <w:right w:val="none" w:sz="0" w:space="0" w:color="auto"/>
      </w:divBdr>
    </w:div>
    <w:div w:id="790125304">
      <w:bodyDiv w:val="1"/>
      <w:marLeft w:val="0"/>
      <w:marRight w:val="0"/>
      <w:marTop w:val="0"/>
      <w:marBottom w:val="0"/>
      <w:divBdr>
        <w:top w:val="none" w:sz="0" w:space="0" w:color="auto"/>
        <w:left w:val="none" w:sz="0" w:space="0" w:color="auto"/>
        <w:bottom w:val="none" w:sz="0" w:space="0" w:color="auto"/>
        <w:right w:val="none" w:sz="0" w:space="0" w:color="auto"/>
      </w:divBdr>
    </w:div>
    <w:div w:id="893393313">
      <w:bodyDiv w:val="1"/>
      <w:marLeft w:val="0"/>
      <w:marRight w:val="0"/>
      <w:marTop w:val="0"/>
      <w:marBottom w:val="0"/>
      <w:divBdr>
        <w:top w:val="none" w:sz="0" w:space="0" w:color="auto"/>
        <w:left w:val="none" w:sz="0" w:space="0" w:color="auto"/>
        <w:bottom w:val="none" w:sz="0" w:space="0" w:color="auto"/>
        <w:right w:val="none" w:sz="0" w:space="0" w:color="auto"/>
      </w:divBdr>
    </w:div>
    <w:div w:id="974987604">
      <w:bodyDiv w:val="1"/>
      <w:marLeft w:val="0"/>
      <w:marRight w:val="0"/>
      <w:marTop w:val="0"/>
      <w:marBottom w:val="0"/>
      <w:divBdr>
        <w:top w:val="none" w:sz="0" w:space="0" w:color="auto"/>
        <w:left w:val="none" w:sz="0" w:space="0" w:color="auto"/>
        <w:bottom w:val="none" w:sz="0" w:space="0" w:color="auto"/>
        <w:right w:val="none" w:sz="0" w:space="0" w:color="auto"/>
      </w:divBdr>
    </w:div>
    <w:div w:id="1059552381">
      <w:bodyDiv w:val="1"/>
      <w:marLeft w:val="0"/>
      <w:marRight w:val="0"/>
      <w:marTop w:val="0"/>
      <w:marBottom w:val="0"/>
      <w:divBdr>
        <w:top w:val="none" w:sz="0" w:space="0" w:color="auto"/>
        <w:left w:val="none" w:sz="0" w:space="0" w:color="auto"/>
        <w:bottom w:val="none" w:sz="0" w:space="0" w:color="auto"/>
        <w:right w:val="none" w:sz="0" w:space="0" w:color="auto"/>
      </w:divBdr>
    </w:div>
    <w:div w:id="1078795377">
      <w:bodyDiv w:val="1"/>
      <w:marLeft w:val="0"/>
      <w:marRight w:val="0"/>
      <w:marTop w:val="0"/>
      <w:marBottom w:val="0"/>
      <w:divBdr>
        <w:top w:val="none" w:sz="0" w:space="0" w:color="auto"/>
        <w:left w:val="none" w:sz="0" w:space="0" w:color="auto"/>
        <w:bottom w:val="none" w:sz="0" w:space="0" w:color="auto"/>
        <w:right w:val="none" w:sz="0" w:space="0" w:color="auto"/>
      </w:divBdr>
    </w:div>
    <w:div w:id="1148016958">
      <w:bodyDiv w:val="1"/>
      <w:marLeft w:val="0"/>
      <w:marRight w:val="0"/>
      <w:marTop w:val="0"/>
      <w:marBottom w:val="0"/>
      <w:divBdr>
        <w:top w:val="none" w:sz="0" w:space="0" w:color="auto"/>
        <w:left w:val="none" w:sz="0" w:space="0" w:color="auto"/>
        <w:bottom w:val="none" w:sz="0" w:space="0" w:color="auto"/>
        <w:right w:val="none" w:sz="0" w:space="0" w:color="auto"/>
      </w:divBdr>
    </w:div>
    <w:div w:id="1179009437">
      <w:bodyDiv w:val="1"/>
      <w:marLeft w:val="0"/>
      <w:marRight w:val="0"/>
      <w:marTop w:val="0"/>
      <w:marBottom w:val="0"/>
      <w:divBdr>
        <w:top w:val="none" w:sz="0" w:space="0" w:color="auto"/>
        <w:left w:val="none" w:sz="0" w:space="0" w:color="auto"/>
        <w:bottom w:val="none" w:sz="0" w:space="0" w:color="auto"/>
        <w:right w:val="none" w:sz="0" w:space="0" w:color="auto"/>
      </w:divBdr>
    </w:div>
    <w:div w:id="1183323146">
      <w:bodyDiv w:val="1"/>
      <w:marLeft w:val="0"/>
      <w:marRight w:val="0"/>
      <w:marTop w:val="0"/>
      <w:marBottom w:val="0"/>
      <w:divBdr>
        <w:top w:val="none" w:sz="0" w:space="0" w:color="auto"/>
        <w:left w:val="none" w:sz="0" w:space="0" w:color="auto"/>
        <w:bottom w:val="none" w:sz="0" w:space="0" w:color="auto"/>
        <w:right w:val="none" w:sz="0" w:space="0" w:color="auto"/>
      </w:divBdr>
    </w:div>
    <w:div w:id="1343896493">
      <w:bodyDiv w:val="1"/>
      <w:marLeft w:val="0"/>
      <w:marRight w:val="0"/>
      <w:marTop w:val="0"/>
      <w:marBottom w:val="0"/>
      <w:divBdr>
        <w:top w:val="none" w:sz="0" w:space="0" w:color="auto"/>
        <w:left w:val="none" w:sz="0" w:space="0" w:color="auto"/>
        <w:bottom w:val="none" w:sz="0" w:space="0" w:color="auto"/>
        <w:right w:val="none" w:sz="0" w:space="0" w:color="auto"/>
      </w:divBdr>
    </w:div>
    <w:div w:id="1362171868">
      <w:bodyDiv w:val="1"/>
      <w:marLeft w:val="0"/>
      <w:marRight w:val="0"/>
      <w:marTop w:val="0"/>
      <w:marBottom w:val="0"/>
      <w:divBdr>
        <w:top w:val="none" w:sz="0" w:space="0" w:color="auto"/>
        <w:left w:val="none" w:sz="0" w:space="0" w:color="auto"/>
        <w:bottom w:val="none" w:sz="0" w:space="0" w:color="auto"/>
        <w:right w:val="none" w:sz="0" w:space="0" w:color="auto"/>
      </w:divBdr>
    </w:div>
    <w:div w:id="1462921871">
      <w:bodyDiv w:val="1"/>
      <w:marLeft w:val="0"/>
      <w:marRight w:val="0"/>
      <w:marTop w:val="0"/>
      <w:marBottom w:val="0"/>
      <w:divBdr>
        <w:top w:val="none" w:sz="0" w:space="0" w:color="auto"/>
        <w:left w:val="none" w:sz="0" w:space="0" w:color="auto"/>
        <w:bottom w:val="none" w:sz="0" w:space="0" w:color="auto"/>
        <w:right w:val="none" w:sz="0" w:space="0" w:color="auto"/>
      </w:divBdr>
    </w:div>
    <w:div w:id="1485705546">
      <w:bodyDiv w:val="1"/>
      <w:marLeft w:val="0"/>
      <w:marRight w:val="0"/>
      <w:marTop w:val="0"/>
      <w:marBottom w:val="0"/>
      <w:divBdr>
        <w:top w:val="none" w:sz="0" w:space="0" w:color="auto"/>
        <w:left w:val="none" w:sz="0" w:space="0" w:color="auto"/>
        <w:bottom w:val="none" w:sz="0" w:space="0" w:color="auto"/>
        <w:right w:val="none" w:sz="0" w:space="0" w:color="auto"/>
      </w:divBdr>
    </w:div>
    <w:div w:id="1676498851">
      <w:bodyDiv w:val="1"/>
      <w:marLeft w:val="0"/>
      <w:marRight w:val="0"/>
      <w:marTop w:val="0"/>
      <w:marBottom w:val="0"/>
      <w:divBdr>
        <w:top w:val="none" w:sz="0" w:space="0" w:color="auto"/>
        <w:left w:val="none" w:sz="0" w:space="0" w:color="auto"/>
        <w:bottom w:val="none" w:sz="0" w:space="0" w:color="auto"/>
        <w:right w:val="none" w:sz="0" w:space="0" w:color="auto"/>
      </w:divBdr>
    </w:div>
    <w:div w:id="1806970036">
      <w:bodyDiv w:val="1"/>
      <w:marLeft w:val="0"/>
      <w:marRight w:val="0"/>
      <w:marTop w:val="0"/>
      <w:marBottom w:val="0"/>
      <w:divBdr>
        <w:top w:val="none" w:sz="0" w:space="0" w:color="auto"/>
        <w:left w:val="none" w:sz="0" w:space="0" w:color="auto"/>
        <w:bottom w:val="none" w:sz="0" w:space="0" w:color="auto"/>
        <w:right w:val="none" w:sz="0" w:space="0" w:color="auto"/>
      </w:divBdr>
    </w:div>
    <w:div w:id="1853102481">
      <w:bodyDiv w:val="1"/>
      <w:marLeft w:val="0"/>
      <w:marRight w:val="0"/>
      <w:marTop w:val="0"/>
      <w:marBottom w:val="0"/>
      <w:divBdr>
        <w:top w:val="none" w:sz="0" w:space="0" w:color="auto"/>
        <w:left w:val="none" w:sz="0" w:space="0" w:color="auto"/>
        <w:bottom w:val="none" w:sz="0" w:space="0" w:color="auto"/>
        <w:right w:val="none" w:sz="0" w:space="0" w:color="auto"/>
      </w:divBdr>
    </w:div>
    <w:div w:id="1947544691">
      <w:bodyDiv w:val="1"/>
      <w:marLeft w:val="0"/>
      <w:marRight w:val="0"/>
      <w:marTop w:val="0"/>
      <w:marBottom w:val="0"/>
      <w:divBdr>
        <w:top w:val="none" w:sz="0" w:space="0" w:color="auto"/>
        <w:left w:val="none" w:sz="0" w:space="0" w:color="auto"/>
        <w:bottom w:val="none" w:sz="0" w:space="0" w:color="auto"/>
        <w:right w:val="none" w:sz="0" w:space="0" w:color="auto"/>
      </w:divBdr>
    </w:div>
    <w:div w:id="1951929661">
      <w:bodyDiv w:val="1"/>
      <w:marLeft w:val="0"/>
      <w:marRight w:val="0"/>
      <w:marTop w:val="0"/>
      <w:marBottom w:val="0"/>
      <w:divBdr>
        <w:top w:val="none" w:sz="0" w:space="0" w:color="auto"/>
        <w:left w:val="none" w:sz="0" w:space="0" w:color="auto"/>
        <w:bottom w:val="none" w:sz="0" w:space="0" w:color="auto"/>
        <w:right w:val="none" w:sz="0" w:space="0" w:color="auto"/>
      </w:divBdr>
    </w:div>
    <w:div w:id="1982727940">
      <w:bodyDiv w:val="1"/>
      <w:marLeft w:val="0"/>
      <w:marRight w:val="0"/>
      <w:marTop w:val="0"/>
      <w:marBottom w:val="0"/>
      <w:divBdr>
        <w:top w:val="none" w:sz="0" w:space="0" w:color="auto"/>
        <w:left w:val="none" w:sz="0" w:space="0" w:color="auto"/>
        <w:bottom w:val="none" w:sz="0" w:space="0" w:color="auto"/>
        <w:right w:val="none" w:sz="0" w:space="0" w:color="auto"/>
      </w:divBdr>
    </w:div>
    <w:div w:id="2086225527">
      <w:bodyDiv w:val="1"/>
      <w:marLeft w:val="0"/>
      <w:marRight w:val="0"/>
      <w:marTop w:val="0"/>
      <w:marBottom w:val="0"/>
      <w:divBdr>
        <w:top w:val="none" w:sz="0" w:space="0" w:color="auto"/>
        <w:left w:val="none" w:sz="0" w:space="0" w:color="auto"/>
        <w:bottom w:val="none" w:sz="0" w:space="0" w:color="auto"/>
        <w:right w:val="none" w:sz="0" w:space="0" w:color="auto"/>
      </w:divBdr>
    </w:div>
    <w:div w:id="214685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olgadmin.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nsk-adm.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rgi.gov.r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4D28362204D98B4A84FC1226A015820A" ma:contentTypeVersion="0" ma:contentTypeDescription="Создание документа." ma:contentTypeScope="" ma:versionID="376eabc98d81cc9894220a345fb33423">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9047E-72BA-4208-914B-136DAC8623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6C0DAA-8D31-446C-BC05-88E56CD583D7}">
  <ds:schemaRefs>
    <ds:schemaRef ds:uri="http://schemas.microsoft.com/sharepoint/v3/contenttype/forms"/>
  </ds:schemaRefs>
</ds:datastoreItem>
</file>

<file path=customXml/itemProps3.xml><?xml version="1.0" encoding="utf-8"?>
<ds:datastoreItem xmlns:ds="http://schemas.openxmlformats.org/officeDocument/2006/customXml" ds:itemID="{9FF39DAC-C4E5-4155-971D-F8F3482EE681}">
  <ds:schemaRefs>
    <ds:schemaRef ds:uri="http://schemas.openxmlformats.org/officeDocument/2006/bibliography"/>
  </ds:schemaRefs>
</ds:datastoreItem>
</file>

<file path=customXml/itemProps4.xml><?xml version="1.0" encoding="utf-8"?>
<ds:datastoreItem xmlns:ds="http://schemas.openxmlformats.org/officeDocument/2006/customXml" ds:itemID="{CBD920C3-EF4C-42E3-8113-7C87EF163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9661</Words>
  <Characters>55074</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SPecialiST RePack</Company>
  <LinksUpToDate>false</LinksUpToDate>
  <CharactersWithSpaces>64606</CharactersWithSpaces>
  <SharedDoc>false</SharedDoc>
  <HLinks>
    <vt:vector size="198" baseType="variant">
      <vt:variant>
        <vt:i4>1572898</vt:i4>
      </vt:variant>
      <vt:variant>
        <vt:i4>180</vt:i4>
      </vt:variant>
      <vt:variant>
        <vt:i4>0</vt:i4>
      </vt:variant>
      <vt:variant>
        <vt:i4>5</vt:i4>
      </vt:variant>
      <vt:variant>
        <vt:lpwstr/>
      </vt:variant>
      <vt:variant>
        <vt:lpwstr>sub_327</vt:lpwstr>
      </vt:variant>
      <vt:variant>
        <vt:i4>1245219</vt:i4>
      </vt:variant>
      <vt:variant>
        <vt:i4>177</vt:i4>
      </vt:variant>
      <vt:variant>
        <vt:i4>0</vt:i4>
      </vt:variant>
      <vt:variant>
        <vt:i4>5</vt:i4>
      </vt:variant>
      <vt:variant>
        <vt:lpwstr/>
      </vt:variant>
      <vt:variant>
        <vt:lpwstr>sub_296</vt:lpwstr>
      </vt:variant>
      <vt:variant>
        <vt:i4>524354</vt:i4>
      </vt:variant>
      <vt:variant>
        <vt:i4>174</vt:i4>
      </vt:variant>
      <vt:variant>
        <vt:i4>0</vt:i4>
      </vt:variant>
      <vt:variant>
        <vt:i4>5</vt:i4>
      </vt:variant>
      <vt:variant>
        <vt:lpwstr>http://www.torgi.gov.ru/</vt:lpwstr>
      </vt:variant>
      <vt:variant>
        <vt:lpwstr/>
      </vt:variant>
      <vt:variant>
        <vt:i4>4784203</vt:i4>
      </vt:variant>
      <vt:variant>
        <vt:i4>171</vt:i4>
      </vt:variant>
      <vt:variant>
        <vt:i4>0</vt:i4>
      </vt:variant>
      <vt:variant>
        <vt:i4>5</vt:i4>
      </vt:variant>
      <vt:variant>
        <vt:lpwstr>http://dmi.volgadmin.ru/Concession/Detail.aspx?idn=2&amp;param=4</vt:lpwstr>
      </vt:variant>
      <vt:variant>
        <vt:lpwstr/>
      </vt:variant>
      <vt:variant>
        <vt:i4>917518</vt:i4>
      </vt:variant>
      <vt:variant>
        <vt:i4>168</vt:i4>
      </vt:variant>
      <vt:variant>
        <vt:i4>0</vt:i4>
      </vt:variant>
      <vt:variant>
        <vt:i4>5</vt:i4>
      </vt:variant>
      <vt:variant>
        <vt:lpwstr>http://www.volgadmin.ru/</vt:lpwstr>
      </vt:variant>
      <vt:variant>
        <vt:lpwstr/>
      </vt:variant>
      <vt:variant>
        <vt:i4>524354</vt:i4>
      </vt:variant>
      <vt:variant>
        <vt:i4>165</vt:i4>
      </vt:variant>
      <vt:variant>
        <vt:i4>0</vt:i4>
      </vt:variant>
      <vt:variant>
        <vt:i4>5</vt:i4>
      </vt:variant>
      <vt:variant>
        <vt:lpwstr>http://www.torgi.gov.ru/</vt:lpwstr>
      </vt:variant>
      <vt:variant>
        <vt:lpwstr/>
      </vt:variant>
      <vt:variant>
        <vt:i4>1835065</vt:i4>
      </vt:variant>
      <vt:variant>
        <vt:i4>158</vt:i4>
      </vt:variant>
      <vt:variant>
        <vt:i4>0</vt:i4>
      </vt:variant>
      <vt:variant>
        <vt:i4>5</vt:i4>
      </vt:variant>
      <vt:variant>
        <vt:lpwstr/>
      </vt:variant>
      <vt:variant>
        <vt:lpwstr>_Toc409907455</vt:lpwstr>
      </vt:variant>
      <vt:variant>
        <vt:i4>1835065</vt:i4>
      </vt:variant>
      <vt:variant>
        <vt:i4>152</vt:i4>
      </vt:variant>
      <vt:variant>
        <vt:i4>0</vt:i4>
      </vt:variant>
      <vt:variant>
        <vt:i4>5</vt:i4>
      </vt:variant>
      <vt:variant>
        <vt:lpwstr/>
      </vt:variant>
      <vt:variant>
        <vt:lpwstr>_Toc409907454</vt:lpwstr>
      </vt:variant>
      <vt:variant>
        <vt:i4>1835065</vt:i4>
      </vt:variant>
      <vt:variant>
        <vt:i4>146</vt:i4>
      </vt:variant>
      <vt:variant>
        <vt:i4>0</vt:i4>
      </vt:variant>
      <vt:variant>
        <vt:i4>5</vt:i4>
      </vt:variant>
      <vt:variant>
        <vt:lpwstr/>
      </vt:variant>
      <vt:variant>
        <vt:lpwstr>_Toc409907453</vt:lpwstr>
      </vt:variant>
      <vt:variant>
        <vt:i4>1835065</vt:i4>
      </vt:variant>
      <vt:variant>
        <vt:i4>140</vt:i4>
      </vt:variant>
      <vt:variant>
        <vt:i4>0</vt:i4>
      </vt:variant>
      <vt:variant>
        <vt:i4>5</vt:i4>
      </vt:variant>
      <vt:variant>
        <vt:lpwstr/>
      </vt:variant>
      <vt:variant>
        <vt:lpwstr>_Toc409907452</vt:lpwstr>
      </vt:variant>
      <vt:variant>
        <vt:i4>1835065</vt:i4>
      </vt:variant>
      <vt:variant>
        <vt:i4>134</vt:i4>
      </vt:variant>
      <vt:variant>
        <vt:i4>0</vt:i4>
      </vt:variant>
      <vt:variant>
        <vt:i4>5</vt:i4>
      </vt:variant>
      <vt:variant>
        <vt:lpwstr/>
      </vt:variant>
      <vt:variant>
        <vt:lpwstr>_Toc409907451</vt:lpwstr>
      </vt:variant>
      <vt:variant>
        <vt:i4>1835065</vt:i4>
      </vt:variant>
      <vt:variant>
        <vt:i4>128</vt:i4>
      </vt:variant>
      <vt:variant>
        <vt:i4>0</vt:i4>
      </vt:variant>
      <vt:variant>
        <vt:i4>5</vt:i4>
      </vt:variant>
      <vt:variant>
        <vt:lpwstr/>
      </vt:variant>
      <vt:variant>
        <vt:lpwstr>_Toc409907450</vt:lpwstr>
      </vt:variant>
      <vt:variant>
        <vt:i4>1900601</vt:i4>
      </vt:variant>
      <vt:variant>
        <vt:i4>122</vt:i4>
      </vt:variant>
      <vt:variant>
        <vt:i4>0</vt:i4>
      </vt:variant>
      <vt:variant>
        <vt:i4>5</vt:i4>
      </vt:variant>
      <vt:variant>
        <vt:lpwstr/>
      </vt:variant>
      <vt:variant>
        <vt:lpwstr>_Toc409907449</vt:lpwstr>
      </vt:variant>
      <vt:variant>
        <vt:i4>1900601</vt:i4>
      </vt:variant>
      <vt:variant>
        <vt:i4>116</vt:i4>
      </vt:variant>
      <vt:variant>
        <vt:i4>0</vt:i4>
      </vt:variant>
      <vt:variant>
        <vt:i4>5</vt:i4>
      </vt:variant>
      <vt:variant>
        <vt:lpwstr/>
      </vt:variant>
      <vt:variant>
        <vt:lpwstr>_Toc409907448</vt:lpwstr>
      </vt:variant>
      <vt:variant>
        <vt:i4>1900601</vt:i4>
      </vt:variant>
      <vt:variant>
        <vt:i4>110</vt:i4>
      </vt:variant>
      <vt:variant>
        <vt:i4>0</vt:i4>
      </vt:variant>
      <vt:variant>
        <vt:i4>5</vt:i4>
      </vt:variant>
      <vt:variant>
        <vt:lpwstr/>
      </vt:variant>
      <vt:variant>
        <vt:lpwstr>_Toc409907447</vt:lpwstr>
      </vt:variant>
      <vt:variant>
        <vt:i4>1900601</vt:i4>
      </vt:variant>
      <vt:variant>
        <vt:i4>104</vt:i4>
      </vt:variant>
      <vt:variant>
        <vt:i4>0</vt:i4>
      </vt:variant>
      <vt:variant>
        <vt:i4>5</vt:i4>
      </vt:variant>
      <vt:variant>
        <vt:lpwstr/>
      </vt:variant>
      <vt:variant>
        <vt:lpwstr>_Toc409907446</vt:lpwstr>
      </vt:variant>
      <vt:variant>
        <vt:i4>1900601</vt:i4>
      </vt:variant>
      <vt:variant>
        <vt:i4>98</vt:i4>
      </vt:variant>
      <vt:variant>
        <vt:i4>0</vt:i4>
      </vt:variant>
      <vt:variant>
        <vt:i4>5</vt:i4>
      </vt:variant>
      <vt:variant>
        <vt:lpwstr/>
      </vt:variant>
      <vt:variant>
        <vt:lpwstr>_Toc409907445</vt:lpwstr>
      </vt:variant>
      <vt:variant>
        <vt:i4>1900601</vt:i4>
      </vt:variant>
      <vt:variant>
        <vt:i4>92</vt:i4>
      </vt:variant>
      <vt:variant>
        <vt:i4>0</vt:i4>
      </vt:variant>
      <vt:variant>
        <vt:i4>5</vt:i4>
      </vt:variant>
      <vt:variant>
        <vt:lpwstr/>
      </vt:variant>
      <vt:variant>
        <vt:lpwstr>_Toc409907444</vt:lpwstr>
      </vt:variant>
      <vt:variant>
        <vt:i4>1900601</vt:i4>
      </vt:variant>
      <vt:variant>
        <vt:i4>86</vt:i4>
      </vt:variant>
      <vt:variant>
        <vt:i4>0</vt:i4>
      </vt:variant>
      <vt:variant>
        <vt:i4>5</vt:i4>
      </vt:variant>
      <vt:variant>
        <vt:lpwstr/>
      </vt:variant>
      <vt:variant>
        <vt:lpwstr>_Toc409907443</vt:lpwstr>
      </vt:variant>
      <vt:variant>
        <vt:i4>1900601</vt:i4>
      </vt:variant>
      <vt:variant>
        <vt:i4>80</vt:i4>
      </vt:variant>
      <vt:variant>
        <vt:i4>0</vt:i4>
      </vt:variant>
      <vt:variant>
        <vt:i4>5</vt:i4>
      </vt:variant>
      <vt:variant>
        <vt:lpwstr/>
      </vt:variant>
      <vt:variant>
        <vt:lpwstr>_Toc409907442</vt:lpwstr>
      </vt:variant>
      <vt:variant>
        <vt:i4>1900601</vt:i4>
      </vt:variant>
      <vt:variant>
        <vt:i4>74</vt:i4>
      </vt:variant>
      <vt:variant>
        <vt:i4>0</vt:i4>
      </vt:variant>
      <vt:variant>
        <vt:i4>5</vt:i4>
      </vt:variant>
      <vt:variant>
        <vt:lpwstr/>
      </vt:variant>
      <vt:variant>
        <vt:lpwstr>_Toc409907441</vt:lpwstr>
      </vt:variant>
      <vt:variant>
        <vt:i4>1900601</vt:i4>
      </vt:variant>
      <vt:variant>
        <vt:i4>68</vt:i4>
      </vt:variant>
      <vt:variant>
        <vt:i4>0</vt:i4>
      </vt:variant>
      <vt:variant>
        <vt:i4>5</vt:i4>
      </vt:variant>
      <vt:variant>
        <vt:lpwstr/>
      </vt:variant>
      <vt:variant>
        <vt:lpwstr>_Toc409907440</vt:lpwstr>
      </vt:variant>
      <vt:variant>
        <vt:i4>1703993</vt:i4>
      </vt:variant>
      <vt:variant>
        <vt:i4>62</vt:i4>
      </vt:variant>
      <vt:variant>
        <vt:i4>0</vt:i4>
      </vt:variant>
      <vt:variant>
        <vt:i4>5</vt:i4>
      </vt:variant>
      <vt:variant>
        <vt:lpwstr/>
      </vt:variant>
      <vt:variant>
        <vt:lpwstr>_Toc409907439</vt:lpwstr>
      </vt:variant>
      <vt:variant>
        <vt:i4>1703993</vt:i4>
      </vt:variant>
      <vt:variant>
        <vt:i4>56</vt:i4>
      </vt:variant>
      <vt:variant>
        <vt:i4>0</vt:i4>
      </vt:variant>
      <vt:variant>
        <vt:i4>5</vt:i4>
      </vt:variant>
      <vt:variant>
        <vt:lpwstr/>
      </vt:variant>
      <vt:variant>
        <vt:lpwstr>_Toc409907438</vt:lpwstr>
      </vt:variant>
      <vt:variant>
        <vt:i4>1703993</vt:i4>
      </vt:variant>
      <vt:variant>
        <vt:i4>50</vt:i4>
      </vt:variant>
      <vt:variant>
        <vt:i4>0</vt:i4>
      </vt:variant>
      <vt:variant>
        <vt:i4>5</vt:i4>
      </vt:variant>
      <vt:variant>
        <vt:lpwstr/>
      </vt:variant>
      <vt:variant>
        <vt:lpwstr>_Toc409907437</vt:lpwstr>
      </vt:variant>
      <vt:variant>
        <vt:i4>1703993</vt:i4>
      </vt:variant>
      <vt:variant>
        <vt:i4>44</vt:i4>
      </vt:variant>
      <vt:variant>
        <vt:i4>0</vt:i4>
      </vt:variant>
      <vt:variant>
        <vt:i4>5</vt:i4>
      </vt:variant>
      <vt:variant>
        <vt:lpwstr/>
      </vt:variant>
      <vt:variant>
        <vt:lpwstr>_Toc409907436</vt:lpwstr>
      </vt:variant>
      <vt:variant>
        <vt:i4>1703993</vt:i4>
      </vt:variant>
      <vt:variant>
        <vt:i4>38</vt:i4>
      </vt:variant>
      <vt:variant>
        <vt:i4>0</vt:i4>
      </vt:variant>
      <vt:variant>
        <vt:i4>5</vt:i4>
      </vt:variant>
      <vt:variant>
        <vt:lpwstr/>
      </vt:variant>
      <vt:variant>
        <vt:lpwstr>_Toc409907435</vt:lpwstr>
      </vt:variant>
      <vt:variant>
        <vt:i4>1703993</vt:i4>
      </vt:variant>
      <vt:variant>
        <vt:i4>32</vt:i4>
      </vt:variant>
      <vt:variant>
        <vt:i4>0</vt:i4>
      </vt:variant>
      <vt:variant>
        <vt:i4>5</vt:i4>
      </vt:variant>
      <vt:variant>
        <vt:lpwstr/>
      </vt:variant>
      <vt:variant>
        <vt:lpwstr>_Toc409907434</vt:lpwstr>
      </vt:variant>
      <vt:variant>
        <vt:i4>1703993</vt:i4>
      </vt:variant>
      <vt:variant>
        <vt:i4>26</vt:i4>
      </vt:variant>
      <vt:variant>
        <vt:i4>0</vt:i4>
      </vt:variant>
      <vt:variant>
        <vt:i4>5</vt:i4>
      </vt:variant>
      <vt:variant>
        <vt:lpwstr/>
      </vt:variant>
      <vt:variant>
        <vt:lpwstr>_Toc409907433</vt:lpwstr>
      </vt:variant>
      <vt:variant>
        <vt:i4>1703993</vt:i4>
      </vt:variant>
      <vt:variant>
        <vt:i4>20</vt:i4>
      </vt:variant>
      <vt:variant>
        <vt:i4>0</vt:i4>
      </vt:variant>
      <vt:variant>
        <vt:i4>5</vt:i4>
      </vt:variant>
      <vt:variant>
        <vt:lpwstr/>
      </vt:variant>
      <vt:variant>
        <vt:lpwstr>_Toc409907432</vt:lpwstr>
      </vt:variant>
      <vt:variant>
        <vt:i4>1703993</vt:i4>
      </vt:variant>
      <vt:variant>
        <vt:i4>14</vt:i4>
      </vt:variant>
      <vt:variant>
        <vt:i4>0</vt:i4>
      </vt:variant>
      <vt:variant>
        <vt:i4>5</vt:i4>
      </vt:variant>
      <vt:variant>
        <vt:lpwstr/>
      </vt:variant>
      <vt:variant>
        <vt:lpwstr>_Toc409907431</vt:lpwstr>
      </vt:variant>
      <vt:variant>
        <vt:i4>1703993</vt:i4>
      </vt:variant>
      <vt:variant>
        <vt:i4>8</vt:i4>
      </vt:variant>
      <vt:variant>
        <vt:i4>0</vt:i4>
      </vt:variant>
      <vt:variant>
        <vt:i4>5</vt:i4>
      </vt:variant>
      <vt:variant>
        <vt:lpwstr/>
      </vt:variant>
      <vt:variant>
        <vt:lpwstr>_Toc409907430</vt:lpwstr>
      </vt:variant>
      <vt:variant>
        <vt:i4>1769529</vt:i4>
      </vt:variant>
      <vt:variant>
        <vt:i4>2</vt:i4>
      </vt:variant>
      <vt:variant>
        <vt:i4>0</vt:i4>
      </vt:variant>
      <vt:variant>
        <vt:i4>5</vt:i4>
      </vt:variant>
      <vt:variant>
        <vt:lpwstr/>
      </vt:variant>
      <vt:variant>
        <vt:lpwstr>_Toc409907429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ЛарькинаТН</dc:creator>
  <cp:lastModifiedBy>Нагочевская Ольга Владимировна</cp:lastModifiedBy>
  <cp:revision>21</cp:revision>
  <cp:lastPrinted>2015-07-06T02:44:00Z</cp:lastPrinted>
  <dcterms:created xsi:type="dcterms:W3CDTF">2015-06-25T09:30:00Z</dcterms:created>
  <dcterms:modified xsi:type="dcterms:W3CDTF">2018-04-04T06:38:00Z</dcterms:modified>
</cp:coreProperties>
</file>