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52" w:rsidRDefault="00D20854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КОНТРОЛЬНО-СЧЕТНАЯ КОМИССИЯ ГОРОДА КАНСКА</w:t>
      </w:r>
    </w:p>
    <w:p w:rsidR="00336652" w:rsidRDefault="00336652">
      <w:pPr>
        <w:pBdr>
          <w:top w:val="double" w:sz="6" w:space="1" w:color="000000"/>
        </w:pBdr>
        <w:spacing w:after="120"/>
        <w:ind w:firstLine="5245"/>
        <w:jc w:val="center"/>
        <w:rPr>
          <w:sz w:val="28"/>
          <w:szCs w:val="28"/>
        </w:rPr>
      </w:pPr>
    </w:p>
    <w:p w:rsidR="00336652" w:rsidRDefault="00D20854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336652" w:rsidRDefault="00D20854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:rsidR="00336652" w:rsidRDefault="00D20854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города Канска</w:t>
      </w:r>
    </w:p>
    <w:p w:rsidR="00336652" w:rsidRDefault="00D20854" w:rsidP="00D71C88">
      <w:pPr>
        <w:pBdr>
          <w:top w:val="double" w:sz="6" w:space="1" w:color="000000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</w:p>
    <w:p w:rsidR="00336652" w:rsidRDefault="00D71C88">
      <w:pPr>
        <w:pBdr>
          <w:top w:val="double" w:sz="6" w:space="1" w:color="000000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D20854">
        <w:rPr>
          <w:rFonts w:ascii="Times New Roman" w:hAnsi="Times New Roman" w:cs="Times New Roman"/>
          <w:sz w:val="26"/>
          <w:szCs w:val="26"/>
        </w:rPr>
        <w:t xml:space="preserve"> "____"_____________2019</w:t>
      </w:r>
    </w:p>
    <w:p w:rsidR="00336652" w:rsidRDefault="00336652">
      <w:pPr>
        <w:pBdr>
          <w:top w:val="double" w:sz="6" w:space="1" w:color="000000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336652" w:rsidRDefault="00D20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36652" w:rsidRDefault="0033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6652" w:rsidRDefault="00D20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 w:rsidR="00336652" w:rsidRDefault="00D20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социальной защиты населения администрации города Канска</w:t>
      </w:r>
    </w:p>
    <w:p w:rsidR="00336652" w:rsidRDefault="00D20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год</w:t>
      </w:r>
    </w:p>
    <w:p w:rsidR="00336652" w:rsidRDefault="00336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36652" w:rsidRDefault="00D20854">
      <w:pPr>
        <w:pStyle w:val="af1"/>
        <w:widowControl w:val="0"/>
        <w:tabs>
          <w:tab w:val="left" w:pos="993"/>
        </w:tabs>
        <w:spacing w:after="0"/>
        <w:ind w:left="0" w:firstLine="426"/>
        <w:jc w:val="both"/>
      </w:pPr>
      <w:r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статья 264.4 Бюджетного кодекса Российской Федерации, статьи 44 Положения о бюджетном процессе </w:t>
      </w:r>
      <w:r w:rsidR="00D71C88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в городе Канск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 1.2 плана работы Контрольно-счетной комиссии города Канска на 2018 год.</w:t>
      </w:r>
    </w:p>
    <w:p w:rsidR="00336652" w:rsidRDefault="00D20854">
      <w:pPr>
        <w:pStyle w:val="af1"/>
        <w:widowControl w:val="0"/>
        <w:tabs>
          <w:tab w:val="left" w:pos="993"/>
        </w:tabs>
        <w:spacing w:after="0"/>
        <w:ind w:left="0" w:firstLine="426"/>
        <w:jc w:val="both"/>
      </w:pPr>
      <w:r>
        <w:rPr>
          <w:rFonts w:ascii="Times New Roman" w:hAnsi="Times New Roman"/>
          <w:b/>
          <w:sz w:val="28"/>
          <w:szCs w:val="28"/>
        </w:rPr>
        <w:t>Объект проверки:</w:t>
      </w:r>
      <w:r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социальной защиты населения администрации города Канска</w:t>
      </w:r>
      <w:r>
        <w:rPr>
          <w:rFonts w:ascii="Times New Roman" w:hAnsi="Times New Roman"/>
          <w:sz w:val="28"/>
          <w:szCs w:val="28"/>
        </w:rPr>
        <w:t xml:space="preserve"> (далее – УСЗН администрации города Канска).</w:t>
      </w:r>
    </w:p>
    <w:p w:rsidR="00336652" w:rsidRDefault="00D20854">
      <w:pPr>
        <w:pStyle w:val="af1"/>
        <w:widowControl w:val="0"/>
        <w:tabs>
          <w:tab w:val="left" w:pos="993"/>
        </w:tabs>
        <w:spacing w:after="0"/>
        <w:ind w:left="0" w:firstLine="426"/>
        <w:jc w:val="both"/>
      </w:pPr>
      <w:r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 w:rsidR="00336652" w:rsidRDefault="00D20854">
      <w:pPr>
        <w:pStyle w:val="af1"/>
        <w:widowControl w:val="0"/>
        <w:tabs>
          <w:tab w:val="left" w:pos="993"/>
        </w:tabs>
        <w:spacing w:after="0"/>
        <w:ind w:left="0" w:firstLine="426"/>
        <w:jc w:val="both"/>
      </w:pPr>
      <w:r>
        <w:rPr>
          <w:rFonts w:ascii="Times New Roman" w:hAnsi="Times New Roman"/>
          <w:b/>
          <w:sz w:val="28"/>
          <w:szCs w:val="28"/>
        </w:rPr>
        <w:t xml:space="preserve">Форма проверки: </w:t>
      </w:r>
      <w:r>
        <w:rPr>
          <w:rFonts w:ascii="Times New Roman" w:hAnsi="Times New Roman"/>
          <w:sz w:val="28"/>
          <w:szCs w:val="28"/>
        </w:rPr>
        <w:t>экспертно-аналитическое мероприятие.</w:t>
      </w:r>
    </w:p>
    <w:p w:rsidR="00336652" w:rsidRDefault="00D20854">
      <w:pPr>
        <w:pStyle w:val="af1"/>
        <w:widowControl w:val="0"/>
        <w:tabs>
          <w:tab w:val="left" w:pos="993"/>
        </w:tabs>
        <w:spacing w:after="0"/>
        <w:ind w:left="0" w:firstLine="426"/>
        <w:jc w:val="both"/>
      </w:pPr>
      <w:r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2018 год.</w:t>
      </w:r>
    </w:p>
    <w:p w:rsidR="00336652" w:rsidRDefault="00D208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бюджетной отчетности за 2018 год установлено следующее.</w:t>
      </w:r>
    </w:p>
    <w:p w:rsidR="00336652" w:rsidRDefault="00D20854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>УСЗН администрации города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 представлена в финансовое управление администрации города Канска 22.01.2019,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336652" w:rsidRDefault="00D20854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>
        <w:rPr>
          <w:rFonts w:ascii="Times New Roman" w:hAnsi="Times New Roman"/>
          <w:sz w:val="28"/>
          <w:szCs w:val="28"/>
        </w:rPr>
        <w:t xml:space="preserve">УСЗН администрации города Канска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 представлена в Контрольно-счетную комиссию города Канска в срок</w:t>
      </w:r>
      <w:r w:rsidR="00D71C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указанный в сопроводительном письме о предоставлении документов </w:t>
      </w:r>
      <w:r w:rsidR="00D7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11.02.2019 № 09.</w:t>
      </w:r>
    </w:p>
    <w:p w:rsidR="00336652" w:rsidRDefault="00D20854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бюджетного учета в 2018 году осуществлялось финансово-экономическим отделом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652" w:rsidRDefault="00D20854" w:rsidP="00D71C8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проверки бюджетной отчетности за 2018 год фактов неполного заполнения форм не выявлено.</w:t>
      </w:r>
    </w:p>
    <w:p w:rsidR="00D71C88" w:rsidRDefault="00D20854" w:rsidP="00D71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нарушении требований приказа Министерства финансов от 01.12.2010 № 157н «Об утверждении Единого плана счетов бухгалтерского учета </w:t>
      </w:r>
      <w:r w:rsidR="00D7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органов государственной власти</w:t>
      </w:r>
      <w:r w:rsidR="00D7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(государственных органов), органов местного</w:t>
      </w:r>
      <w:r w:rsidR="00D7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применению»:</w:t>
      </w:r>
    </w:p>
    <w:p w:rsidR="00336652" w:rsidRDefault="00D20854" w:rsidP="00D71C8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балансе (ф. 0503130) по строке 520 отсутствует и в отчете (ф.0503121) по строке 560 отсутствует информация 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страховании.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6652" w:rsidRDefault="00D2085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Оценка исполнения бюджета, соблюдения бюджетного законодательства.</w:t>
      </w:r>
    </w:p>
    <w:p w:rsidR="00336652" w:rsidRDefault="00D20854">
      <w:pPr>
        <w:widowControl w:val="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  Решением Канского городского Совета депутатов от 18.12.2017 № 24-118 "О бюджете города Канска на 2018 год и плановый период 2019 - 2020годов" УСЗН администрации города Канска </w:t>
      </w:r>
      <w:r w:rsidR="00D71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утверждены бюджетные ассигнования в объеме 91 104 735, 00 рублей.</w:t>
      </w:r>
    </w:p>
    <w:p w:rsidR="00D71C88" w:rsidRDefault="00D20854" w:rsidP="00D71C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городского бюджета бюджетные ассигнования Управления были увеличены на 27 351 939,84 рублей. Согласно уточненной бюджетной росписи план ассигнований УСЗН на конец 2018 года составил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118 456 674,84 рублей.</w:t>
      </w:r>
    </w:p>
    <w:p w:rsidR="00336652" w:rsidRDefault="00D20854" w:rsidP="00D7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бюджета главного распорядителя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ф. 0503127) исполнение расходов за 2017 год по УСЗН составило                 118 456 674,84  рубля или 100 % от плановых назначений с учетом корректировок.</w:t>
      </w:r>
    </w:p>
    <w:p w:rsidR="00336652" w:rsidRDefault="00D20854" w:rsidP="00D7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года невыполненные плановые ассигнования составили                         203,76 рубля.</w:t>
      </w:r>
    </w:p>
    <w:p w:rsidR="00336652" w:rsidRDefault="00D20854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бюджетной сметы Управления 2018 года сформированы </w:t>
      </w:r>
      <w:r w:rsidR="00BB32D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разрезе кодов расходов бюджетной классификации. Расходы на содержание УСЗН, предусмотренные бюджетной сметой, соответствуют расчетам к ней. Утвержденные показатели бюджетной сметы Управления за 2018 год соответствуют доведенным до него лимитам бюджетных обязательств. </w:t>
      </w:r>
    </w:p>
    <w:p w:rsidR="00336652" w:rsidRDefault="00D20854" w:rsidP="00BB32D1">
      <w:pPr>
        <w:widowControl w:val="0"/>
        <w:spacing w:after="0"/>
        <w:ind w:firstLine="709"/>
        <w:contextualSpacing/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ведомственном подчинении УСЗН администрации города Канска </w:t>
      </w:r>
      <w:r w:rsidR="00B9701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по состоянию на 01.01.2019г. находится учреждение Муниципальное бюджетное учреждение социального обслуживания "Комплексный центр </w:t>
      </w:r>
      <w:r>
        <w:rPr>
          <w:rFonts w:ascii="Times New Roman" w:hAnsi="Times New Roman"/>
          <w:sz w:val="28"/>
          <w:szCs w:val="28"/>
        </w:rPr>
        <w:lastRenderedPageBreak/>
        <w:t>социального обслуживания населения г. Канска".</w:t>
      </w:r>
    </w:p>
    <w:p w:rsidR="00336652" w:rsidRDefault="00D20854">
      <w:pPr>
        <w:spacing w:after="0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формы бюджетной отчетности учреждения   в полной мере соответствуют составу и формам отчетов,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Инструкцией </w:t>
      </w:r>
      <w:r w:rsidR="00B9701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приказом Министерства финансов Российской Федерации от 25.03.2011 № 33н (далее – Инструкция № 33н). </w:t>
      </w:r>
    </w:p>
    <w:p w:rsidR="00B97019" w:rsidRDefault="00D20854" w:rsidP="00BB32D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проверки бюджетной отчетности за 2018 год фактов неполного заполнения форм не выявлено</w:t>
      </w:r>
      <w:r w:rsidR="00BB32D1">
        <w:rPr>
          <w:rFonts w:ascii="Times New Roman" w:hAnsi="Times New Roman"/>
          <w:sz w:val="28"/>
          <w:szCs w:val="28"/>
        </w:rPr>
        <w:t>, но имеются факты не корректно заполне</w:t>
      </w:r>
      <w:r w:rsidR="00B97019">
        <w:rPr>
          <w:rFonts w:ascii="Times New Roman" w:hAnsi="Times New Roman"/>
          <w:sz w:val="28"/>
          <w:szCs w:val="28"/>
        </w:rPr>
        <w:t>н</w:t>
      </w:r>
      <w:r w:rsidR="00BB32D1">
        <w:rPr>
          <w:rFonts w:ascii="Times New Roman" w:hAnsi="Times New Roman"/>
          <w:sz w:val="28"/>
          <w:szCs w:val="28"/>
        </w:rPr>
        <w:t>ных форм</w:t>
      </w:r>
      <w:r w:rsidR="00112B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97019">
        <w:rPr>
          <w:rFonts w:ascii="Times New Roman" w:hAnsi="Times New Roman"/>
          <w:sz w:val="28"/>
          <w:szCs w:val="28"/>
        </w:rPr>
        <w:t>например</w:t>
      </w:r>
      <w:proofErr w:type="gramEnd"/>
      <w:r w:rsidR="00B97019">
        <w:rPr>
          <w:rFonts w:ascii="Times New Roman" w:hAnsi="Times New Roman"/>
          <w:sz w:val="28"/>
          <w:szCs w:val="28"/>
        </w:rPr>
        <w:t>:</w:t>
      </w:r>
    </w:p>
    <w:p w:rsidR="00336652" w:rsidRDefault="00BB32D1" w:rsidP="00BB32D1">
      <w:pPr>
        <w:spacing w:after="0"/>
        <w:ind w:firstLine="567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в</w:t>
      </w:r>
      <w:r w:rsidR="00D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 ст.56 раздел 5 инструкции 33-н  не корректно составлена таблица № 7, в данной таблице должна содержаться информация характеризующая результаты проведенных в отчетном периоде мероприятий по внешнему государственному(муниципальному) финансовому контролю  </w:t>
      </w:r>
      <w:r w:rsidR="00B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бюджетных правоотношений (контролю за соблюдением требований бюджетного законодательства Российской Федерации, соблюдением  финансовой дисциплины и эффективным использованием материальных </w:t>
      </w:r>
      <w:r w:rsidR="00B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финансовых ресурсов, а также правильным ведения бюджетного учета </w:t>
      </w:r>
      <w:r w:rsidR="00B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208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составлением бюджетной отчетности в субъекте бюджетной отчетности) Счетной палатой РФ и контрольно-счетными органами субъектов Российской Федерации и муниципальных образований.</w:t>
      </w:r>
    </w:p>
    <w:p w:rsidR="00336652" w:rsidRDefault="00D20854" w:rsidP="00B97019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нарушение требований Приказа Минфина России от 29.12.2014 </w:t>
      </w:r>
      <w:r w:rsidR="00B9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172н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Приказ Минфина от 29.12.2014 № 172н) в Отчете (ф. 0503721) по строке 560 и в Балансе (ф. 0503730) по строке 520 отсутствует информация </w:t>
      </w:r>
      <w:r w:rsidR="00B9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страхование.</w:t>
      </w:r>
    </w:p>
    <w:p w:rsidR="00336652" w:rsidRDefault="00D2085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6652" w:rsidRDefault="00D20854">
      <w:pPr>
        <w:widowControl w:val="0"/>
        <w:tabs>
          <w:tab w:val="left" w:pos="0"/>
        </w:tabs>
        <w:spacing w:after="120"/>
        <w:contextualSpacing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Анализ дебиторской и кредиторской задолженности</w:t>
      </w:r>
    </w:p>
    <w:p w:rsidR="005059F2" w:rsidRDefault="005059F2" w:rsidP="005059F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Дебиторская задолженность на 01.01. 2019 года составила 24 720 рублей.</w:t>
      </w:r>
    </w:p>
    <w:p w:rsidR="005059F2" w:rsidRDefault="005059F2" w:rsidP="005059F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01.01.2019 года у УСЗН администрации города Канска образовалась кредиторская задолженность в сумме 51 278,80 рублей.</w:t>
      </w:r>
    </w:p>
    <w:p w:rsidR="005059F2" w:rsidRDefault="005059F2" w:rsidP="005059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Долгосрочная кредиторская задолженность в сумме 26 558,80 рублей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2005 года) по мерам социальной поддержки (ФГУ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Иннокентьевская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КЭЧ района Минобороны России).</w:t>
      </w:r>
    </w:p>
    <w:p w:rsidR="005059F2" w:rsidRDefault="005059F2">
      <w:pPr>
        <w:widowControl w:val="0"/>
        <w:tabs>
          <w:tab w:val="left" w:pos="0"/>
        </w:tabs>
        <w:spacing w:after="120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336652" w:rsidRDefault="00D20854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конец отчетного периода у подведомственного бюджетного учреждения числится по состоянию на 01.01.2019г. дебиторская в сумме -1090,80 рублей, кредиторская задолженность в сумме -10 647,19 рублей.</w:t>
      </w:r>
    </w:p>
    <w:p w:rsidR="00B97019" w:rsidRDefault="00B97019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652" w:rsidRPr="00B97019" w:rsidRDefault="00D2085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336652" w:rsidRDefault="00D20854">
      <w:pPr>
        <w:pStyle w:val="af1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В ходе проверке не выявлены факты неполного заполнения форм бюджетной отчетности.</w:t>
      </w:r>
    </w:p>
    <w:p w:rsidR="00336652" w:rsidRDefault="00D20854">
      <w:pPr>
        <w:pStyle w:val="af1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B97019" w:rsidRDefault="00B97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652" w:rsidRPr="00B97019" w:rsidRDefault="00D20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336652" w:rsidRDefault="00D20854">
      <w:pPr>
        <w:pStyle w:val="af1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заключение о результатах внешней проверки бюджетной отчетности УСЗН администрации города Канска.</w:t>
      </w:r>
    </w:p>
    <w:p w:rsidR="00336652" w:rsidRDefault="00336652">
      <w:pPr>
        <w:pStyle w:val="af1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652" w:rsidRDefault="00336652">
      <w:pPr>
        <w:pStyle w:val="af1"/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019" w:rsidRDefault="00B97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652" w:rsidRDefault="00D20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336652" w:rsidRDefault="00D2085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комиссии города Канска                                                                Е.В. Парфенова</w:t>
      </w:r>
    </w:p>
    <w:sectPr w:rsidR="00336652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DE" w:rsidRDefault="000854DE">
      <w:pPr>
        <w:spacing w:after="0" w:line="240" w:lineRule="auto"/>
      </w:pPr>
      <w:r>
        <w:separator/>
      </w:r>
    </w:p>
  </w:endnote>
  <w:endnote w:type="continuationSeparator" w:id="0">
    <w:p w:rsidR="000854DE" w:rsidRDefault="0008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52" w:rsidRDefault="00336652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DE" w:rsidRDefault="000854DE">
      <w:r>
        <w:separator/>
      </w:r>
    </w:p>
  </w:footnote>
  <w:footnote w:type="continuationSeparator" w:id="0">
    <w:p w:rsidR="000854DE" w:rsidRDefault="000854DE">
      <w:r>
        <w:continuationSeparator/>
      </w:r>
    </w:p>
  </w:footnote>
  <w:footnote w:id="1">
    <w:p w:rsidR="00336652" w:rsidRDefault="00D20854">
      <w:pPr>
        <w:pStyle w:val="af4"/>
      </w:pPr>
      <w:r>
        <w:rPr>
          <w:rStyle w:val="a9"/>
        </w:rPr>
        <w:footnoteRef/>
      </w:r>
      <w:r>
        <w:rPr>
          <w:rFonts w:ascii="Times New Roman" w:hAnsi="Times New Roman" w:cs="Times New Roman"/>
        </w:rPr>
        <w:t xml:space="preserve">Приказ финансового </w:t>
      </w:r>
      <w:proofErr w:type="gramStart"/>
      <w:r>
        <w:rPr>
          <w:rFonts w:ascii="Times New Roman" w:hAnsi="Times New Roman" w:cs="Times New Roman"/>
        </w:rPr>
        <w:t>управления  администрации</w:t>
      </w:r>
      <w:proofErr w:type="gramEnd"/>
      <w:r>
        <w:rPr>
          <w:rFonts w:ascii="Times New Roman" w:hAnsi="Times New Roman" w:cs="Times New Roman"/>
        </w:rPr>
        <w:t xml:space="preserve"> города Канска от 29.12.2018 № 111 о/д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02F01"/>
    <w:multiLevelType w:val="multilevel"/>
    <w:tmpl w:val="DDA006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250E0F"/>
    <w:multiLevelType w:val="multilevel"/>
    <w:tmpl w:val="0400BE94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505A26"/>
    <w:multiLevelType w:val="multilevel"/>
    <w:tmpl w:val="402A1E4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652"/>
    <w:rsid w:val="000854DE"/>
    <w:rsid w:val="00112B53"/>
    <w:rsid w:val="00334BBC"/>
    <w:rsid w:val="00336652"/>
    <w:rsid w:val="005059F2"/>
    <w:rsid w:val="00AF4D80"/>
    <w:rsid w:val="00B97019"/>
    <w:rsid w:val="00BB32D1"/>
    <w:rsid w:val="00D20854"/>
    <w:rsid w:val="00D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2A53E-7883-4258-8F10-9AE3275F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F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Абзац списка Знак"/>
    <w:qFormat/>
  </w:style>
  <w:style w:type="character" w:customStyle="1" w:styleId="a6">
    <w:name w:val="Текст сноски Знак"/>
    <w:basedOn w:val="a0"/>
    <w:qFormat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8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  <w:i w:val="0"/>
      <w:color w:val="auto"/>
      <w:sz w:val="28"/>
      <w:szCs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rPr>
      <w:rFonts w:ascii="Arial" w:hAnsi="Arial" w:cs="Arial"/>
      <w:szCs w:val="20"/>
    </w:rPr>
  </w:style>
  <w:style w:type="paragraph" w:styleId="af2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f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dc:description/>
  <cp:lastModifiedBy>RePack by Diakov</cp:lastModifiedBy>
  <cp:revision>66</cp:revision>
  <cp:lastPrinted>2018-03-29T02:16:00Z</cp:lastPrinted>
  <dcterms:created xsi:type="dcterms:W3CDTF">2017-02-22T07:46:00Z</dcterms:created>
  <dcterms:modified xsi:type="dcterms:W3CDTF">2019-04-01T08:13:00Z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