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F69C" w14:textId="77777777" w:rsidR="00180C15" w:rsidRDefault="00916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857A46D" w14:textId="77777777" w:rsidR="00180C15" w:rsidRDefault="0091675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</w:t>
      </w:r>
      <w:r>
        <w:rPr>
          <w:rFonts w:ascii="Times New Roman" w:hAnsi="Times New Roman" w:cs="Times New Roman"/>
          <w:b/>
          <w:sz w:val="28"/>
          <w:szCs w:val="28"/>
        </w:rPr>
        <w:t>Канска «Развитие инвестиционной деятельности, малого и среднего предпринимательства»</w:t>
      </w:r>
    </w:p>
    <w:p w14:paraId="754BB6B2" w14:textId="77777777" w:rsidR="00180C15" w:rsidRDefault="0091675C">
      <w:pPr>
        <w:jc w:val="center"/>
      </w:pPr>
      <w:r>
        <w:rPr>
          <w:rFonts w:ascii="Times New Roman" w:hAnsi="Times New Roman" w:cs="Times New Roman"/>
          <w:sz w:val="28"/>
          <w:szCs w:val="28"/>
        </w:rPr>
        <w:t>(проект внесен администрацией города Канска письмом от 20.05.2021 № 29)</w:t>
      </w:r>
    </w:p>
    <w:p w14:paraId="74ACC758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и деятельности контрольно-счетных органов субъектов Российской Федерации и муниципальных образований»,         п.7 ст.7 Положения о Контрольно-счетной комиссии города Канска, утвержденного решением Канского городского Совета депутатов Красноярского </w:t>
      </w:r>
      <w:r>
        <w:rPr>
          <w:rFonts w:ascii="Times New Roman" w:hAnsi="Times New Roman" w:cs="Times New Roman"/>
          <w:sz w:val="28"/>
          <w:szCs w:val="28"/>
        </w:rPr>
        <w:t>края от 15.03.2012 № 31-170 и п.1.4 Плана работы Контрольно-счетной комиссии города Канска на 2021 год.</w:t>
      </w:r>
    </w:p>
    <w:p w14:paraId="23685E67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FA4A64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 Цель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города Канска «Развитие инвестиционной деятельности, малого                 и среднего предпринимательства».</w:t>
      </w:r>
    </w:p>
    <w:p w14:paraId="1E04C847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41FA3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23.1</w:t>
      </w:r>
      <w:r>
        <w:rPr>
          <w:rFonts w:ascii="Times New Roman" w:hAnsi="Times New Roman" w:cs="Times New Roman"/>
          <w:sz w:val="28"/>
          <w:szCs w:val="28"/>
        </w:rPr>
        <w:t>1.2016 № 1192 «Об утверждении муниципальной программы города Канска «Развитие инвестиционной деятельности, малого и среднего предпринимательства».</w:t>
      </w:r>
    </w:p>
    <w:p w14:paraId="3FBE93DF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B9BD2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>
        <w:rPr>
          <w:rFonts w:ascii="Times New Roman" w:hAnsi="Times New Roman" w:cs="Times New Roman"/>
          <w:sz w:val="28"/>
          <w:szCs w:val="28"/>
        </w:rPr>
        <w:t xml:space="preserve">с «24» мая 2021 года по «24» мая 2021 года.   </w:t>
      </w:r>
    </w:p>
    <w:p w14:paraId="42D5778B" w14:textId="77777777" w:rsidR="00180C15" w:rsidRDefault="0091675C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Заключения Конт</w:t>
      </w:r>
      <w:r>
        <w:rPr>
          <w:rFonts w:ascii="Times New Roman" w:hAnsi="Times New Roman" w:cs="Times New Roman"/>
          <w:sz w:val="28"/>
          <w:szCs w:val="28"/>
        </w:rPr>
        <w:t>рольно-счетной комиссией были использованы следующие документы:</w:t>
      </w:r>
    </w:p>
    <w:p w14:paraId="1257E870" w14:textId="77777777" w:rsidR="00180C15" w:rsidRDefault="0091675C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города Канска от 22.08.2013 № 1096-п           (с внесенными изменениями) «Об утверждении Порядка принятия решений          о разработке муниципальных программ го</w:t>
      </w:r>
      <w:r>
        <w:rPr>
          <w:rFonts w:ascii="Times New Roman" w:hAnsi="Times New Roman" w:cs="Times New Roman"/>
          <w:sz w:val="28"/>
          <w:szCs w:val="28"/>
        </w:rPr>
        <w:t xml:space="preserve">рода Канска, их формировании                 и реализации»; </w:t>
      </w:r>
    </w:p>
    <w:p w14:paraId="517CDB77" w14:textId="77777777" w:rsidR="00180C15" w:rsidRDefault="0091675C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статья 179 Бюджетного кодекса Российской Федерации;</w:t>
      </w:r>
    </w:p>
    <w:p w14:paraId="3DFC48B6" w14:textId="02E2E28F" w:rsidR="00180C15" w:rsidRDefault="0091675C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                и среднего предпринимательства в Российской Федерации»;</w:t>
      </w:r>
    </w:p>
    <w:p w14:paraId="127E37DA" w14:textId="77777777" w:rsidR="00180C15" w:rsidRDefault="0091675C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tgtFrame="Федеральный закон от 25.02.1999 N 39-ФЗ (ред. от 28.12.2013) Об инвестиционной деятельности в Российской Федерации, осуществляемой в форме капитальных вложений&quot;{КонсультантПлюс}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25.02.1999 № </w:t>
      </w:r>
      <w:r>
        <w:rPr>
          <w:rFonts w:ascii="Times New Roman" w:hAnsi="Times New Roman" w:cs="Times New Roman"/>
          <w:sz w:val="28"/>
          <w:szCs w:val="28"/>
        </w:rPr>
        <w:t>39-ФЗ «Об инвестиционной деятельности в Российской Федерации, осуществляемой в форме капитальных вложений»;</w:t>
      </w:r>
    </w:p>
    <w:p w14:paraId="0F314F7C" w14:textId="77777777" w:rsidR="00180C15" w:rsidRDefault="00916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12.01.1996 № 7-ФЗ «О некоммерческих организациях»;</w:t>
      </w:r>
    </w:p>
    <w:p w14:paraId="71C2FEBE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п.7 ст.7 Положения о Контрольно-счетной комиссии города Кан</w:t>
      </w:r>
      <w:r>
        <w:rPr>
          <w:rFonts w:ascii="Times New Roman" w:hAnsi="Times New Roman" w:cs="Times New Roman"/>
          <w:sz w:val="28"/>
          <w:szCs w:val="28"/>
        </w:rPr>
        <w:t>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 экономическая экспертиза проекта постановления админ</w:t>
      </w:r>
      <w:r>
        <w:rPr>
          <w:rFonts w:ascii="Times New Roman" w:hAnsi="Times New Roman" w:cs="Times New Roman"/>
          <w:sz w:val="28"/>
          <w:szCs w:val="28"/>
        </w:rPr>
        <w:t>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 (далее - Проек</w:t>
      </w:r>
      <w:r>
        <w:rPr>
          <w:rFonts w:ascii="Times New Roman" w:hAnsi="Times New Roman" w:cs="Times New Roman"/>
          <w:sz w:val="28"/>
          <w:szCs w:val="28"/>
        </w:rPr>
        <w:t xml:space="preserve">т постановления, муниципальная программа), по результатам которой установлено следующее: </w:t>
      </w:r>
    </w:p>
    <w:p w14:paraId="60B3AFCA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Проект постановления  «О внесении изменений в постановление администрации города Канска от 23.11.2016 № 1192 «Об утверждении муниципальной программы города Канска </w:t>
      </w:r>
      <w:r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  предоставлен с сопроводительным письмом 20.05.2021 № 29, согласно постановления администрации города Канска от 22.08.2013 № 1096-п (с внесенными изменениями) «Об утверждении Пор</w:t>
      </w:r>
      <w:r>
        <w:rPr>
          <w:rFonts w:ascii="Times New Roman" w:hAnsi="Times New Roman" w:cs="Times New Roman"/>
          <w:sz w:val="28"/>
          <w:szCs w:val="28"/>
        </w:rPr>
        <w:t xml:space="preserve">ядка принятия решений о разработке муниципальных программ города Канска, их формировании и реализации». </w:t>
      </w:r>
    </w:p>
    <w:p w14:paraId="686BC075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</w:t>
      </w:r>
      <w:r>
        <w:rPr>
          <w:rFonts w:ascii="Times New Roman" w:hAnsi="Times New Roman" w:cs="Times New Roman"/>
          <w:sz w:val="28"/>
          <w:szCs w:val="28"/>
        </w:rPr>
        <w:t>сенными изменениями) «Об утверждении перечня муниципальных программ города Канска». Разработчиком Программы с 10.07.2019 года является администрация города Канска.</w:t>
      </w:r>
    </w:p>
    <w:p w14:paraId="08C32DD0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127DB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 w14:paraId="0722C53E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Приорит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етами социально-экономического развития города Канска являются:</w:t>
      </w:r>
    </w:p>
    <w:p w14:paraId="5BF59657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- стимулирование инвестиционной активности и роста производительности труда в городе Канске;</w:t>
      </w:r>
    </w:p>
    <w:p w14:paraId="779577FF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- развитие малого и среднего предпринимательства в городе Канске.</w:t>
      </w:r>
    </w:p>
    <w:p w14:paraId="3C295D29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 xml:space="preserve">Целью программы 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является:</w:t>
      </w:r>
    </w:p>
    <w:p w14:paraId="19E7BA8C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- обеспечение устойчивого развития малого и среднего предпринимательства, стимулирование инвестиционной активности и роста производительности труда в городе Канске.</w:t>
      </w:r>
    </w:p>
    <w:p w14:paraId="69EC5FBA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Задачами настоящей программы являются:</w:t>
      </w:r>
    </w:p>
    <w:p w14:paraId="2C215EBA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- создание условий для развития инвестицио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ru-RU"/>
        </w:rPr>
        <w:t>нной деятельности на территории города Канска;</w:t>
      </w:r>
    </w:p>
    <w:p w14:paraId="173BDE97" w14:textId="77777777" w:rsidR="00180C15" w:rsidRDefault="0091675C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color w:val="000000"/>
          <w:sz w:val="28"/>
          <w:szCs w:val="28"/>
          <w:lang w:eastAsia="ru-RU"/>
        </w:rPr>
        <w:t>- оказание финансовой поддержки субъектам малого и среднего предпринимательства, формирование положительного образа предпринимателя, благоприятного инвестиционного и предпринимательского климата, популяризация</w:t>
      </w:r>
      <w:r>
        <w:rPr>
          <w:rFonts w:ascii="Times New Roman;Times New Roman" w:eastAsia="Times New Roman;Times New Roman" w:hAnsi="Times New Roman;Times New Roman" w:cs="Times New Roman;Times New Roman"/>
          <w:color w:val="000000"/>
          <w:sz w:val="28"/>
          <w:szCs w:val="28"/>
          <w:lang w:eastAsia="ru-RU"/>
        </w:rPr>
        <w:t xml:space="preserve"> роли предпринимательства.</w:t>
      </w:r>
    </w:p>
    <w:p w14:paraId="6ED6F23D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7EE85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62E91" w14:textId="77777777" w:rsidR="00180C15" w:rsidRDefault="0091675C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14:paraId="5FD5711A" w14:textId="77777777" w:rsidR="00180C15" w:rsidRDefault="00180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0D92D" w14:textId="77777777" w:rsidR="00180C15" w:rsidRDefault="0091675C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города Канска «Развитие инвестиционной деятельности, малого и среднего предпринимательства» предусматривает реализацию двух подпрограмм: </w:t>
      </w:r>
    </w:p>
    <w:p w14:paraId="107847F3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Style w:val="-"/>
          <w:rFonts w:ascii="Times New Roman" w:hAnsi="Times New Roman" w:cs="Times New Roman"/>
          <w:sz w:val="28"/>
          <w:szCs w:val="28"/>
          <w:u w:val="none"/>
        </w:rPr>
        <w:t>1 .</w:t>
      </w:r>
      <w:r>
        <w:rPr>
          <w:rFonts w:ascii="Times New Roman" w:hAnsi="Times New Roman" w:cs="Times New Roman"/>
          <w:sz w:val="28"/>
          <w:szCs w:val="28"/>
        </w:rPr>
        <w:t xml:space="preserve"> «Развитие инвестиционной деятельности на территории города Канска».</w:t>
      </w:r>
    </w:p>
    <w:p w14:paraId="716CFC62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>Цель - создание условий для развития инвестиционной деятельности на территории города Канска.</w:t>
      </w:r>
    </w:p>
    <w:p w14:paraId="7D1B23E6" w14:textId="77777777" w:rsidR="00180C15" w:rsidRDefault="0091675C">
      <w:pPr>
        <w:keepNext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Задача - создание позитивного инвестиционного имиджа города Канска</w:t>
      </w:r>
    </w:p>
    <w:p w14:paraId="153D28C4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Style w:val="-"/>
          <w:rFonts w:ascii="Times New Roman" w:hAnsi="Times New Roman" w:cs="Times New Roman"/>
          <w:sz w:val="28"/>
          <w:szCs w:val="28"/>
          <w:u w:val="none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«Развитие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в городе Канске».</w:t>
      </w:r>
    </w:p>
    <w:p w14:paraId="6651A491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>Цель - оказание финансовой поддержки субъектам малого и среднего предпринимательства, формирование положительного образа предпринимателя, благоприятного инвестиционного и предпринимательского климата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>, популяризация роли предпринимательства.</w:t>
      </w:r>
    </w:p>
    <w:p w14:paraId="652345CF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>Задачи:</w:t>
      </w:r>
    </w:p>
    <w:p w14:paraId="153A0F10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 xml:space="preserve">- повышение престижа предпринимателей в городском сообществе, пропаганда предпринимательства (стимулирование граждан, в т.ч. молодежи, к осуществлению предпринимательской деятельности, 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</w:rPr>
        <w:t>социальному предпринимательству);</w:t>
      </w:r>
    </w:p>
    <w:p w14:paraId="6F608BC3" w14:textId="77777777" w:rsidR="00180C15" w:rsidRDefault="0091675C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;Times New Roman" w:eastAsia="Times New Roman;Times New Roman" w:hAnsi="Times New Roman;Times New Roman" w:cs="Times New Roman;Times New Roman"/>
          <w:color w:val="000000"/>
          <w:sz w:val="28"/>
          <w:szCs w:val="28"/>
        </w:rPr>
        <w:t>- оказание финансовой поддержки субъектам малого и среднего предпринимательства, с целью стимулирования их к осуществлению деятельности на социально значимых и приоритетных рынках города Канска.</w:t>
      </w:r>
    </w:p>
    <w:p w14:paraId="65DEA575" w14:textId="77777777" w:rsidR="00180C15" w:rsidRDefault="00180C15">
      <w:pPr>
        <w:pStyle w:val="ConsPlusNormal"/>
        <w:tabs>
          <w:tab w:val="left" w:pos="1134"/>
        </w:tabs>
        <w:ind w:firstLine="709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28"/>
          <w:szCs w:val="28"/>
        </w:rPr>
      </w:pPr>
    </w:p>
    <w:p w14:paraId="297E6FD1" w14:textId="77777777" w:rsidR="00180C15" w:rsidRDefault="00180C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94777E" w14:textId="77777777" w:rsidR="00180C15" w:rsidRDefault="0091675C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ресурсного обеспечения </w:t>
      </w:r>
    </w:p>
    <w:p w14:paraId="44B9236B" w14:textId="77777777" w:rsidR="00180C15" w:rsidRDefault="0091675C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(анализ структуры управления и финансовые ресурсы)</w:t>
      </w:r>
    </w:p>
    <w:p w14:paraId="0D90A973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C151A2" w14:textId="77777777" w:rsidR="00180C15" w:rsidRDefault="00916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ресурсного обеспечения установлено:</w:t>
      </w:r>
    </w:p>
    <w:p w14:paraId="706577CF" w14:textId="77777777" w:rsidR="00180C15" w:rsidRDefault="00916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Структура управления программой соответствует поставленным целям         и задачам. </w:t>
      </w:r>
    </w:p>
    <w:p w14:paraId="7FB236BC" w14:textId="77777777" w:rsidR="00180C15" w:rsidRDefault="00916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и главны</w:t>
      </w:r>
      <w:r>
        <w:rPr>
          <w:rFonts w:ascii="Times New Roman" w:hAnsi="Times New Roman" w:cs="Times New Roman"/>
          <w:sz w:val="28"/>
          <w:szCs w:val="28"/>
        </w:rPr>
        <w:t xml:space="preserve">м распорядителем является администрация города Канска. </w:t>
      </w:r>
    </w:p>
    <w:p w14:paraId="72EAC8D9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реализацию программных мероприятий в 2021 году выделено                        24 568 720,00 рублей. В 2022 и 2023 годах с учетом потребности на реализацию отдельных мероприятий предусмотрено выдел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соответственно по 299 500,00 рублей.</w:t>
      </w:r>
    </w:p>
    <w:p w14:paraId="34282518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финансирования программы на 2021-2023 годы составляет </w:t>
      </w:r>
      <w:r>
        <w:rPr>
          <w:rFonts w:ascii="Times New Roman" w:hAnsi="Times New Roman" w:cs="Times New Roman"/>
          <w:sz w:val="28"/>
          <w:szCs w:val="28"/>
        </w:rPr>
        <w:t>25 167 720</w:t>
      </w:r>
      <w:r>
        <w:rPr>
          <w:rFonts w:ascii="Times New Roman" w:hAnsi="Times New Roman" w:cs="Times New Roman"/>
          <w:sz w:val="28"/>
          <w:szCs w:val="28"/>
        </w:rPr>
        <w:t>,00 рублей, в том числе:</w:t>
      </w:r>
    </w:p>
    <w:p w14:paraId="0323D1BB" w14:textId="77777777" w:rsidR="00180C15" w:rsidRDefault="0091675C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подпрограмму 1 «Развити</w:t>
      </w:r>
      <w:r>
        <w:rPr>
          <w:rFonts w:ascii="Times New Roman" w:hAnsi="Times New Roman" w:cs="Times New Roman"/>
          <w:sz w:val="28"/>
          <w:szCs w:val="28"/>
        </w:rPr>
        <w:t>е инвестиционной деятельности на территории города Канска» в сумме 0,00 рублей (2021-2023 годы по 0,00 рублей) по данной программе изменений нет;</w:t>
      </w:r>
    </w:p>
    <w:p w14:paraId="10319567" w14:textId="7E8C2924" w:rsidR="00180C15" w:rsidRDefault="0091675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подпрограмму</w:t>
      </w:r>
      <w:r>
        <w:t xml:space="preserve"> </w:t>
      </w:r>
      <w:hyperlink r:id="rId10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городе Канс</w:t>
      </w:r>
      <w:r>
        <w:rPr>
          <w:rFonts w:ascii="Times New Roman" w:hAnsi="Times New Roman" w:cs="Times New Roman"/>
          <w:sz w:val="28"/>
          <w:szCs w:val="28"/>
        </w:rPr>
        <w:t xml:space="preserve">ке» в сумме </w:t>
      </w:r>
      <w:r>
        <w:rPr>
          <w:rFonts w:ascii="Times New Roman" w:hAnsi="Times New Roman" w:cs="Times New Roman"/>
          <w:sz w:val="28"/>
          <w:szCs w:val="28"/>
        </w:rPr>
        <w:t>25 167 720</w:t>
      </w:r>
      <w:r>
        <w:rPr>
          <w:rFonts w:ascii="Times New Roman" w:hAnsi="Times New Roman" w:cs="Times New Roman"/>
          <w:sz w:val="28"/>
          <w:szCs w:val="28"/>
        </w:rPr>
        <w:t xml:space="preserve">,00 рублей (2021 –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24 568 720</w:t>
      </w:r>
      <w:r>
        <w:rPr>
          <w:rFonts w:ascii="Times New Roman" w:hAnsi="Times New Roman" w:cs="Times New Roman"/>
          <w:sz w:val="28"/>
          <w:szCs w:val="28"/>
        </w:rPr>
        <w:t xml:space="preserve">,00 рублей, с 2022 по 2023 ежегодно по 299 500,00 рублей). По данной программе увеличен объем финансирования, в сумме </w:t>
      </w:r>
      <w:r>
        <w:rPr>
          <w:rFonts w:ascii="Times New Roman" w:hAnsi="Times New Roman" w:cs="Times New Roman"/>
          <w:sz w:val="28"/>
          <w:szCs w:val="28"/>
        </w:rPr>
        <w:t>23 802 980</w:t>
      </w:r>
      <w:r>
        <w:rPr>
          <w:rFonts w:ascii="Times New Roman" w:hAnsi="Times New Roman" w:cs="Times New Roman"/>
          <w:sz w:val="28"/>
          <w:szCs w:val="28"/>
        </w:rPr>
        <w:t>,00 рублей по мероприятию 2.1 «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мероприятий, преду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смотренных муниципальными программами развития субъектов малого и среднего предпринимательства муниципальных образований, требующих ускоренного экономического развития и повышения эффективности использования их экономического потенциала»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в том числе: «Субсидии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 в 2021 году за счет средств </w:t>
      </w:r>
      <w:r>
        <w:rPr>
          <w:rFonts w:ascii="Times New Roman" w:hAnsi="Times New Roman" w:cs="Times New Roman"/>
          <w:color w:val="000000"/>
          <w:sz w:val="28"/>
          <w:szCs w:val="28"/>
        </w:rPr>
        <w:t>краевого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бюджета, на основании на основании объявленных результатов краевого конкурсного отбора муниципальных программ развития субъектов малого и среднего предпринимательства по предоставлении субсидий бюджетам муниципальных образований края, требующих ускоренног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экономического развития и повышения эффективности использования их экономического потенциала постановлением Правительства Красноярского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3D592D" w14:textId="77777777" w:rsidR="00180C15" w:rsidRDefault="0018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2EC24" w14:textId="77777777" w:rsidR="00180C15" w:rsidRDefault="0091675C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Выводы и предложения по результатам проведенной экспертизы</w:t>
      </w:r>
    </w:p>
    <w:p w14:paraId="1C79DDEC" w14:textId="77777777" w:rsidR="00180C15" w:rsidRDefault="00180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36D18" w14:textId="77777777" w:rsidR="00180C15" w:rsidRDefault="0091675C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Муниципальная программа предполагает реализацию мер</w:t>
      </w:r>
      <w:r>
        <w:rPr>
          <w:rFonts w:ascii="Times New Roman" w:hAnsi="Times New Roman" w:cs="Times New Roman"/>
          <w:sz w:val="28"/>
          <w:szCs w:val="28"/>
        </w:rPr>
        <w:t>оприятий приоритетного проекта «Развитие инвестиционной деятельности, малого и среднего предпринимательства»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</w:t>
      </w:r>
      <w:r>
        <w:rPr>
          <w:rFonts w:ascii="Times New Roman" w:hAnsi="Times New Roman" w:cs="Times New Roman"/>
          <w:color w:val="000000"/>
          <w:sz w:val="28"/>
          <w:szCs w:val="28"/>
        </w:rPr>
        <w:t>ритории города Канска.</w:t>
      </w:r>
    </w:p>
    <w:p w14:paraId="57BCFAB3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A7BB9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 w14:paraId="499921C0" w14:textId="77777777" w:rsidR="00180C15" w:rsidRDefault="0091675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Утвердить проект программы «О внесении изменений в постановление администрации города Канска от 23.11.2016 № 1192 «Об утверждении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 «Развитие инвестиционной деятельности, малого и среднего предпринимательства».</w:t>
      </w:r>
    </w:p>
    <w:p w14:paraId="12B0AFC6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3FD6C" w14:textId="77777777" w:rsidR="00180C15" w:rsidRDefault="0018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DDE70" w14:textId="77777777" w:rsidR="00180C15" w:rsidRDefault="00916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14:paraId="1EBB7676" w14:textId="77777777" w:rsidR="00180C15" w:rsidRDefault="0091675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 w14:paraId="18BC4571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C0B8DA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02A88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EC8B1B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A173A2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DEC2F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BABB36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ACF54A" w14:textId="77777777" w:rsidR="00180C15" w:rsidRDefault="00180C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4AD639" w14:textId="77777777" w:rsidR="00180C15" w:rsidRDefault="009167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</w:t>
      </w:r>
      <w:r>
        <w:rPr>
          <w:rFonts w:ascii="Times New Roman" w:hAnsi="Times New Roman" w:cs="Times New Roman"/>
          <w:sz w:val="20"/>
          <w:szCs w:val="20"/>
        </w:rPr>
        <w:t>атерина Владимировна</w:t>
      </w:r>
    </w:p>
    <w:p w14:paraId="33092758" w14:textId="77777777" w:rsidR="00180C15" w:rsidRDefault="0091675C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180C15">
      <w:headerReference w:type="default" r:id="rId11"/>
      <w:pgSz w:w="11906" w:h="16838"/>
      <w:pgMar w:top="1134" w:right="851" w:bottom="1134" w:left="1134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3E51" w14:textId="77777777" w:rsidR="0091675C" w:rsidRDefault="0091675C">
      <w:pPr>
        <w:spacing w:after="0" w:line="240" w:lineRule="auto"/>
      </w:pPr>
      <w:r>
        <w:separator/>
      </w:r>
    </w:p>
  </w:endnote>
  <w:endnote w:type="continuationSeparator" w:id="0">
    <w:p w14:paraId="154337F5" w14:textId="77777777" w:rsidR="0091675C" w:rsidRDefault="0091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2053" w14:textId="77777777" w:rsidR="0091675C" w:rsidRDefault="0091675C">
      <w:pPr>
        <w:spacing w:after="0" w:line="240" w:lineRule="auto"/>
      </w:pPr>
      <w:r>
        <w:separator/>
      </w:r>
    </w:p>
  </w:footnote>
  <w:footnote w:type="continuationSeparator" w:id="0">
    <w:p w14:paraId="6976C513" w14:textId="77777777" w:rsidR="0091675C" w:rsidRDefault="00916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617217"/>
      <w:docPartObj>
        <w:docPartGallery w:val="Page Numbers (Top of Page)"/>
        <w:docPartUnique/>
      </w:docPartObj>
    </w:sdtPr>
    <w:sdtEndPr/>
    <w:sdtContent>
      <w:p w14:paraId="2FB941EE" w14:textId="77777777" w:rsidR="00180C15" w:rsidRDefault="0091675C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2312B0" w14:textId="77777777" w:rsidR="00180C15" w:rsidRDefault="00180C1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302"/>
    <w:multiLevelType w:val="multilevel"/>
    <w:tmpl w:val="3208BDA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F30144"/>
    <w:multiLevelType w:val="multilevel"/>
    <w:tmpl w:val="566862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15"/>
    <w:rsid w:val="00180C15"/>
    <w:rsid w:val="0091675C"/>
    <w:rsid w:val="00FA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D6A7"/>
  <w15:docId w15:val="{CD2764FD-3025-406B-856F-79FF7BDD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3C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03576"/>
  </w:style>
  <w:style w:type="character" w:customStyle="1" w:styleId="a4">
    <w:name w:val="Нижний колонтитул Знак"/>
    <w:basedOn w:val="a0"/>
    <w:uiPriority w:val="99"/>
    <w:qFormat/>
    <w:rsid w:val="00A03576"/>
  </w:style>
  <w:style w:type="character" w:customStyle="1" w:styleId="a5">
    <w:name w:val="Текст выноски Знак"/>
    <w:basedOn w:val="a0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rsid w:val="002220D6"/>
    <w:rPr>
      <w:color w:val="auto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2220D6"/>
    <w:pPr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AppData\Local\Temp\01.08.2016)%7b&#1050;&#1086;&#1085;&#1089;&#1091;&#1083;&#1100;&#1090;&#1072;&#1085;&#1090;&#1055;&#1083;&#1102;&#1089;%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5;&#1086;&#1083;&#1100;&#1079;&#1086;&#1074;&#1072;&#1090;&#1077;&#1083;&#1100;\AppData\Local\Temp\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113916F6EDFC7406AE9D156D95AE4EE94ABC09785E10F64882A16AD7C7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1418</Words>
  <Characters>8088</Characters>
  <Application>Microsoft Office Word</Application>
  <DocSecurity>0</DocSecurity>
  <Lines>67</Lines>
  <Paragraphs>18</Paragraphs>
  <ScaleCrop>false</ScaleCrop>
  <Company>diakov.net</Company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Пользователь</cp:lastModifiedBy>
  <cp:revision>2</cp:revision>
  <cp:lastPrinted>2021-03-25T14:35:00Z</cp:lastPrinted>
  <dcterms:created xsi:type="dcterms:W3CDTF">2021-05-24T04:08:00Z</dcterms:created>
  <dcterms:modified xsi:type="dcterms:W3CDTF">2021-05-24T04:08:00Z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