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2" w:rsidRPr="00F9511E" w:rsidRDefault="00233302" w:rsidP="00F95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1E">
        <w:rPr>
          <w:rFonts w:ascii="Times New Roman" w:hAnsi="Times New Roman" w:cs="Times New Roman"/>
          <w:b/>
          <w:sz w:val="24"/>
          <w:szCs w:val="24"/>
        </w:rPr>
        <w:t>Государственная поддержка для инновационных компаний.</w:t>
      </w:r>
    </w:p>
    <w:p w:rsidR="0084423D" w:rsidRPr="00AB2E07" w:rsidRDefault="00C173D3" w:rsidP="00F951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E07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развития Красноярского края является развитие инновационной инфраструктуры и поддержка инновационной деятельности. Для развития этих направлений на территории края создана эффективная система управления инновационным развитием региона, активно развивается инфраструктура поддержки инноваций. </w:t>
      </w:r>
      <w:r w:rsidR="0084423D" w:rsidRPr="00AB2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2E07" w:rsidRPr="00AB2E07" w:rsidRDefault="007D4855" w:rsidP="00F9511E">
      <w:pPr>
        <w:pStyle w:val="1"/>
        <w:shd w:val="clear" w:color="auto" w:fill="FFFFFF"/>
        <w:spacing w:after="6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B2E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Инфраструктура поддержки:</w:t>
      </w:r>
    </w:p>
    <w:p w:rsidR="00AB2E07" w:rsidRPr="00AB2E07" w:rsidRDefault="00233302" w:rsidP="00F9511E">
      <w:pPr>
        <w:pStyle w:val="1"/>
        <w:numPr>
          <w:ilvl w:val="0"/>
          <w:numId w:val="5"/>
        </w:numPr>
        <w:shd w:val="clear" w:color="auto" w:fill="FFFFFF"/>
        <w:spacing w:after="68" w:line="24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6" w:history="1">
        <w:r w:rsidRPr="00AB2E07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ru-RU"/>
          </w:rPr>
          <w:t>Министерство экономического развития и инвестиционной политики Красноярского края</w:t>
        </w:r>
      </w:hyperlink>
      <w:r w:rsidR="007D4855" w:rsidRPr="00AB2E07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7D4855" w:rsidRPr="00AB2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history="1">
        <w:r w:rsidR="007D4855" w:rsidRPr="009C7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http://www.econ.krskstate.ru/</w:t>
        </w:r>
      </w:hyperlink>
      <w:r w:rsidR="007D4855" w:rsidRPr="009C7C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B2E07" w:rsidRPr="00AB2E07" w:rsidRDefault="00AB2E07" w:rsidP="00F9511E">
      <w:pPr>
        <w:pStyle w:val="1"/>
        <w:numPr>
          <w:ilvl w:val="0"/>
          <w:numId w:val="7"/>
        </w:numPr>
        <w:shd w:val="clear" w:color="auto" w:fill="FFFFFF"/>
        <w:spacing w:after="68" w:line="240" w:lineRule="auto"/>
        <w:ind w:left="1434" w:hanging="35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B2E0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обеспечение государственной поддержки инновационной деятельности;</w:t>
      </w:r>
    </w:p>
    <w:p w:rsidR="00AB2E07" w:rsidRDefault="00AB2E07" w:rsidP="00F9511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создания условий для развития инновационной деятельности.</w:t>
      </w:r>
    </w:p>
    <w:p w:rsidR="009C7CCA" w:rsidRPr="00AB2E07" w:rsidRDefault="009C7CCA" w:rsidP="00F9511E">
      <w:pPr>
        <w:pStyle w:val="a4"/>
        <w:shd w:val="clear" w:color="auto" w:fill="FFFFFF"/>
        <w:spacing w:before="100" w:beforeAutospacing="1" w:after="100" w:afterAutospacing="1" w:line="240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302" w:rsidRPr="00AB2E07" w:rsidRDefault="00C173D3" w:rsidP="00F9511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«Агентство развития инновационной деятельности Красноярского края»</w:t>
      </w:r>
      <w:r w:rsidR="007D4855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855" w:rsidRPr="00AB2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http://www.krskinvest.ru</w:t>
      </w:r>
      <w:r w:rsidRPr="00AB2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33302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2E07" w:rsidRPr="00AB2E07" w:rsidRDefault="00AB2E07" w:rsidP="00F9511E">
      <w:pPr>
        <w:pStyle w:val="a4"/>
        <w:numPr>
          <w:ilvl w:val="0"/>
          <w:numId w:val="11"/>
        </w:numPr>
        <w:spacing w:line="240" w:lineRule="auto"/>
        <w:ind w:left="9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Агентство оказывает своим партнерам и клиентам услуги по разработке </w:t>
      </w:r>
      <w:r w:rsidRPr="00AB2E07">
        <w:rPr>
          <w:rFonts w:ascii="Times New Roman" w:hAnsi="Times New Roman" w:cs="Times New Roman"/>
          <w:color w:val="000000" w:themeColor="text1"/>
          <w:sz w:val="24"/>
          <w:szCs w:val="24"/>
        </w:rPr>
        <w:t>бизнес-планов</w:t>
      </w:r>
      <w:r w:rsidRPr="00AB2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 программ развития, по заказам проводит маркетинговые исследования. </w:t>
      </w:r>
    </w:p>
    <w:p w:rsidR="00AB2E07" w:rsidRDefault="00AB2E07" w:rsidP="00F9511E">
      <w:pPr>
        <w:pStyle w:val="a4"/>
        <w:numPr>
          <w:ilvl w:val="0"/>
          <w:numId w:val="11"/>
        </w:numPr>
        <w:spacing w:line="240" w:lineRule="auto"/>
        <w:ind w:left="9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Специалисты агентства помогают представителям малого и среднего предпринимательства в подготовке документации для подачи заявок на получение инвестиций, грантов и субсидий, оказывают содействие в сертификации, лицензировании, патентовании, финансировании инновационных проектов, поиске партнеров при формировании и реализации проектов.</w:t>
      </w:r>
    </w:p>
    <w:p w:rsidR="009C7CCA" w:rsidRPr="009C7CCA" w:rsidRDefault="009C7CCA" w:rsidP="00F9511E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2E07" w:rsidRPr="00AB2E07" w:rsidRDefault="00C173D3" w:rsidP="00F9511E">
      <w:pPr>
        <w:pStyle w:val="a4"/>
        <w:numPr>
          <w:ilvl w:val="0"/>
          <w:numId w:val="5"/>
        </w:num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</w:t>
      </w:r>
      <w:r w:rsidR="00233302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4423D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Агентство</w:t>
      </w:r>
      <w:r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бизнеса</w:t>
      </w:r>
      <w:r w:rsidR="0084423D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4423D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микрокредитная</w:t>
      </w:r>
      <w:proofErr w:type="spellEnd"/>
      <w:r w:rsidR="0084423D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компания</w:t>
      </w:r>
      <w:r w:rsidR="00233302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610B4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AB2E07" w:rsidRPr="00AB2E0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http://www.agpb24.ru/</w:t>
        </w:r>
      </w:hyperlink>
      <w:r w:rsidR="00233302" w:rsidRPr="00AB2E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B2E07" w:rsidRPr="00AB2E07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финансовая поддержка в рамках государственной программы «</w:t>
      </w:r>
      <w:proofErr w:type="spellStart"/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Микрофинансирование</w:t>
      </w:r>
      <w:proofErr w:type="spellEnd"/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AB2E07" w:rsidRPr="00AB2E07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поручитель</w:t>
      </w:r>
      <w:proofErr w:type="gramStart"/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получении кредитов в кредитных учреждениях по программе «Поручительство»;</w:t>
      </w:r>
    </w:p>
    <w:p w:rsidR="00AB2E07" w:rsidRPr="00AB2E07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 тендеров, закупок, аукционов;</w:t>
      </w:r>
    </w:p>
    <w:p w:rsidR="00AB2E07" w:rsidRPr="00AB2E07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AB2E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содействие в поиске партнёров и выходе на межрегиональные и зарубежные рынки</w:t>
        </w:r>
      </w:hyperlink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2E07" w:rsidRPr="00AB2E07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Pr="00AB2E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помощь в ведении внешнеэкономической деятельности</w:t>
        </w:r>
      </w:hyperlink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2E07" w:rsidRPr="00AB2E07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вопросам ведения предпринимательской деятельности;</w:t>
      </w:r>
    </w:p>
    <w:p w:rsidR="00AB2E07" w:rsidRPr="00AB2E07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компетенции предпринимателей в рамках образовательных проектов;</w:t>
      </w:r>
    </w:p>
    <w:p w:rsidR="00AB2E07" w:rsidRPr="009C7CCA" w:rsidRDefault="00AB2E07" w:rsidP="00F9511E">
      <w:pPr>
        <w:pStyle w:val="a4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консалтинг.</w:t>
      </w:r>
      <w:r w:rsidR="00233302" w:rsidRPr="00AB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C7CCA" w:rsidRPr="00AB2E07" w:rsidRDefault="009C7CCA" w:rsidP="00F9511E">
      <w:pPr>
        <w:pStyle w:val="a4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3302" w:rsidRPr="00AB2E07" w:rsidRDefault="00233302" w:rsidP="00F9511E">
      <w:pPr>
        <w:pStyle w:val="a4"/>
        <w:numPr>
          <w:ilvl w:val="0"/>
          <w:numId w:val="5"/>
        </w:numPr>
        <w:spacing w:before="100" w:beforeAutospacing="1" w:after="68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Pr="00AB2E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Краевое государственное автономное учреждение "Красноярский региональный </w:t>
        </w:r>
        <w:proofErr w:type="spellStart"/>
        <w:r w:rsidRPr="00AB2E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инновационно-технологический</w:t>
        </w:r>
        <w:proofErr w:type="spellEnd"/>
        <w:r w:rsidRPr="00AB2E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бизнес-инкубатор" (КГАУ "КРИТБИ")</w:t>
        </w:r>
      </w:hyperlink>
      <w:r w:rsidR="004610B4" w:rsidRPr="00AB2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r w:rsidR="004610B4" w:rsidRPr="00AB2E0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http://www.kritbi.ru/</w:t>
        </w:r>
      </w:hyperlink>
      <w:r w:rsidRPr="00AB2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2E07" w:rsidRPr="00AB2E07" w:rsidRDefault="00AB2E07" w:rsidP="00F9511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привлечении сре</w:t>
      </w:r>
      <w:proofErr w:type="gramStart"/>
      <w:r w:rsidRPr="00AB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AB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оекты;</w:t>
      </w:r>
    </w:p>
    <w:p w:rsidR="00AB2E07" w:rsidRPr="00AB2E07" w:rsidRDefault="00AB2E07" w:rsidP="00F9511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в установлении коммуникаций с заказчиками, инвесторами, партнерами;</w:t>
      </w:r>
    </w:p>
    <w:p w:rsidR="00AB2E07" w:rsidRPr="00AB2E07" w:rsidRDefault="00AB2E07" w:rsidP="00F9511E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бизнес-планирование</w:t>
      </w:r>
    </w:p>
    <w:p w:rsidR="00AB2E07" w:rsidRPr="00AB2E07" w:rsidRDefault="00AB2E07" w:rsidP="00F9511E">
      <w:pPr>
        <w:pStyle w:val="a4"/>
        <w:spacing w:before="100" w:beforeAutospacing="1" w:after="68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3302" w:rsidRPr="00AB2E07" w:rsidRDefault="00233302" w:rsidP="00F9511E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33302" w:rsidRPr="00AB2E07" w:rsidSect="00F951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0A"/>
    <w:multiLevelType w:val="hybridMultilevel"/>
    <w:tmpl w:val="22F4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A08"/>
    <w:multiLevelType w:val="multilevel"/>
    <w:tmpl w:val="A4F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74191"/>
    <w:multiLevelType w:val="multilevel"/>
    <w:tmpl w:val="241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E22DB"/>
    <w:multiLevelType w:val="hybridMultilevel"/>
    <w:tmpl w:val="E1E6D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F642DC"/>
    <w:multiLevelType w:val="hybridMultilevel"/>
    <w:tmpl w:val="8714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F16E0"/>
    <w:multiLevelType w:val="hybridMultilevel"/>
    <w:tmpl w:val="7DFE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F0821"/>
    <w:multiLevelType w:val="multilevel"/>
    <w:tmpl w:val="190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1504A"/>
    <w:multiLevelType w:val="hybridMultilevel"/>
    <w:tmpl w:val="E05CA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0A02F5"/>
    <w:multiLevelType w:val="hybridMultilevel"/>
    <w:tmpl w:val="51E2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A17586"/>
    <w:multiLevelType w:val="hybridMultilevel"/>
    <w:tmpl w:val="3904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635B0"/>
    <w:multiLevelType w:val="hybridMultilevel"/>
    <w:tmpl w:val="E812A4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BA4"/>
    <w:rsid w:val="001752AE"/>
    <w:rsid w:val="00233302"/>
    <w:rsid w:val="00322BA4"/>
    <w:rsid w:val="004610B4"/>
    <w:rsid w:val="007D4855"/>
    <w:rsid w:val="0084423D"/>
    <w:rsid w:val="009C7CCA"/>
    <w:rsid w:val="00AB2E07"/>
    <w:rsid w:val="00C173D3"/>
    <w:rsid w:val="00F9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E"/>
  </w:style>
  <w:style w:type="paragraph" w:styleId="1">
    <w:name w:val="heading 1"/>
    <w:basedOn w:val="a"/>
    <w:next w:val="a"/>
    <w:link w:val="10"/>
    <w:uiPriority w:val="9"/>
    <w:qFormat/>
    <w:rsid w:val="007D4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33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3D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33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3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.krskstate.ru/" TargetMode="External"/><Relationship Id="rId12" Type="http://schemas.openxmlformats.org/officeDocument/2006/relationships/hyperlink" Target="http://www.kritb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.krskstate.ru/innovation_science/infrastruktur/0/id/34016" TargetMode="External"/><Relationship Id="rId11" Type="http://schemas.openxmlformats.org/officeDocument/2006/relationships/hyperlink" Target="http://econ.krskstate.ru/innovation_science/infrastruktur/0/id/34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d24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d24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91463-4E71-477E-A049-ECDF213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Константиновна</dc:creator>
  <cp:lastModifiedBy>Логинова Наталья Константиновна</cp:lastModifiedBy>
  <cp:revision>1</cp:revision>
  <cp:lastPrinted>2018-09-24T03:25:00Z</cp:lastPrinted>
  <dcterms:created xsi:type="dcterms:W3CDTF">2018-09-24T01:39:00Z</dcterms:created>
  <dcterms:modified xsi:type="dcterms:W3CDTF">2018-09-24T03:26:00Z</dcterms:modified>
</cp:coreProperties>
</file>