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9D" w:rsidRPr="008701F9" w:rsidRDefault="0033529D" w:rsidP="003352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33529D" w:rsidRPr="008701F9" w:rsidRDefault="0033529D" w:rsidP="003352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529D" w:rsidRPr="008701F9" w:rsidRDefault="0033529D" w:rsidP="003352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33529D" w:rsidRDefault="0033529D" w:rsidP="003352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01F9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19"/>
        </w:smartTagPr>
        <w:r w:rsidRPr="008701F9">
          <w:rPr>
            <w:rFonts w:ascii="Times New Roman" w:hAnsi="Times New Roman" w:cs="Times New Roman"/>
            <w:sz w:val="28"/>
            <w:szCs w:val="28"/>
          </w:rPr>
          <w:t xml:space="preserve">27 марта </w:t>
        </w:r>
        <w:smartTag w:uri="urn:schemas-microsoft-com:office:smarttags" w:element="metricconverter">
          <w:smartTagPr>
            <w:attr w:name="ProductID" w:val="2019 г"/>
          </w:smartTagPr>
          <w:r w:rsidRPr="008701F9">
            <w:rPr>
              <w:rFonts w:ascii="Times New Roman" w:hAnsi="Times New Roman" w:cs="Times New Roman"/>
              <w:sz w:val="28"/>
              <w:szCs w:val="28"/>
            </w:rPr>
            <w:t>2019 г</w:t>
          </w:r>
        </w:smartTag>
        <w:r w:rsidRPr="008701F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8701F9">
        <w:rPr>
          <w:rFonts w:ascii="Times New Roman" w:hAnsi="Times New Roman" w:cs="Times New Roman"/>
          <w:sz w:val="28"/>
          <w:szCs w:val="28"/>
        </w:rPr>
        <w:t xml:space="preserve"> № 245</w:t>
      </w:r>
    </w:p>
    <w:p w:rsidR="0033529D" w:rsidRPr="008701F9" w:rsidRDefault="0033529D" w:rsidP="003352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04.06.2020 № 492)</w:t>
      </w:r>
    </w:p>
    <w:p w:rsidR="0033529D" w:rsidRPr="008701F9" w:rsidRDefault="0033529D" w:rsidP="00335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29D" w:rsidRPr="008701F9" w:rsidRDefault="0033529D" w:rsidP="0033529D">
      <w:pPr>
        <w:jc w:val="center"/>
        <w:rPr>
          <w:sz w:val="28"/>
          <w:szCs w:val="28"/>
        </w:rPr>
      </w:pPr>
      <w:hyperlink w:anchor="P1157" w:history="1">
        <w:r w:rsidRPr="008701F9">
          <w:rPr>
            <w:sz w:val="28"/>
            <w:szCs w:val="28"/>
          </w:rPr>
          <w:t>Порядок</w:t>
        </w:r>
      </w:hyperlink>
      <w:r w:rsidRPr="008701F9">
        <w:rPr>
          <w:sz w:val="28"/>
          <w:szCs w:val="28"/>
        </w:rPr>
        <w:t xml:space="preserve"> предоставления субсидий субъектам малого и среднего предпринимательства на возмещение части затрат, связанных с продвижением товаров, (работ, услуг) и/или повышением качества производимых товаров (работ, услуг)</w:t>
      </w:r>
    </w:p>
    <w:p w:rsidR="0033529D" w:rsidRPr="008701F9" w:rsidRDefault="0033529D" w:rsidP="0033529D">
      <w:pPr>
        <w:jc w:val="center"/>
        <w:rPr>
          <w:sz w:val="28"/>
          <w:szCs w:val="28"/>
        </w:rPr>
      </w:pPr>
    </w:p>
    <w:p w:rsidR="0033529D" w:rsidRPr="008701F9" w:rsidRDefault="0033529D" w:rsidP="0033529D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Общие положения о предоставлении субсидии</w:t>
      </w:r>
    </w:p>
    <w:p w:rsidR="0033529D" w:rsidRPr="008701F9" w:rsidRDefault="0033529D" w:rsidP="0033529D">
      <w:pPr>
        <w:rPr>
          <w:sz w:val="28"/>
          <w:szCs w:val="28"/>
        </w:rPr>
      </w:pPr>
    </w:p>
    <w:p w:rsidR="0033529D" w:rsidRPr="008701F9" w:rsidRDefault="0033529D" w:rsidP="0033529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Порядок предоставления субсидий субъектам малого и среднего предпринимательства на возмещение части затрат, связанных с продвижением товаров, (работ, услуг) и/или повышением качества производимых товаров (работ, услуг) (далее – Порядок), разработан для обеспечения достижения целей, показателей и результатов 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8701F9">
          <w:rPr>
            <w:sz w:val="28"/>
            <w:szCs w:val="28"/>
          </w:rPr>
          <w:t>23.11.2016</w:t>
        </w:r>
      </w:smartTag>
      <w:r w:rsidRPr="008701F9">
        <w:rPr>
          <w:sz w:val="28"/>
          <w:szCs w:val="28"/>
        </w:rPr>
        <w:t xml:space="preserve"> № 1192.</w:t>
      </w:r>
    </w:p>
    <w:p w:rsidR="0033529D" w:rsidRPr="008701F9" w:rsidRDefault="0033529D" w:rsidP="0033529D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Порядок устанавливает механизмы,</w:t>
      </w:r>
      <w:bookmarkStart w:id="0" w:name="_GoBack"/>
      <w:bookmarkEnd w:id="0"/>
      <w:r w:rsidRPr="008701F9">
        <w:rPr>
          <w:sz w:val="28"/>
          <w:szCs w:val="28"/>
        </w:rPr>
        <w:t xml:space="preserve"> условия и порядок предоставления субсидий субъектам малого и среднего предпринимательства в целях возмещения части затрат, связанных с продвижением товаров, (работ, услуг) и/или повышением качества производимых товаров (работ, услуг) (далее – субсидия).</w:t>
      </w:r>
    </w:p>
    <w:p w:rsidR="0033529D" w:rsidRPr="008701F9" w:rsidRDefault="0033529D" w:rsidP="0033529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Используемые в настоящем Порядке понятия:</w:t>
      </w:r>
    </w:p>
    <w:p w:rsidR="0033529D" w:rsidRPr="008701F9" w:rsidRDefault="0033529D" w:rsidP="0033529D">
      <w:pPr>
        <w:ind w:firstLine="567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8701F9">
          <w:rPr>
            <w:sz w:val="28"/>
            <w:szCs w:val="28"/>
          </w:rPr>
          <w:t>пунктом 1.1</w:t>
        </w:r>
      </w:hyperlink>
      <w:r w:rsidRPr="008701F9">
        <w:rPr>
          <w:sz w:val="28"/>
          <w:szCs w:val="28"/>
        </w:rPr>
        <w:t>.1 настоящего Порядка, на основании нормативных правовых актов или муниципальных правовых актов;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5" w:history="1">
        <w:r w:rsidRPr="008701F9">
          <w:rPr>
            <w:sz w:val="28"/>
            <w:szCs w:val="28"/>
          </w:rPr>
          <w:t>законе</w:t>
        </w:r>
      </w:hyperlink>
      <w:r w:rsidRPr="008701F9">
        <w:rPr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8701F9">
          <w:rPr>
            <w:sz w:val="28"/>
            <w:szCs w:val="28"/>
          </w:rPr>
          <w:t>24.07.2007</w:t>
        </w:r>
      </w:smartTag>
      <w:r w:rsidRPr="008701F9">
        <w:rPr>
          <w:sz w:val="28"/>
          <w:szCs w:val="28"/>
        </w:rPr>
        <w:t xml:space="preserve">                 № 209-ФЗ «О развитии малого и среднего предпринимательства в Российской Федерации»;</w:t>
      </w:r>
    </w:p>
    <w:p w:rsidR="0033529D" w:rsidRPr="008701F9" w:rsidRDefault="0033529D" w:rsidP="0033529D">
      <w:pPr>
        <w:ind w:firstLine="567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физические лица и (или) организация непосредственно и (или) косвенно участвуют в другой организации;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одно физическое лицо подчиняется другому физическому лицу по должностному положению;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заявитель – субъект малого или среднего предпринимательства, обратившийся за предоставлением субсидии;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полная стоимость проекта – суммарный объем всех затрат на реализацию проекта, включая затраты связанные 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экспертизу; с лицензированием деятельности, сертификацией помещений, зданий, сооружений; с проведением специальной оценки условий труда; с обучением, повышением квалификации, профессиональной переподготовкой индивидуальных предпринимателей, работников субъекта малого или среднего предпринимательства; с участием субъекта малого или среднего предпринимательства в форумах, конференциях, бизнес-миссиях, в выставочно-ярмарочных мероприятиях;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заявленный проект – представленный паспорт инвестиционного проекта, по форме согласно приложению №7 к настоящему Постановлению;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получатель субсидии – заявитель, в отношении которого принято решение о предоставлении субсидии;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на реализацию заявленного проекта.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постановлением администрации города Канска;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органом;</w:t>
      </w:r>
    </w:p>
    <w:p w:rsidR="0033529D" w:rsidRPr="008701F9" w:rsidRDefault="0033529D" w:rsidP="003352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:rsidR="0033529D" w:rsidRPr="008701F9" w:rsidRDefault="0033529D" w:rsidP="003352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:rsidR="0033529D" w:rsidRPr="008701F9" w:rsidRDefault="0033529D" w:rsidP="0033529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Главным распорядителем бюджетных средств и организатором конкурса является Администрация города Канска.</w:t>
      </w:r>
    </w:p>
    <w:p w:rsidR="0033529D" w:rsidRPr="008701F9" w:rsidRDefault="0033529D" w:rsidP="0033529D">
      <w:pPr>
        <w:jc w:val="center"/>
        <w:rPr>
          <w:sz w:val="28"/>
          <w:szCs w:val="28"/>
        </w:rPr>
      </w:pPr>
    </w:p>
    <w:p w:rsidR="0033529D" w:rsidRPr="008701F9" w:rsidRDefault="0033529D" w:rsidP="0033529D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Условия предоставления субсидии</w:t>
      </w:r>
    </w:p>
    <w:p w:rsidR="0033529D" w:rsidRPr="008701F9" w:rsidRDefault="0033529D" w:rsidP="0033529D">
      <w:pPr>
        <w:ind w:left="2880"/>
        <w:rPr>
          <w:sz w:val="28"/>
          <w:szCs w:val="28"/>
        </w:rPr>
      </w:pP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предоставления документов, подтверждающих осуществление расходов субъектом малого и среднего предпринимательства на реализацию проекта, связанного с продвижением товаров, (работ, услуг) и/или повышением качества производимых товаров (работ, услуг),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Субсидии предоставляются субъектам малого и среднего предпринимательства на возмещение части затрат, связанных: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экспертизу;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 лицензированием деятельности, сертификацией помещений, зданий, сооружений;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 проведением специальной оценки условий труда;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 обучением, повышением квалификации, профессиональной переподготовкой индивидуальных предпринимателей, работников субъекта малого или среднего предпринимательства;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с участием субъекта малого или среднего предпринимательства в форумах, конференциях, бизнес-миссиях, в выставочно-ярмарочных мероприятиях.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Расходы субъекта малого или среднего предпринимательства осуществлены на основании договоров, заключенных не ранее 1 января года, предшествующего дате подачи заявления о предоставлении субсидии.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Договоры (сделки), заключенные в соответствии с целями, указанными в пункте 2.2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Субсидии предоставляются в размере 50% от суммы фактически произведенных и документально подтвержденных затрат, но не более 500,0 тыс. рублей одному получателю поддержки в год и не более суммы, выделенной на данное мероприятие в результате конкурсного отбора в соответствии с </w:t>
      </w:r>
      <w:hyperlink r:id="rId6" w:history="1">
        <w:r w:rsidRPr="008701F9">
          <w:rPr>
            <w:sz w:val="28"/>
            <w:szCs w:val="28"/>
          </w:rPr>
          <w:t>Постановлением</w:t>
        </w:r>
      </w:hyperlink>
      <w:r w:rsidRPr="008701F9">
        <w:rPr>
          <w:sz w:val="28"/>
          <w:szCs w:val="28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8701F9">
          <w:rPr>
            <w:sz w:val="28"/>
            <w:szCs w:val="28"/>
          </w:rPr>
          <w:t>30.09.2013</w:t>
        </w:r>
      </w:smartTag>
      <w:r w:rsidRPr="008701F9">
        <w:rPr>
          <w:sz w:val="28"/>
          <w:szCs w:val="28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7" w:history="1">
        <w:r w:rsidRPr="008701F9">
          <w:rPr>
            <w:sz w:val="28"/>
            <w:szCs w:val="28"/>
          </w:rPr>
          <w:t>ой</w:t>
        </w:r>
      </w:hyperlink>
      <w:r w:rsidRPr="008701F9">
        <w:rPr>
          <w:sz w:val="28"/>
          <w:szCs w:val="28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8701F9">
          <w:rPr>
            <w:sz w:val="28"/>
            <w:szCs w:val="28"/>
          </w:rPr>
          <w:t>23.11.2016</w:t>
        </w:r>
      </w:smartTag>
      <w:r w:rsidRPr="008701F9">
        <w:rPr>
          <w:sz w:val="28"/>
          <w:szCs w:val="28"/>
        </w:rPr>
        <w:t xml:space="preserve"> № 1192.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предпринимательства, представившие информацию об уплате налогов, предусмотренных в рамках применяемого им режима налогообложения.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8701F9">
        <w:rPr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ранее получавшими финансовую поддержку на реализацию заявленного проекта;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должны являться получателями аналогичной поддержки, оказанной в текущем календарном году;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сумма понесенных затрат в рамках мероприятия должна составлять не более 1 млн рублей.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Основания для отказа заявителю в предоставлении субсидии:</w:t>
      </w:r>
      <w:r w:rsidRPr="008701F9">
        <w:t xml:space="preserve"> 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 xml:space="preserve">3 настоящего Порядка, требованиям, определенные </w:t>
      </w:r>
      <w:hyperlink w:anchor="P1218" w:history="1">
        <w:r w:rsidRPr="008701F9">
          <w:rPr>
            <w:sz w:val="28"/>
            <w:szCs w:val="28"/>
          </w:rPr>
          <w:t xml:space="preserve">пунктом </w:t>
        </w:r>
      </w:hyperlink>
      <w:r w:rsidRPr="008701F9">
        <w:rPr>
          <w:sz w:val="28"/>
          <w:szCs w:val="28"/>
        </w:rPr>
        <w:t>3.4 настоящего Порядка, или непредставление (представление не в полном объеме) указанных документов;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недостоверность представленной информации;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не выполнены условия оказания поддержки, определенные разделом 2 настоящего Порядка;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Право на получение субсидии имеют субъекты малого и среднего предпринимательства при наличии положительного заключения, выполненного рабочей группой в соответствии с </w:t>
      </w:r>
      <w:hyperlink w:anchor="P1960" w:history="1">
        <w:r w:rsidRPr="008701F9">
          <w:rPr>
            <w:sz w:val="28"/>
            <w:szCs w:val="28"/>
          </w:rPr>
          <w:t>Методикой</w:t>
        </w:r>
      </w:hyperlink>
      <w:r w:rsidRPr="008701F9">
        <w:rPr>
          <w:sz w:val="28"/>
          <w:szCs w:val="28"/>
        </w:rPr>
        <w:t xml:space="preserve"> оценки эффективности, приведенной в приложении № 9 к настоящему постановлению.</w:t>
      </w:r>
    </w:p>
    <w:p w:rsidR="0033529D" w:rsidRPr="008701F9" w:rsidRDefault="0033529D" w:rsidP="0033529D">
      <w:pPr>
        <w:ind w:left="709"/>
        <w:jc w:val="both"/>
        <w:rPr>
          <w:sz w:val="28"/>
          <w:szCs w:val="28"/>
        </w:rPr>
      </w:pPr>
    </w:p>
    <w:p w:rsidR="0033529D" w:rsidRPr="008701F9" w:rsidRDefault="0033529D" w:rsidP="0033529D">
      <w:pPr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Порядок предоставления субсидии</w:t>
      </w:r>
    </w:p>
    <w:p w:rsidR="0033529D" w:rsidRPr="008701F9" w:rsidRDefault="0033529D" w:rsidP="0033529D">
      <w:pPr>
        <w:rPr>
          <w:sz w:val="28"/>
          <w:szCs w:val="28"/>
        </w:rPr>
      </w:pP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8701F9">
          <w:rPr>
            <w:sz w:val="28"/>
            <w:szCs w:val="28"/>
          </w:rPr>
          <w:t>приложении № 1</w:t>
        </w:r>
      </w:hyperlink>
      <w:r w:rsidRPr="008701F9">
        <w:rPr>
          <w:sz w:val="28"/>
          <w:szCs w:val="28"/>
        </w:rPr>
        <w:t xml:space="preserve"> к настоящему Порядку. Срок приема документов не может составлять менее 10 рабочих дней.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8701F9">
          <w:rPr>
            <w:sz w:val="28"/>
            <w:szCs w:val="28"/>
          </w:rPr>
          <w:t>перечню</w:t>
        </w:r>
      </w:hyperlink>
      <w:r w:rsidRPr="008701F9">
        <w:rPr>
          <w:sz w:val="28"/>
          <w:szCs w:val="28"/>
        </w:rPr>
        <w:t>, приведенному в приложении № 1 к настоящему Порядку.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>3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Заявка регистрируется отделом в день поступления в журнале регистрации заявок заявителей, претендующие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Журнал регистрации ведется отделом в бумажной форме.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8701F9">
          <w:rPr>
            <w:sz w:val="28"/>
            <w:szCs w:val="28"/>
          </w:rPr>
          <w:t>пунктах 2</w:t>
        </w:r>
      </w:hyperlink>
      <w:r w:rsidRPr="008701F9">
        <w:rPr>
          <w:sz w:val="28"/>
          <w:szCs w:val="28"/>
        </w:rPr>
        <w:t xml:space="preserve">, </w:t>
      </w:r>
      <w:hyperlink w:anchor="P1313" w:history="1">
        <w:r w:rsidRPr="008701F9">
          <w:rPr>
            <w:sz w:val="28"/>
            <w:szCs w:val="28"/>
          </w:rPr>
          <w:t>3</w:t>
        </w:r>
      </w:hyperlink>
      <w:r w:rsidRPr="008701F9">
        <w:rPr>
          <w:sz w:val="28"/>
          <w:szCs w:val="28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трех рабочих дней со дня окончания приема документов на конкурс передает ТЭО, паспорт инвестиционного проекта для рассмотрения членам рабочей группы.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проекта).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На заседании рабочей группы каждый проект обсуждается отдельно.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Проведение оценки проекта проводится в соответствии с </w:t>
      </w:r>
      <w:hyperlink w:anchor="P1960" w:history="1">
        <w:r w:rsidRPr="008701F9">
          <w:rPr>
            <w:sz w:val="28"/>
            <w:szCs w:val="28"/>
          </w:rPr>
          <w:t>Методикой</w:t>
        </w:r>
      </w:hyperlink>
      <w:r w:rsidRPr="008701F9">
        <w:rPr>
          <w:sz w:val="28"/>
          <w:szCs w:val="28"/>
        </w:rPr>
        <w:t xml:space="preserve"> оценки эффективности, приведенной в приложении № 9 к настоящему постановлению. 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8701F9">
          <w:rPr>
            <w:sz w:val="28"/>
            <w:szCs w:val="28"/>
          </w:rPr>
          <w:t>пунктом 3.</w:t>
        </w:r>
      </w:hyperlink>
      <w:r w:rsidRPr="008701F9">
        <w:rPr>
          <w:sz w:val="28"/>
          <w:szCs w:val="28"/>
        </w:rPr>
        <w:t>3 настоящего Порядка, и заключение рабочей группы.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8701F9">
          <w:rPr>
            <w:sz w:val="28"/>
            <w:szCs w:val="28"/>
          </w:rPr>
          <w:t>разделом 2</w:t>
        </w:r>
      </w:hyperlink>
      <w:r w:rsidRPr="008701F9">
        <w:rPr>
          <w:sz w:val="28"/>
          <w:szCs w:val="28"/>
        </w:rPr>
        <w:t xml:space="preserve"> настоящего Порядка, и заключение рабочей группы.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8701F9">
          <w:rPr>
            <w:sz w:val="28"/>
            <w:szCs w:val="28"/>
          </w:rPr>
          <w:t>3.18,</w:t>
        </w:r>
      </w:smartTag>
      <w:r w:rsidRPr="008701F9">
        <w:rPr>
          <w:sz w:val="28"/>
          <w:szCs w:val="28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</w:t>
      </w:r>
      <w:r w:rsidRPr="008701F9">
        <w:rPr>
          <w:sz w:val="28"/>
          <w:szCs w:val="28"/>
        </w:rPr>
        <w:lastRenderedPageBreak/>
        <w:t>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:rsidR="0033529D" w:rsidRPr="008701F9" w:rsidRDefault="0033529D" w:rsidP="0033529D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:rsidR="0033529D" w:rsidRPr="008701F9" w:rsidRDefault="0033529D" w:rsidP="0033529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 </w:t>
      </w:r>
    </w:p>
    <w:p w:rsidR="0033529D" w:rsidRPr="008701F9" w:rsidRDefault="0033529D" w:rsidP="0033529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:rsidR="0033529D" w:rsidRPr="008701F9" w:rsidRDefault="0033529D" w:rsidP="0033529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:rsidR="0033529D" w:rsidRPr="008701F9" w:rsidRDefault="0033529D" w:rsidP="0033529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8701F9">
          <w:rPr>
            <w:sz w:val="28"/>
            <w:szCs w:val="28"/>
          </w:rPr>
          <w:t>реестр</w:t>
        </w:r>
      </w:hyperlink>
      <w:r w:rsidRPr="008701F9">
        <w:rPr>
          <w:sz w:val="28"/>
          <w:szCs w:val="28"/>
        </w:rPr>
        <w:t xml:space="preserve"> получателей поддержки по форме согласно приложению № 8 к настоящему постановлению.</w:t>
      </w:r>
    </w:p>
    <w:p w:rsidR="0033529D" w:rsidRPr="008701F9" w:rsidRDefault="0033529D" w:rsidP="0033529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33529D" w:rsidRPr="008701F9" w:rsidRDefault="0033529D" w:rsidP="0033529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:rsidR="0033529D" w:rsidRPr="008701F9" w:rsidRDefault="0033529D" w:rsidP="0033529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:rsidR="0033529D" w:rsidRPr="008701F9" w:rsidRDefault="0033529D" w:rsidP="0033529D">
      <w:pPr>
        <w:ind w:firstLine="709"/>
        <w:rPr>
          <w:sz w:val="28"/>
          <w:szCs w:val="28"/>
        </w:rPr>
      </w:pPr>
    </w:p>
    <w:p w:rsidR="0033529D" w:rsidRPr="008701F9" w:rsidRDefault="0033529D" w:rsidP="0033529D">
      <w:pPr>
        <w:numPr>
          <w:ilvl w:val="0"/>
          <w:numId w:val="5"/>
        </w:numPr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33529D" w:rsidRPr="008701F9" w:rsidRDefault="0033529D" w:rsidP="0033529D">
      <w:pPr>
        <w:jc w:val="center"/>
        <w:rPr>
          <w:sz w:val="28"/>
          <w:szCs w:val="28"/>
        </w:rPr>
      </w:pP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</w:t>
      </w:r>
      <w:r w:rsidRPr="008701F9">
        <w:rPr>
          <w:sz w:val="28"/>
          <w:szCs w:val="28"/>
        </w:rPr>
        <w:lastRenderedPageBreak/>
        <w:t>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Администрации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 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:rsidR="0033529D" w:rsidRPr="008701F9" w:rsidRDefault="0033529D" w:rsidP="0033529D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8701F9">
        <w:rPr>
          <w:sz w:val="28"/>
          <w:szCs w:val="28"/>
        </w:rPr>
        <w:t xml:space="preserve">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 </w:t>
      </w:r>
    </w:p>
    <w:p w:rsidR="0033529D" w:rsidRPr="008701F9" w:rsidRDefault="0033529D" w:rsidP="0033529D">
      <w:pPr>
        <w:ind w:left="709"/>
        <w:jc w:val="both"/>
        <w:rPr>
          <w:sz w:val="28"/>
          <w:szCs w:val="28"/>
        </w:rPr>
      </w:pP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</w:p>
    <w:p w:rsidR="0033529D" w:rsidRPr="008701F9" w:rsidRDefault="0033529D" w:rsidP="0033529D">
      <w:pPr>
        <w:jc w:val="both"/>
        <w:rPr>
          <w:sz w:val="28"/>
          <w:szCs w:val="28"/>
        </w:rPr>
      </w:pPr>
    </w:p>
    <w:p w:rsidR="0033529D" w:rsidRPr="008701F9" w:rsidRDefault="0033529D" w:rsidP="0033529D">
      <w:pPr>
        <w:jc w:val="right"/>
        <w:rPr>
          <w:sz w:val="28"/>
          <w:szCs w:val="28"/>
        </w:rPr>
      </w:pPr>
    </w:p>
    <w:p w:rsidR="0033529D" w:rsidRPr="008701F9" w:rsidRDefault="0033529D" w:rsidP="0033529D">
      <w:pPr>
        <w:jc w:val="right"/>
        <w:rPr>
          <w:sz w:val="28"/>
          <w:szCs w:val="28"/>
        </w:rPr>
      </w:pPr>
    </w:p>
    <w:p w:rsidR="0033529D" w:rsidRPr="008701F9" w:rsidRDefault="0033529D" w:rsidP="0033529D">
      <w:pPr>
        <w:jc w:val="right"/>
        <w:rPr>
          <w:sz w:val="28"/>
          <w:szCs w:val="28"/>
        </w:rPr>
      </w:pPr>
    </w:p>
    <w:p w:rsidR="0033529D" w:rsidRPr="008701F9" w:rsidRDefault="0033529D" w:rsidP="0033529D">
      <w:pPr>
        <w:jc w:val="right"/>
        <w:rPr>
          <w:sz w:val="28"/>
          <w:szCs w:val="28"/>
        </w:rPr>
      </w:pPr>
    </w:p>
    <w:p w:rsidR="0033529D" w:rsidRPr="008701F9" w:rsidRDefault="0033529D" w:rsidP="0033529D">
      <w:pPr>
        <w:jc w:val="right"/>
        <w:rPr>
          <w:sz w:val="28"/>
          <w:szCs w:val="28"/>
        </w:rPr>
      </w:pPr>
    </w:p>
    <w:p w:rsidR="0033529D" w:rsidRPr="008701F9" w:rsidRDefault="0033529D" w:rsidP="0033529D">
      <w:pPr>
        <w:jc w:val="right"/>
        <w:rPr>
          <w:sz w:val="28"/>
          <w:szCs w:val="28"/>
        </w:rPr>
      </w:pP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Приложение № 1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к Порядку предоставления субсидий 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субъектам малого и среднего предпринимательства 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на возмещение части затрат, связанных 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с продвижением товаров, (работ, услуг) 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и /или повышением качества 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производимых товаров (работ, услуг)</w:t>
      </w:r>
    </w:p>
    <w:p w:rsidR="0033529D" w:rsidRPr="008701F9" w:rsidRDefault="0033529D" w:rsidP="0033529D">
      <w:pPr>
        <w:ind w:firstLine="709"/>
        <w:jc w:val="both"/>
        <w:rPr>
          <w:sz w:val="28"/>
          <w:szCs w:val="28"/>
        </w:rPr>
      </w:pPr>
    </w:p>
    <w:p w:rsidR="0033529D" w:rsidRPr="008701F9" w:rsidRDefault="0033529D" w:rsidP="0033529D">
      <w:pPr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Перечень документов для получения субсидий (на возмещение части</w:t>
      </w:r>
    </w:p>
    <w:p w:rsidR="0033529D" w:rsidRPr="008701F9" w:rsidRDefault="0033529D" w:rsidP="0033529D">
      <w:pPr>
        <w:jc w:val="center"/>
        <w:rPr>
          <w:sz w:val="28"/>
          <w:szCs w:val="28"/>
        </w:rPr>
      </w:pPr>
      <w:r w:rsidRPr="008701F9">
        <w:rPr>
          <w:sz w:val="28"/>
          <w:szCs w:val="28"/>
        </w:rPr>
        <w:t xml:space="preserve"> затрат, связанных с продвижением товаров, (работ, услуг) и /или </w:t>
      </w:r>
    </w:p>
    <w:p w:rsidR="0033529D" w:rsidRPr="008701F9" w:rsidRDefault="0033529D" w:rsidP="0033529D">
      <w:pPr>
        <w:jc w:val="center"/>
        <w:rPr>
          <w:sz w:val="28"/>
          <w:szCs w:val="28"/>
        </w:rPr>
      </w:pPr>
      <w:r w:rsidRPr="008701F9">
        <w:rPr>
          <w:sz w:val="28"/>
          <w:szCs w:val="28"/>
        </w:rPr>
        <w:t>повышением качества производимых товаров (работ, услуг))</w:t>
      </w:r>
    </w:p>
    <w:p w:rsidR="0033529D" w:rsidRPr="008701F9" w:rsidRDefault="0033529D" w:rsidP="0033529D">
      <w:pPr>
        <w:ind w:firstLine="709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45"/>
        <w:gridCol w:w="2966"/>
        <w:gridCol w:w="1948"/>
      </w:tblGrid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 xml:space="preserve">№ </w:t>
            </w:r>
          </w:p>
          <w:p w:rsidR="0033529D" w:rsidRPr="008701F9" w:rsidRDefault="0033529D" w:rsidP="00105C98">
            <w:pPr>
              <w:jc w:val="center"/>
            </w:pPr>
            <w:r w:rsidRPr="008701F9">
              <w:t>п</w:t>
            </w:r>
            <w:r w:rsidRPr="008701F9">
              <w:rPr>
                <w:lang w:val="en-US"/>
              </w:rPr>
              <w:t>/</w:t>
            </w:r>
            <w:r w:rsidRPr="008701F9">
              <w:t>п</w:t>
            </w:r>
          </w:p>
        </w:tc>
        <w:tc>
          <w:tcPr>
            <w:tcW w:w="4345" w:type="dxa"/>
            <w:vAlign w:val="center"/>
          </w:tcPr>
          <w:p w:rsidR="0033529D" w:rsidRPr="008701F9" w:rsidRDefault="0033529D" w:rsidP="00105C98">
            <w:pPr>
              <w:jc w:val="center"/>
            </w:pPr>
            <w:r w:rsidRPr="008701F9">
              <w:t>Наименование документа</w:t>
            </w:r>
          </w:p>
        </w:tc>
        <w:tc>
          <w:tcPr>
            <w:tcW w:w="2966" w:type="dxa"/>
            <w:vAlign w:val="center"/>
          </w:tcPr>
          <w:p w:rsidR="0033529D" w:rsidRPr="008701F9" w:rsidRDefault="0033529D" w:rsidP="00105C98">
            <w:pPr>
              <w:jc w:val="center"/>
            </w:pPr>
            <w:r w:rsidRPr="008701F9">
              <w:t>Срок действия документа</w:t>
            </w:r>
          </w:p>
        </w:tc>
        <w:tc>
          <w:tcPr>
            <w:tcW w:w="1948" w:type="dxa"/>
            <w:vAlign w:val="center"/>
          </w:tcPr>
          <w:p w:rsidR="0033529D" w:rsidRPr="008701F9" w:rsidRDefault="0033529D" w:rsidP="00105C98">
            <w:pPr>
              <w:jc w:val="center"/>
            </w:pPr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lastRenderedPageBreak/>
              <w:t>1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hyperlink w:anchor="P1381" w:history="1">
              <w:r w:rsidRPr="008701F9">
                <w:t>Заявление</w:t>
              </w:r>
            </w:hyperlink>
            <w:r w:rsidRPr="008701F9"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2966" w:type="dxa"/>
          </w:tcPr>
          <w:p w:rsidR="0033529D" w:rsidRPr="008701F9" w:rsidRDefault="0033529D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2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2966" w:type="dxa"/>
          </w:tcPr>
          <w:p w:rsidR="0033529D" w:rsidRPr="008701F9" w:rsidRDefault="0033529D" w:rsidP="00105C98">
            <w:r w:rsidRPr="008701F9">
              <w:t>не ранее 1 января текущего финансового года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3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8701F9">
                <w:t>20.01.2017</w:t>
              </w:r>
            </w:smartTag>
            <w:r w:rsidRPr="008701F9">
              <w:t xml:space="preserve"> № ММВ-7-8/20@ (форма по КНД 1120101)*</w:t>
            </w:r>
          </w:p>
        </w:tc>
        <w:tc>
          <w:tcPr>
            <w:tcW w:w="2966" w:type="dxa"/>
          </w:tcPr>
          <w:p w:rsidR="0033529D" w:rsidRPr="008701F9" w:rsidRDefault="0033529D" w:rsidP="00105C98">
            <w:r w:rsidRPr="008701F9">
              <w:t>10 дней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4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8701F9">
                <w:t>06.12.2011</w:t>
              </w:r>
            </w:smartTag>
            <w:r w:rsidRPr="008701F9"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2966" w:type="dxa"/>
          </w:tcPr>
          <w:p w:rsidR="0033529D" w:rsidRPr="008701F9" w:rsidRDefault="0033529D" w:rsidP="00105C98">
            <w:r w:rsidRPr="008701F9">
              <w:t>за предшествующий календарный год и последний отчетный период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5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hyperlink w:anchor="P1545" w:history="1">
              <w:r w:rsidRPr="008701F9">
                <w:t>Справка</w:t>
              </w:r>
            </w:hyperlink>
            <w:r w:rsidRPr="008701F9">
              <w:t xml:space="preserve"> об имущественном и финансовом состоянии согласно приложению № 2 к настоящему Перечню (предоставляют  вновь созданные субъекты малого и среднего предпринимательства, и субъекты, 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8701F9">
                <w:t>06.12.2011</w:t>
              </w:r>
            </w:smartTag>
            <w:r w:rsidRPr="008701F9">
              <w:t xml:space="preserve"> № 402-ФЗ «О бухгалтерском учете»).</w:t>
            </w:r>
          </w:p>
        </w:tc>
        <w:tc>
          <w:tcPr>
            <w:tcW w:w="2966" w:type="dxa"/>
          </w:tcPr>
          <w:p w:rsidR="0033529D" w:rsidRPr="008701F9" w:rsidRDefault="0033529D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6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 xml:space="preserve">Сведения о среднесписочной численности работников по </w:t>
            </w:r>
            <w:hyperlink r:id="rId8" w:history="1">
              <w:r w:rsidRPr="008701F9">
                <w:t>форме</w:t>
              </w:r>
            </w:hyperlink>
            <w:r w:rsidRPr="008701F9"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9"/>
                <w:attr w:name="Year" w:val="2007"/>
              </w:smartTagPr>
              <w:r w:rsidRPr="008701F9">
                <w:t>29.03.2007</w:t>
              </w:r>
            </w:smartTag>
            <w:r w:rsidRPr="008701F9">
              <w:t xml:space="preserve"> № ММ-3-25/174@ (форма по КНД </w:t>
            </w:r>
            <w:r w:rsidRPr="008701F9">
              <w:lastRenderedPageBreak/>
              <w:t>1110018), с отметкой налогового органа о ее принятии или копия такой формы</w:t>
            </w:r>
          </w:p>
        </w:tc>
        <w:tc>
          <w:tcPr>
            <w:tcW w:w="2966" w:type="dxa"/>
          </w:tcPr>
          <w:p w:rsidR="0033529D" w:rsidRPr="008701F9" w:rsidRDefault="0033529D" w:rsidP="00105C98">
            <w:r w:rsidRPr="008701F9">
              <w:lastRenderedPageBreak/>
              <w:t>за предыдущий календарный год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lastRenderedPageBreak/>
              <w:t>7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2966" w:type="dxa"/>
          </w:tcPr>
          <w:p w:rsidR="0033529D" w:rsidRPr="008701F9" w:rsidRDefault="0033529D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8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>Договоры, заключенные в рамках реализации проекта, в соответствии с целями, указанных в п. 2.2. настоящего Порядка</w:t>
            </w:r>
          </w:p>
        </w:tc>
        <w:tc>
          <w:tcPr>
            <w:tcW w:w="2966" w:type="dxa"/>
          </w:tcPr>
          <w:p w:rsidR="0033529D" w:rsidRPr="008701F9" w:rsidRDefault="0033529D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копия/оригинал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9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>Платежные документы, подтверждающие оплату произведенных расходов: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966" w:type="dxa"/>
          </w:tcPr>
          <w:p w:rsidR="0033529D" w:rsidRPr="008701F9" w:rsidRDefault="0033529D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копия</w:t>
            </w:r>
            <w:r w:rsidRPr="008701F9">
              <w:rPr>
                <w:lang w:val="en-US"/>
              </w:rPr>
              <w:t>/</w:t>
            </w:r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10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 xml:space="preserve">Документы, подтверждающие получение работ, услуг, в соответствии с п. 2.2. Порядка: товарные накладные, акты выполненных работ, услуг, документы (удостоверения, сертификаты), выданные по окончании обучения, и др. </w:t>
            </w:r>
          </w:p>
        </w:tc>
        <w:tc>
          <w:tcPr>
            <w:tcW w:w="2966" w:type="dxa"/>
          </w:tcPr>
          <w:p w:rsidR="0033529D" w:rsidRPr="008701F9" w:rsidRDefault="0033529D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копия/оригинал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11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hyperlink w:anchor="P1603" w:history="1">
              <w:r w:rsidRPr="008701F9">
                <w:t>Справка</w:t>
              </w:r>
            </w:hyperlink>
            <w:r w:rsidRPr="008701F9">
              <w:t>, подтверждающая отсутствие у Получателя просроченной задолженности по субсидиям, бюджетным инвестициям и иных средств, предоставленных из бюджета города Канска в соответствии с муниципальными правовыми актами г. Канска, иными правовыми актами, и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2966" w:type="dxa"/>
          </w:tcPr>
          <w:p w:rsidR="0033529D" w:rsidRPr="008701F9" w:rsidRDefault="0033529D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оригинал</w:t>
            </w:r>
          </w:p>
        </w:tc>
      </w:tr>
      <w:tr w:rsidR="0033529D" w:rsidRPr="008701F9" w:rsidTr="00105C98">
        <w:tc>
          <w:tcPr>
            <w:tcW w:w="594" w:type="dxa"/>
          </w:tcPr>
          <w:p w:rsidR="0033529D" w:rsidRPr="008701F9" w:rsidRDefault="0033529D" w:rsidP="00105C98">
            <w:pPr>
              <w:jc w:val="center"/>
            </w:pPr>
            <w:r w:rsidRPr="008701F9">
              <w:t>12</w:t>
            </w:r>
          </w:p>
        </w:tc>
        <w:tc>
          <w:tcPr>
            <w:tcW w:w="4345" w:type="dxa"/>
          </w:tcPr>
          <w:p w:rsidR="0033529D" w:rsidRPr="008701F9" w:rsidRDefault="0033529D" w:rsidP="00105C98">
            <w:pPr>
              <w:jc w:val="both"/>
            </w:pPr>
            <w:r w:rsidRPr="008701F9">
              <w:t xml:space="preserve">Технико-экономическое </w:t>
            </w:r>
            <w:hyperlink w:anchor="P1677" w:history="1">
              <w:r w:rsidRPr="008701F9">
                <w:t>обоснование</w:t>
              </w:r>
            </w:hyperlink>
            <w:r w:rsidRPr="008701F9">
              <w:t xml:space="preserve"> по форме согласно приложению № 4 к настоящему Перечню</w:t>
            </w:r>
          </w:p>
        </w:tc>
        <w:tc>
          <w:tcPr>
            <w:tcW w:w="2966" w:type="dxa"/>
          </w:tcPr>
          <w:p w:rsidR="0033529D" w:rsidRPr="008701F9" w:rsidRDefault="0033529D" w:rsidP="00105C98">
            <w:pPr>
              <w:jc w:val="center"/>
            </w:pPr>
            <w:r w:rsidRPr="008701F9">
              <w:t>-</w:t>
            </w:r>
          </w:p>
        </w:tc>
        <w:tc>
          <w:tcPr>
            <w:tcW w:w="1948" w:type="dxa"/>
          </w:tcPr>
          <w:p w:rsidR="0033529D" w:rsidRPr="008701F9" w:rsidRDefault="0033529D" w:rsidP="00105C98">
            <w:r w:rsidRPr="008701F9">
              <w:t>оригинал</w:t>
            </w:r>
          </w:p>
        </w:tc>
      </w:tr>
    </w:tbl>
    <w:p w:rsidR="0033529D" w:rsidRPr="008701F9" w:rsidRDefault="0033529D" w:rsidP="0033529D">
      <w:pPr>
        <w:ind w:firstLine="708"/>
        <w:rPr>
          <w:sz w:val="28"/>
          <w:szCs w:val="28"/>
        </w:rPr>
      </w:pPr>
    </w:p>
    <w:p w:rsidR="0033529D" w:rsidRPr="008701F9" w:rsidRDefault="0033529D" w:rsidP="0033529D">
      <w:pPr>
        <w:ind w:firstLine="708"/>
        <w:rPr>
          <w:sz w:val="28"/>
          <w:szCs w:val="28"/>
        </w:rPr>
      </w:pPr>
      <w:r w:rsidRPr="008701F9">
        <w:rPr>
          <w:sz w:val="28"/>
          <w:szCs w:val="28"/>
        </w:rPr>
        <w:t>*</w:t>
      </w:r>
      <w:r w:rsidRPr="008701F9">
        <w:t>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33529D" w:rsidRPr="008701F9" w:rsidRDefault="0033529D" w:rsidP="0033529D">
      <w:pPr>
        <w:jc w:val="center"/>
        <w:rPr>
          <w:sz w:val="28"/>
          <w:szCs w:val="28"/>
        </w:rPr>
      </w:pP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br w:type="page"/>
      </w:r>
      <w:r w:rsidRPr="008701F9">
        <w:rPr>
          <w:sz w:val="28"/>
          <w:szCs w:val="28"/>
        </w:rPr>
        <w:lastRenderedPageBreak/>
        <w:t>Приложение № 1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(на возмещение части затрат, связанных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с продвижением товаров, (работ, услуг)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и /или повышением качества производимых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товаров (работ, услуг))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</w:p>
    <w:p w:rsidR="0033529D" w:rsidRPr="008701F9" w:rsidRDefault="0033529D" w:rsidP="0033529D"/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Заявление о предоставлении субсидии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Прошу предоставить финансовую поддержку в форме субсидии на возмещение части затрат, связанных с продвижением товаров, (работ, услуг) и/или повышением качества производимых товаров (работ, услуг) 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(полное наименование заявителя)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1. Информация о заявителе: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Юридический адрес: 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Фактический адрес: 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Телефон, факс, e-mail: 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ИНН/КПП: 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ОГРН: _____________________________________________________________________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Банковские реквизиты: 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2. Основной вид экономической деятельности заявителя 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3.  Средняя  численность  работников  заявителя  за  период государственной регистрации   с  учетом  всех  его  работников,  в  том  числе  работников, работающих  по  гражданско-правовым  договорам  или  по  совместительству с 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4. Является профессиональным участником рынка ценных бумаг _______ (да/нет)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5. Осуществляет  производство  и  реализацию  подакцизных  товаров, а также добычу     и     реализацию    полезных    ископаемых,    за    исключением общераспространенных полезных ископаемых: _________________________________ __________________________________________________________________ (да/нет)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6. Заявитель использует систему налогообложения (отметить любым знаком):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общая;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упрощенная (УСН);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в виде  единого  налога на  вмененный  доход  для отдельных  видов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 деятельности (ЕНВД);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в виде единого сельскохозяйственного налога;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┌─┐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│ │ - патентная.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└─┘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7. Получал муниципальную поддержку: 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(да/нет,  указать  номер  и  дату  решения  о  предоставлении муниципальной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поддержки, наименование органа, выдавшего поддержку)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8. Настоящим заявлением подтверждаю: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- отсутствует просроченная задолженность по возврату в бюджет города Канска </w:t>
      </w:r>
      <w:r w:rsidRPr="008701F9">
        <w:rPr>
          <w:rFonts w:ascii="Courier New" w:hAnsi="Courier New" w:cs="Courier New"/>
          <w:sz w:val="20"/>
          <w:szCs w:val="20"/>
        </w:rPr>
        <w:lastRenderedPageBreak/>
        <w:t>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юридическое лицо не находится в процессе реорганизации,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ранее не получал финансовую поддержку на реализацию заявленного проекта;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являюсь получателем аналогичной поддержки, оказанной в текущем календарном году;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труда;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- сумма понесенных затрат в рамках мероприятия должна составлять не более 1 млн рублей.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9.  Заявитель  не возражает против доступа к настоящему заявлению всех лиц, участвующих  в  рассмотрении  заявлений,  круг  которых  определен порядком предоставления   субсидии.  Заявитель  согласен  соблюдать  все  условия  и требования муниципальных нормативных и правовых актов, а также действующего краевого и федерального законодательства.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10.  О порядке организации конкурса на предоставление субсидии уведомлен. В случае 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  на возмещение части затрат по приобретению оборудования за счет кредитов и займов.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11.  Перечень  прилагаемых  к  заявлению  документов с указанием количества страниц: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679"/>
        <w:gridCol w:w="1559"/>
      </w:tblGrid>
      <w:tr w:rsidR="0033529D" w:rsidRPr="008701F9" w:rsidTr="00105C98">
        <w:tc>
          <w:tcPr>
            <w:tcW w:w="56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№ п/п</w:t>
            </w:r>
          </w:p>
        </w:tc>
        <w:tc>
          <w:tcPr>
            <w:tcW w:w="589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67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экземпляров</w:t>
            </w:r>
          </w:p>
        </w:tc>
        <w:tc>
          <w:tcPr>
            <w:tcW w:w="155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Количество листов</w:t>
            </w:r>
          </w:p>
        </w:tc>
      </w:tr>
      <w:tr w:rsidR="0033529D" w:rsidRPr="008701F9" w:rsidTr="00105C98">
        <w:tc>
          <w:tcPr>
            <w:tcW w:w="56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589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56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589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56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...</w:t>
            </w:r>
          </w:p>
        </w:tc>
        <w:tc>
          <w:tcPr>
            <w:tcW w:w="589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67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________________/_____________________/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Главный бухгалтер                   ________________/_____________________/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МП                                            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дата «___» ___________ 20__ г.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rFonts w:ascii="Courier New" w:hAnsi="Courier New" w:cs="Courier New"/>
          <w:sz w:val="20"/>
          <w:szCs w:val="20"/>
        </w:rPr>
        <w:br w:type="page"/>
      </w:r>
      <w:r w:rsidRPr="008701F9">
        <w:rPr>
          <w:sz w:val="28"/>
          <w:szCs w:val="28"/>
        </w:rPr>
        <w:lastRenderedPageBreak/>
        <w:t>Приложение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заявлению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о предоставлении субсидии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Согласие на обработку персональных данных гражданина,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являющегося представителем юридического лица (заявителя)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или индивидуальным предпринимателем (заявителем)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г. Канск                                            </w:t>
      </w:r>
      <w:r w:rsidRPr="008701F9">
        <w:rPr>
          <w:rFonts w:ascii="Courier New" w:hAnsi="Courier New" w:cs="Courier New"/>
          <w:sz w:val="20"/>
          <w:szCs w:val="20"/>
        </w:rPr>
        <w:tab/>
        <w:t>«___» __________ 20___ г.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Я, ____________________________________________________________________________,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паспорт серия _________ № _________________, выдан 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_______________________________________________________________________________,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(наименование органа, выдавшего документ, удостоверяющий личность,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>дата выдачи)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проживающий (ая) по адресу: ___________________________________________________,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Данное  согласие действует в течение всего срока оказания муниципальной поддержки.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 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ind w:left="4248"/>
        <w:rPr>
          <w:rFonts w:ascii="Courier New" w:hAnsi="Courier New" w:cs="Courier New"/>
          <w:sz w:val="16"/>
          <w:szCs w:val="16"/>
        </w:rPr>
      </w:pPr>
      <w:r w:rsidRPr="008701F9">
        <w:rPr>
          <w:rFonts w:ascii="Courier New" w:hAnsi="Courier New" w:cs="Courier New"/>
          <w:sz w:val="16"/>
          <w:szCs w:val="16"/>
        </w:rPr>
        <w:t xml:space="preserve">   (подпись)       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МП                                             </w:t>
      </w: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«__» _____________ 20__ г.</w:t>
      </w:r>
    </w:p>
    <w:p w:rsidR="0033529D" w:rsidRPr="008701F9" w:rsidRDefault="0033529D" w:rsidP="0033529D">
      <w:pPr>
        <w:widowControl w:val="0"/>
        <w:autoSpaceDE w:val="0"/>
        <w:autoSpaceDN w:val="0"/>
        <w:rPr>
          <w:sz w:val="28"/>
          <w:szCs w:val="28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rFonts w:ascii="Calibri" w:hAnsi="Calibri" w:cs="Calibri"/>
          <w:sz w:val="22"/>
          <w:szCs w:val="20"/>
        </w:rPr>
        <w:br w:type="page"/>
      </w:r>
      <w:r w:rsidRPr="008701F9">
        <w:rPr>
          <w:sz w:val="28"/>
          <w:szCs w:val="28"/>
        </w:rPr>
        <w:lastRenderedPageBreak/>
        <w:t>Приложение № 2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(на возмещение части затрат, связанных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с продвижением товаров, (работ, услуг)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и /или повышением качества производимых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товаров (работ, услуг))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СПРАВКА</w:t>
      </w:r>
    </w:p>
    <w:p w:rsidR="0033529D" w:rsidRPr="008701F9" w:rsidRDefault="0033529D" w:rsidP="0033529D">
      <w:pPr>
        <w:widowControl w:val="0"/>
        <w:autoSpaceDE w:val="0"/>
        <w:autoSpaceDN w:val="0"/>
        <w:rPr>
          <w:sz w:val="20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</w:pPr>
      <w:r w:rsidRPr="008701F9">
        <w:t>об имущественном и финансовом состоянии _____________________________________________________________________________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701F9">
        <w:rPr>
          <w:sz w:val="18"/>
          <w:szCs w:val="18"/>
        </w:rPr>
        <w:t>(наименование Заявителя)</w:t>
      </w:r>
    </w:p>
    <w:p w:rsidR="0033529D" w:rsidRPr="008701F9" w:rsidRDefault="0033529D" w:rsidP="0033529D">
      <w:pPr>
        <w:widowControl w:val="0"/>
        <w:autoSpaceDE w:val="0"/>
        <w:autoSpaceDN w:val="0"/>
      </w:pPr>
      <w:r w:rsidRPr="008701F9">
        <w:t>за период ____________________________________________________________________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33529D" w:rsidRPr="008701F9" w:rsidTr="00105C98">
        <w:tc>
          <w:tcPr>
            <w:tcW w:w="6238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340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Остаточная стоимость на последнюю отчетную дату</w:t>
            </w:r>
          </w:p>
        </w:tc>
      </w:tr>
      <w:tr w:rsidR="0033529D" w:rsidRPr="008701F9" w:rsidTr="00105C98">
        <w:tc>
          <w:tcPr>
            <w:tcW w:w="6238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8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Всего:</w:t>
            </w:r>
          </w:p>
        </w:tc>
        <w:tc>
          <w:tcPr>
            <w:tcW w:w="340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2. Сведения о финансовом, хозяйственном состоянии,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 последнюю отчетную дату</w:t>
            </w: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Собственные средства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Заемные средства, всего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долгосрочные кредиты и займы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краткосрочные кредиты и займы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Кредиторская задолженность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Дебиторская задолженность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Доходы, всего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38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 xml:space="preserve">Заявитель (представитель заявителя) </w:t>
      </w:r>
      <w:r w:rsidRPr="008701F9">
        <w:rPr>
          <w:sz w:val="20"/>
          <w:szCs w:val="20"/>
        </w:rPr>
        <w:tab/>
        <w:t>_________________/____________________/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1F9">
        <w:rPr>
          <w:sz w:val="20"/>
          <w:szCs w:val="20"/>
        </w:rPr>
        <w:t xml:space="preserve">                                        </w:t>
      </w:r>
      <w:r w:rsidRPr="008701F9">
        <w:rPr>
          <w:sz w:val="20"/>
          <w:szCs w:val="20"/>
        </w:rPr>
        <w:tab/>
      </w:r>
      <w:r w:rsidRPr="008701F9">
        <w:rPr>
          <w:sz w:val="20"/>
          <w:szCs w:val="20"/>
        </w:rPr>
        <w:tab/>
      </w:r>
      <w:r w:rsidRPr="008701F9">
        <w:rPr>
          <w:sz w:val="20"/>
          <w:szCs w:val="20"/>
        </w:rPr>
        <w:tab/>
        <w:t xml:space="preserve">    </w:t>
      </w:r>
      <w:r w:rsidRPr="008701F9">
        <w:rPr>
          <w:sz w:val="18"/>
          <w:szCs w:val="18"/>
        </w:rPr>
        <w:t>(подпись)             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>Главный бухгалтер                   _________________/____________________/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1F9">
        <w:rPr>
          <w:sz w:val="18"/>
          <w:szCs w:val="18"/>
        </w:rPr>
        <w:t xml:space="preserve">                                                                      (подпись)                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701F9">
        <w:rPr>
          <w:sz w:val="20"/>
          <w:szCs w:val="20"/>
        </w:rPr>
        <w:t>МП                                                дата «____» _______ 20__ г.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0"/>
          <w:szCs w:val="20"/>
        </w:rPr>
        <w:sectPr w:rsidR="0033529D" w:rsidRPr="008701F9" w:rsidSect="00E91618">
          <w:pgSz w:w="11905" w:h="16838"/>
          <w:pgMar w:top="1134" w:right="851" w:bottom="851" w:left="1418" w:header="567" w:footer="0" w:gutter="0"/>
          <w:cols w:space="720"/>
          <w:docGrid w:linePitch="326"/>
        </w:sectPr>
      </w:pP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Приложение № 3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 xml:space="preserve">к перечню документов для получения субсидий 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(на возмещение части затрат, связанных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с продвижением товаров, (работ, услуг)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и /или повышением качества производимых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товаров (работ, услуг))</w:t>
      </w:r>
    </w:p>
    <w:p w:rsidR="0033529D" w:rsidRPr="008701F9" w:rsidRDefault="0033529D" w:rsidP="0033529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СПРАВКА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иным правовыми актами, и иной просроченной задолженности перед бюджетом города Канска</w:t>
      </w: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 «____» _________ 20 ____ г.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Наименование Получателя ___________________________________________________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33529D" w:rsidRPr="008701F9" w:rsidTr="00105C98">
        <w:tc>
          <w:tcPr>
            <w:tcW w:w="1924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701F9">
              <w:rPr>
                <w:sz w:val="18"/>
                <w:szCs w:val="18"/>
              </w:rPr>
              <w:t>Просроченная задолженность  перед бюджетом города Канска</w:t>
            </w:r>
          </w:p>
        </w:tc>
      </w:tr>
      <w:tr w:rsidR="0033529D" w:rsidRPr="008701F9" w:rsidTr="00105C98">
        <w:tc>
          <w:tcPr>
            <w:tcW w:w="1924" w:type="dxa"/>
            <w:vMerge/>
          </w:tcPr>
          <w:p w:rsidR="0033529D" w:rsidRPr="008701F9" w:rsidRDefault="0033529D" w:rsidP="00105C98"/>
        </w:tc>
        <w:tc>
          <w:tcPr>
            <w:tcW w:w="499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вид</w:t>
            </w:r>
          </w:p>
        </w:tc>
        <w:tc>
          <w:tcPr>
            <w:tcW w:w="559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54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1146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  <w:tc>
          <w:tcPr>
            <w:tcW w:w="1701" w:type="dxa"/>
            <w:gridSpan w:val="2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  <w:tc>
          <w:tcPr>
            <w:tcW w:w="1559" w:type="dxa"/>
            <w:gridSpan w:val="2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Сумма, руб.</w:t>
            </w:r>
          </w:p>
        </w:tc>
      </w:tr>
      <w:tr w:rsidR="0033529D" w:rsidRPr="008701F9" w:rsidTr="00105C98">
        <w:tc>
          <w:tcPr>
            <w:tcW w:w="1924" w:type="dxa"/>
            <w:vMerge/>
          </w:tcPr>
          <w:p w:rsidR="0033529D" w:rsidRPr="008701F9" w:rsidRDefault="0033529D" w:rsidP="00105C98"/>
        </w:tc>
        <w:tc>
          <w:tcPr>
            <w:tcW w:w="499" w:type="dxa"/>
            <w:vMerge/>
          </w:tcPr>
          <w:p w:rsidR="0033529D" w:rsidRPr="008701F9" w:rsidRDefault="0033529D" w:rsidP="00105C98"/>
        </w:tc>
        <w:tc>
          <w:tcPr>
            <w:tcW w:w="559" w:type="dxa"/>
            <w:vMerge/>
          </w:tcPr>
          <w:p w:rsidR="0033529D" w:rsidRPr="008701F9" w:rsidRDefault="0033529D" w:rsidP="00105C98"/>
        </w:tc>
        <w:tc>
          <w:tcPr>
            <w:tcW w:w="754" w:type="dxa"/>
            <w:vMerge/>
          </w:tcPr>
          <w:p w:rsidR="0033529D" w:rsidRPr="008701F9" w:rsidRDefault="0033529D" w:rsidP="00105C98"/>
        </w:tc>
        <w:tc>
          <w:tcPr>
            <w:tcW w:w="1146" w:type="dxa"/>
            <w:vMerge/>
          </w:tcPr>
          <w:p w:rsidR="0033529D" w:rsidRPr="008701F9" w:rsidRDefault="0033529D" w:rsidP="00105C98"/>
        </w:tc>
        <w:tc>
          <w:tcPr>
            <w:tcW w:w="850" w:type="dxa"/>
            <w:vMerge/>
          </w:tcPr>
          <w:p w:rsidR="0033529D" w:rsidRPr="008701F9" w:rsidRDefault="0033529D" w:rsidP="00105C9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529D" w:rsidRPr="008701F9" w:rsidRDefault="0033529D" w:rsidP="00105C9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529D" w:rsidRPr="008701F9" w:rsidRDefault="0033529D" w:rsidP="00105C9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:rsidR="0033529D" w:rsidRPr="008701F9" w:rsidRDefault="0033529D" w:rsidP="00105C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3529D" w:rsidRPr="008701F9" w:rsidRDefault="0033529D" w:rsidP="00105C9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529D" w:rsidRPr="008701F9" w:rsidRDefault="0033529D" w:rsidP="00105C9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1F9">
              <w:rPr>
                <w:sz w:val="16"/>
                <w:szCs w:val="16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3529D" w:rsidRPr="008701F9" w:rsidTr="00105C98">
        <w:tc>
          <w:tcPr>
            <w:tcW w:w="192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9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5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4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192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9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5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5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4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3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8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6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09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Заявитель (представитель заявителя) ________________/_____________________/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Главный бухгалтер                   ________________/_____________________/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 xml:space="preserve">                                       (подпись)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1F9">
        <w:rPr>
          <w:rFonts w:ascii="Courier New" w:hAnsi="Courier New" w:cs="Courier New"/>
          <w:sz w:val="20"/>
          <w:szCs w:val="20"/>
        </w:rPr>
        <w:t>МП                                            дата «__» ___________ 20__ г.</w:t>
      </w:r>
    </w:p>
    <w:p w:rsidR="0033529D" w:rsidRPr="008701F9" w:rsidRDefault="0033529D" w:rsidP="0033529D">
      <w:pPr>
        <w:sectPr w:rsidR="0033529D" w:rsidRPr="008701F9" w:rsidSect="0031683F">
          <w:pgSz w:w="16838" w:h="11905" w:orient="landscape"/>
          <w:pgMar w:top="1418" w:right="1134" w:bottom="851" w:left="1134" w:header="397" w:footer="0" w:gutter="0"/>
          <w:cols w:space="720"/>
          <w:docGrid w:linePitch="326"/>
        </w:sectPr>
      </w:pPr>
    </w:p>
    <w:p w:rsidR="0033529D" w:rsidRPr="008701F9" w:rsidRDefault="0033529D" w:rsidP="0033529D">
      <w:pPr>
        <w:tabs>
          <w:tab w:val="left" w:pos="6450"/>
        </w:tabs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lastRenderedPageBreak/>
        <w:t>Приложение № 4</w:t>
      </w:r>
    </w:p>
    <w:p w:rsidR="0033529D" w:rsidRPr="008701F9" w:rsidRDefault="0033529D" w:rsidP="0033529D">
      <w:pPr>
        <w:tabs>
          <w:tab w:val="left" w:pos="6450"/>
        </w:tabs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к перечню документов для получения субсидий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(на возмещение части затрат, связанных</w:t>
      </w:r>
    </w:p>
    <w:p w:rsidR="0033529D" w:rsidRPr="008701F9" w:rsidRDefault="0033529D" w:rsidP="0033529D">
      <w:pPr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с продвижением товаров, (работ, услуг)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и /или повышением качества производимых</w:t>
      </w:r>
    </w:p>
    <w:p w:rsidR="0033529D" w:rsidRPr="008701F9" w:rsidRDefault="0033529D" w:rsidP="0033529D">
      <w:pPr>
        <w:ind w:firstLine="709"/>
        <w:jc w:val="right"/>
        <w:rPr>
          <w:sz w:val="28"/>
          <w:szCs w:val="28"/>
        </w:rPr>
      </w:pPr>
      <w:r w:rsidRPr="008701F9">
        <w:rPr>
          <w:sz w:val="28"/>
          <w:szCs w:val="28"/>
        </w:rPr>
        <w:t>товаров (работ, услуг))</w:t>
      </w:r>
    </w:p>
    <w:p w:rsidR="0033529D" w:rsidRPr="008701F9" w:rsidRDefault="0033529D" w:rsidP="0033529D">
      <w:pPr>
        <w:tabs>
          <w:tab w:val="left" w:pos="6450"/>
        </w:tabs>
        <w:ind w:firstLine="709"/>
        <w:jc w:val="right"/>
        <w:rPr>
          <w:sz w:val="28"/>
          <w:szCs w:val="28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701F9">
        <w:rPr>
          <w:sz w:val="22"/>
          <w:szCs w:val="20"/>
        </w:rPr>
        <w:t>ТЕХНИКО-ЭКОНОМИЧЕСКОЕ ОБОСНОВАНИЕ ПРОЕКТА, СВЯЗАННОГО С ПРОДВИЖЕНИЕМ ТОВАРОВ, (РАБОТ, УСЛУГ) И/ИЛИ ПОВЫШЕНИЕМ КАЧЕСТВА ПРОИЗВОДИМЫХ ТОВАРОВ (РАБОТ, УСЛУГ)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Информация о деятельности заявителя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Контактные данные (телефон/факс, e-mail)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ФИО руководителя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Краткое описание деятельности:</w:t>
            </w:r>
          </w:p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направления деятельности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Фактически осуществляемые виды деятельности по </w:t>
            </w:r>
            <w:hyperlink r:id="rId9" w:history="1">
              <w:r w:rsidRPr="008701F9">
                <w:rPr>
                  <w:sz w:val="22"/>
                  <w:szCs w:val="20"/>
                </w:rPr>
                <w:t>ОКВЭД</w:t>
              </w:r>
            </w:hyperlink>
            <w:r w:rsidRPr="008701F9">
              <w:rPr>
                <w:sz w:val="22"/>
                <w:szCs w:val="20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3529D" w:rsidRPr="008701F9" w:rsidRDefault="0033529D" w:rsidP="0033529D">
      <w:pPr>
        <w:widowControl w:val="0"/>
        <w:autoSpaceDE w:val="0"/>
        <w:autoSpaceDN w:val="0"/>
        <w:outlineLvl w:val="3"/>
        <w:rPr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t>Информация о заявленном проекте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проекта</w:t>
            </w:r>
          </w:p>
        </w:tc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направление расходов с обоснованием необходимости реализации проекта (продвижение товаров, (работ, услуг) и/или повышение качества производимых товаров (работ, услуг))</w:t>
            </w:r>
          </w:p>
        </w:tc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6236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краткое описание эффектов производимых изменений </w:t>
            </w:r>
          </w:p>
        </w:tc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3529D" w:rsidRPr="008701F9" w:rsidRDefault="0033529D" w:rsidP="0033529D">
      <w:pPr>
        <w:widowControl w:val="0"/>
        <w:autoSpaceDE w:val="0"/>
        <w:autoSpaceDN w:val="0"/>
        <w:outlineLvl w:val="3"/>
        <w:rPr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outlineLvl w:val="3"/>
        <w:rPr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outlineLvl w:val="3"/>
        <w:rPr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outlineLvl w:val="3"/>
        <w:rPr>
          <w:sz w:val="22"/>
          <w:szCs w:val="20"/>
        </w:rPr>
      </w:pPr>
    </w:p>
    <w:p w:rsidR="0033529D" w:rsidRPr="008701F9" w:rsidRDefault="0033529D" w:rsidP="0033529D">
      <w:pPr>
        <w:widowControl w:val="0"/>
        <w:autoSpaceDE w:val="0"/>
        <w:autoSpaceDN w:val="0"/>
        <w:jc w:val="center"/>
        <w:outlineLvl w:val="3"/>
        <w:rPr>
          <w:sz w:val="22"/>
          <w:szCs w:val="20"/>
        </w:rPr>
      </w:pPr>
      <w:r w:rsidRPr="008701F9">
        <w:rPr>
          <w:sz w:val="22"/>
          <w:szCs w:val="20"/>
        </w:rPr>
        <w:lastRenderedPageBreak/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33529D" w:rsidRPr="008701F9" w:rsidTr="00105C98">
        <w:trPr>
          <w:trHeight w:val="1018"/>
        </w:trPr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год реализации проекта</w:t>
            </w: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____ г. - 1 год после реализации проекта</w:t>
            </w:r>
          </w:p>
        </w:tc>
      </w:tr>
      <w:tr w:rsidR="0033529D" w:rsidRPr="008701F9" w:rsidTr="00105C98">
        <w:trPr>
          <w:trHeight w:val="28"/>
        </w:trPr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1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2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3</w:t>
            </w: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5</w:t>
            </w: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 НДС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 НДС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в том числе: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НДФЛ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имущество организаций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транспортный налог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налог на землю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Чистая прибыль (убыток)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Фонд оплаты труда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Среднесписочная численность персонала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чел.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 xml:space="preserve">Количество сохранённых </w:t>
            </w:r>
            <w:r w:rsidRPr="008701F9">
              <w:rPr>
                <w:sz w:val="22"/>
                <w:szCs w:val="20"/>
              </w:rPr>
              <w:lastRenderedPageBreak/>
              <w:t>рабочих мест.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ед.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lastRenderedPageBreak/>
              <w:t>Рынки сбыта товаров (работ, услуг)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х</w:t>
            </w: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3529D" w:rsidRPr="008701F9" w:rsidTr="00105C98">
        <w:tc>
          <w:tcPr>
            <w:tcW w:w="283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701F9">
              <w:rPr>
                <w:sz w:val="22"/>
                <w:szCs w:val="20"/>
              </w:rPr>
              <w:t>тыс. рублей</w:t>
            </w:r>
          </w:p>
        </w:tc>
        <w:tc>
          <w:tcPr>
            <w:tcW w:w="1882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05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29D" w:rsidRPr="008701F9" w:rsidRDefault="0033529D" w:rsidP="00105C9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3529D" w:rsidRPr="008701F9" w:rsidRDefault="0033529D" w:rsidP="0033529D">
      <w:pPr>
        <w:widowControl w:val="0"/>
        <w:autoSpaceDE w:val="0"/>
        <w:autoSpaceDN w:val="0"/>
        <w:spacing w:before="220"/>
        <w:jc w:val="both"/>
        <w:rPr>
          <w:sz w:val="22"/>
          <w:szCs w:val="20"/>
        </w:rPr>
      </w:pPr>
      <w:r w:rsidRPr="008701F9">
        <w:rPr>
          <w:sz w:val="22"/>
          <w:szCs w:val="20"/>
        </w:rPr>
        <w:t>*Заполняется только по уплачиваемым видам налогов.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both"/>
      </w:pPr>
      <w:r w:rsidRPr="008701F9">
        <w:t>Заявитель (представитель заявителя) ________________/_____________________/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</w:pPr>
      <w:r w:rsidRPr="008701F9">
        <w:t xml:space="preserve">                                       </w:t>
      </w:r>
      <w:r w:rsidRPr="008701F9">
        <w:tab/>
      </w:r>
      <w:r w:rsidRPr="008701F9">
        <w:tab/>
      </w:r>
      <w:r w:rsidRPr="008701F9">
        <w:tab/>
        <w:t>(подпись)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</w:pPr>
      <w:r w:rsidRPr="008701F9">
        <w:t>Главный бухгалтер                   ________________/_____________________/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</w:pPr>
      <w:r w:rsidRPr="008701F9">
        <w:t xml:space="preserve">                                       </w:t>
      </w:r>
      <w:r w:rsidRPr="008701F9">
        <w:tab/>
      </w:r>
      <w:r w:rsidRPr="008701F9">
        <w:tab/>
        <w:t>(подпись)         (И.О. Фамилия)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both"/>
      </w:pPr>
      <w:r w:rsidRPr="008701F9">
        <w:t>МП                                            дата «____» ___________ 20__ г</w:t>
      </w: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33529D" w:rsidRPr="008701F9" w:rsidRDefault="0033529D" w:rsidP="0033529D">
      <w:pPr>
        <w:widowControl w:val="0"/>
        <w:autoSpaceDE w:val="0"/>
        <w:autoSpaceDN w:val="0"/>
        <w:jc w:val="both"/>
      </w:pPr>
    </w:p>
    <w:p w:rsidR="00D81AE8" w:rsidRDefault="00D81AE8"/>
    <w:sectPr w:rsidR="00D8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8C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014"/>
    <w:multiLevelType w:val="multilevel"/>
    <w:tmpl w:val="77DCC6BC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 w15:restartNumberingAfterBreak="0">
    <w:nsid w:val="36564DC1"/>
    <w:multiLevelType w:val="multilevel"/>
    <w:tmpl w:val="4EF463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2771FE6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C01123"/>
    <w:multiLevelType w:val="multilevel"/>
    <w:tmpl w:val="FEE89F8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F6"/>
    <w:rsid w:val="0033529D"/>
    <w:rsid w:val="00987EF6"/>
    <w:rsid w:val="00D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783C962"/>
  <w15:chartTrackingRefBased/>
  <w15:docId w15:val="{9849C85E-0B6D-4245-8EE2-54C162F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AC6EF4B7D83974D374025882A8F10E737E1F0AB8BA19EFB9DCFE72B73701E30F7EC54CDC2A7B98976E921578A3x2B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B263E2DB873671DF220A5988F8AA5B78744A52E7E35BA8B0D6AA23F36309E95A31811BCF297A87x9B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2BF86ADCF67E4BCF4CAC6EF4B7D83971D5780F588BF5FB062A721D0DB7E50EFAF088F373B62804EA452D8118xDB8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AC6EF4B7D83971D47A045C89F5FB062A721D0DB7E50EFAF088F373B62804EA452D8118xD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6908</Words>
  <Characters>39377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2020-06-08T03:27:00Z</dcterms:created>
  <dcterms:modified xsi:type="dcterms:W3CDTF">2020-06-08T03:28:00Z</dcterms:modified>
</cp:coreProperties>
</file>