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6" w:rsidRDefault="00F570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7046" w:rsidRDefault="00F57046">
      <w:pPr>
        <w:pStyle w:val="ConsPlusNormal"/>
        <w:outlineLvl w:val="0"/>
      </w:pPr>
    </w:p>
    <w:p w:rsidR="00F57046" w:rsidRDefault="00F57046">
      <w:pPr>
        <w:pStyle w:val="ConsPlusTitle"/>
        <w:jc w:val="center"/>
        <w:outlineLvl w:val="0"/>
      </w:pPr>
      <w:r>
        <w:t>АДМИНИСТРАЦИЯ ГОРОДА КАНСКА</w:t>
      </w:r>
    </w:p>
    <w:p w:rsidR="00F57046" w:rsidRDefault="00F57046">
      <w:pPr>
        <w:pStyle w:val="ConsPlusTitle"/>
        <w:jc w:val="center"/>
      </w:pPr>
      <w:r>
        <w:t>КРАСНОЯРСКОГО КРАЯ</w:t>
      </w:r>
    </w:p>
    <w:p w:rsidR="00F57046" w:rsidRDefault="00F57046">
      <w:pPr>
        <w:pStyle w:val="ConsPlusTitle"/>
        <w:jc w:val="center"/>
      </w:pPr>
    </w:p>
    <w:p w:rsidR="00F57046" w:rsidRDefault="00F57046">
      <w:pPr>
        <w:pStyle w:val="ConsPlusTitle"/>
        <w:jc w:val="center"/>
      </w:pPr>
      <w:r>
        <w:t>ПОСТАНОВЛЕНИЕ</w:t>
      </w:r>
    </w:p>
    <w:p w:rsidR="00F57046" w:rsidRDefault="00F57046">
      <w:pPr>
        <w:pStyle w:val="ConsPlusTitle"/>
        <w:jc w:val="center"/>
      </w:pPr>
      <w:r>
        <w:t>от 18 октября 2016 г. N 1048</w:t>
      </w:r>
    </w:p>
    <w:p w:rsidR="00F57046" w:rsidRDefault="00F57046">
      <w:pPr>
        <w:pStyle w:val="ConsPlusTitle"/>
        <w:jc w:val="center"/>
      </w:pPr>
    </w:p>
    <w:p w:rsidR="00F57046" w:rsidRDefault="00F57046">
      <w:pPr>
        <w:pStyle w:val="ConsPlusTitle"/>
        <w:jc w:val="center"/>
      </w:pPr>
      <w:r>
        <w:t>ОБ УТВЕРЖДЕНИИ АДМИНИСТРАТИВНОГО РЕГЛАМЕНТА</w:t>
      </w:r>
    </w:p>
    <w:p w:rsidR="00F57046" w:rsidRDefault="00F57046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F57046" w:rsidRDefault="00F57046">
      <w:pPr>
        <w:pStyle w:val="ConsPlusTitle"/>
        <w:jc w:val="center"/>
      </w:pPr>
      <w:r>
        <w:t>РАЗРЕШЕНИЯ НА УСЛОВНО РАЗРЕШЕННЫЙ ВИД ИСПОЛЬЗОВАНИЯ</w:t>
      </w:r>
    </w:p>
    <w:p w:rsidR="00F57046" w:rsidRDefault="00F57046">
      <w:pPr>
        <w:pStyle w:val="ConsPlusTitle"/>
        <w:jc w:val="center"/>
      </w:pPr>
      <w:r>
        <w:t>ЗЕМЕЛЬНОГО УЧАСТКА ИЛИ ОБЪЕКТА КАПИТАЛЬНОГО СТРОИТЕЛЬСТВА"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jc w:val="center"/>
      </w:pPr>
      <w:r>
        <w:t>Список изменяющих документов</w:t>
      </w:r>
    </w:p>
    <w:p w:rsidR="00F57046" w:rsidRDefault="00F5704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F57046" w:rsidRDefault="00F57046">
      <w:pPr>
        <w:pStyle w:val="ConsPlusNormal"/>
        <w:jc w:val="center"/>
      </w:pPr>
      <w:r>
        <w:t>от 13.02.2017 N 103)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ind w:firstLine="540"/>
        <w:jc w:val="both"/>
      </w:pPr>
      <w:r>
        <w:t xml:space="preserve">В целях обеспечения открытости и общедоступности информации и предоставления муниципальных услуг,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на основании Градостроительного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F57046" w:rsidRDefault="00F5704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согласно приложению.</w:t>
      </w:r>
    </w:p>
    <w:p w:rsidR="00F57046" w:rsidRDefault="00F57046">
      <w:pPr>
        <w:pStyle w:val="ConsPlusNormal"/>
        <w:ind w:firstLine="540"/>
        <w:jc w:val="both"/>
      </w:pPr>
      <w:r>
        <w:t>2. Ответственным за исполнение Административного регламента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назначить управление архитектуры и инвестиций администрации города Канска.</w:t>
      </w:r>
    </w:p>
    <w:p w:rsidR="00F57046" w:rsidRDefault="00F5704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F57046" w:rsidRDefault="00F57046">
      <w:pPr>
        <w:pStyle w:val="ConsPlusNormal"/>
        <w:ind w:firstLine="540"/>
        <w:jc w:val="both"/>
      </w:pPr>
      <w:r>
        <w:t>3. Ведущему специалисту отдела культуры администрации г. Канска (Назарова А.В.) разместить настоящее Постановление на официальном сайте администрации города Канска в сети Интернет и опубликовать в газете "Официальный Канск".</w:t>
      </w:r>
    </w:p>
    <w:p w:rsidR="00F57046" w:rsidRDefault="00F57046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управление архитектуры и инвестиций администрации города Канска.</w:t>
      </w:r>
    </w:p>
    <w:p w:rsidR="00F57046" w:rsidRDefault="00F5704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F57046" w:rsidRDefault="00F57046">
      <w:pPr>
        <w:pStyle w:val="ConsPlusNormal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right"/>
      </w:pPr>
      <w:r>
        <w:t>Глава</w:t>
      </w:r>
    </w:p>
    <w:p w:rsidR="00F57046" w:rsidRDefault="00F57046">
      <w:pPr>
        <w:pStyle w:val="ConsPlusNormal"/>
        <w:jc w:val="right"/>
      </w:pPr>
      <w:r>
        <w:t>города Канска</w:t>
      </w:r>
    </w:p>
    <w:p w:rsidR="00F57046" w:rsidRDefault="00F57046">
      <w:pPr>
        <w:pStyle w:val="ConsPlusNormal"/>
        <w:jc w:val="right"/>
      </w:pPr>
      <w:r>
        <w:t>Н.Н.КАЧАН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  <w:jc w:val="right"/>
        <w:outlineLvl w:val="0"/>
      </w:pPr>
      <w:r>
        <w:t>Приложение</w:t>
      </w:r>
    </w:p>
    <w:p w:rsidR="00F57046" w:rsidRDefault="00F57046">
      <w:pPr>
        <w:pStyle w:val="ConsPlusNormal"/>
        <w:jc w:val="right"/>
      </w:pPr>
      <w:r>
        <w:t>к Постановлению</w:t>
      </w:r>
    </w:p>
    <w:p w:rsidR="00F57046" w:rsidRDefault="00F57046">
      <w:pPr>
        <w:pStyle w:val="ConsPlusNormal"/>
        <w:jc w:val="right"/>
      </w:pPr>
      <w:r>
        <w:t>администрации г. Канска</w:t>
      </w:r>
    </w:p>
    <w:p w:rsidR="00F57046" w:rsidRDefault="00F57046">
      <w:pPr>
        <w:pStyle w:val="ConsPlusNormal"/>
        <w:jc w:val="right"/>
      </w:pPr>
      <w:r>
        <w:t>от 18 октября 2016 г. N 1048</w:t>
      </w:r>
    </w:p>
    <w:p w:rsidR="00F57046" w:rsidRDefault="00F57046">
      <w:pPr>
        <w:pStyle w:val="ConsPlusNormal"/>
        <w:jc w:val="right"/>
      </w:pPr>
    </w:p>
    <w:p w:rsidR="00F57046" w:rsidRDefault="00F57046">
      <w:pPr>
        <w:pStyle w:val="ConsPlusTitle"/>
        <w:jc w:val="center"/>
      </w:pPr>
      <w:bookmarkStart w:id="0" w:name="P38"/>
      <w:bookmarkEnd w:id="0"/>
      <w:r>
        <w:lastRenderedPageBreak/>
        <w:t>АДМИНИСТРАТИВНЫЙ РЕГЛАМЕНТ</w:t>
      </w:r>
    </w:p>
    <w:p w:rsidR="00F57046" w:rsidRDefault="00F5704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57046" w:rsidRDefault="00F57046">
      <w:pPr>
        <w:pStyle w:val="ConsPlusTitle"/>
        <w:jc w:val="center"/>
      </w:pPr>
      <w:r>
        <w:t>РАЗРЕШЕНИЯ НА УСЛОВНО РАЗРЕШЕННЫЙ ВИД ИСПОЛЬЗОВАНИЯ</w:t>
      </w:r>
    </w:p>
    <w:p w:rsidR="00F57046" w:rsidRDefault="00F57046">
      <w:pPr>
        <w:pStyle w:val="ConsPlusTitle"/>
        <w:jc w:val="center"/>
      </w:pPr>
      <w:r>
        <w:t>ЗЕМЕЛЬНОГО УЧАСТКА ИЛИ ОБЪЕКТА КАПИТАЛЬНОГО СТРОИТЕЛЬСТВА"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jc w:val="center"/>
      </w:pPr>
      <w:r>
        <w:t>Список изменяющих документов</w:t>
      </w:r>
    </w:p>
    <w:p w:rsidR="00F57046" w:rsidRDefault="00F57046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F57046" w:rsidRDefault="00F57046">
      <w:pPr>
        <w:pStyle w:val="ConsPlusNormal"/>
        <w:jc w:val="center"/>
      </w:pPr>
      <w:r>
        <w:t>от 13.02.2017 N 103)</w:t>
      </w:r>
    </w:p>
    <w:p w:rsidR="00F57046" w:rsidRDefault="00F57046">
      <w:pPr>
        <w:pStyle w:val="ConsPlusNormal"/>
      </w:pPr>
    </w:p>
    <w:p w:rsidR="00F57046" w:rsidRDefault="00F57046">
      <w:pPr>
        <w:pStyle w:val="ConsPlusNormal"/>
        <w:jc w:val="center"/>
        <w:outlineLvl w:val="1"/>
      </w:pPr>
      <w:r>
        <w:t>I. ОБЩИЕ ПОЛОЖЕНИЯ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ind w:firstLine="540"/>
        <w:jc w:val="both"/>
      </w:pPr>
      <w:r>
        <w:t>1. Настоящий Административный регламент по муниципальной услуге "Предоставление разрешения на условно разрешенный вид использования земельного участка или объекта капитального строительства"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F57046" w:rsidRDefault="00F57046">
      <w:pPr>
        <w:pStyle w:val="ConsPlusNormal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57046" w:rsidRDefault="00F57046">
      <w:pPr>
        <w:pStyle w:val="ConsPlusNormal"/>
        <w:ind w:firstLine="540"/>
        <w:jc w:val="both"/>
      </w:pPr>
      <w:r>
        <w:t>2. Заявителями муниципальной услуги являются физические и юридические лица (далее - заявители).</w:t>
      </w:r>
    </w:p>
    <w:p w:rsidR="00F57046" w:rsidRDefault="00F57046">
      <w:pPr>
        <w:pStyle w:val="ConsPlusNormal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F57046" w:rsidRDefault="00F570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F57046" w:rsidRDefault="00F57046">
      <w:pPr>
        <w:pStyle w:val="ConsPlusNormal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F57046" w:rsidRDefault="00F57046">
      <w:pPr>
        <w:pStyle w:val="ConsPlusNormal"/>
        <w:ind w:firstLine="540"/>
        <w:jc w:val="both"/>
      </w:pPr>
      <w:r>
        <w:t>Место нахождения Управления: г. Канск, мкр. 4-й Центральный, 22.</w:t>
      </w:r>
    </w:p>
    <w:p w:rsidR="00F57046" w:rsidRDefault="00F57046">
      <w:pPr>
        <w:pStyle w:val="ConsPlusNormal"/>
        <w:ind w:firstLine="540"/>
        <w:jc w:val="both"/>
      </w:pPr>
      <w:r>
        <w:t>Юридический адрес: 663600, Красноярский край, г. Канск, ул. Ленина, 4/1.</w:t>
      </w:r>
    </w:p>
    <w:p w:rsidR="00F57046" w:rsidRDefault="00F57046">
      <w:pPr>
        <w:pStyle w:val="ConsPlusNormal"/>
        <w:ind w:firstLine="540"/>
        <w:jc w:val="both"/>
      </w:pPr>
      <w:r>
        <w:t>Почтовый адрес Управления: 663600, Красноярский край, г. Канск, мкр. 4-й Центральный, 22.</w:t>
      </w:r>
    </w:p>
    <w:p w:rsidR="00F57046" w:rsidRDefault="00F57046">
      <w:pPr>
        <w:pStyle w:val="ConsPlusNormal"/>
        <w:ind w:firstLine="540"/>
        <w:jc w:val="both"/>
      </w:pPr>
      <w:r>
        <w:t>График работы Управления:</w:t>
      </w:r>
    </w:p>
    <w:p w:rsidR="00F57046" w:rsidRDefault="00F57046">
      <w:pPr>
        <w:pStyle w:val="ConsPlusNormal"/>
        <w:ind w:firstLine="540"/>
        <w:jc w:val="both"/>
      </w:pPr>
      <w:r>
        <w:t>понедельник - пятница: с 8.00 до 17.00 час.;</w:t>
      </w:r>
    </w:p>
    <w:p w:rsidR="00F57046" w:rsidRDefault="00F57046">
      <w:pPr>
        <w:pStyle w:val="ConsPlusNormal"/>
        <w:ind w:firstLine="540"/>
        <w:jc w:val="both"/>
      </w:pPr>
      <w:r>
        <w:t>перерыв на обед: с 12.00 до 13.00 час.;</w:t>
      </w:r>
    </w:p>
    <w:p w:rsidR="00F57046" w:rsidRDefault="00F57046">
      <w:pPr>
        <w:pStyle w:val="ConsPlusNormal"/>
        <w:ind w:firstLine="540"/>
        <w:jc w:val="both"/>
      </w:pPr>
      <w:r>
        <w:t>выходные дни - суббота, воскресенье;</w:t>
      </w:r>
    </w:p>
    <w:p w:rsidR="00F57046" w:rsidRDefault="00F57046">
      <w:pPr>
        <w:pStyle w:val="ConsPlusNormal"/>
        <w:ind w:firstLine="540"/>
        <w:jc w:val="both"/>
      </w:pPr>
      <w:r>
        <w:t>прием заявителей специалистами Управления:</w:t>
      </w:r>
    </w:p>
    <w:p w:rsidR="00F57046" w:rsidRDefault="00F57046">
      <w:pPr>
        <w:pStyle w:val="ConsPlusNormal"/>
        <w:ind w:firstLine="540"/>
        <w:jc w:val="both"/>
      </w:pPr>
      <w:r>
        <w:t>понедельник, вторник с 08.00 до 12.00 час.</w:t>
      </w:r>
    </w:p>
    <w:p w:rsidR="00F57046" w:rsidRDefault="00F57046">
      <w:pPr>
        <w:pStyle w:val="ConsPlusNormal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F57046" w:rsidRDefault="00F57046">
      <w:pPr>
        <w:pStyle w:val="ConsPlusNormal"/>
        <w:ind w:firstLine="540"/>
        <w:jc w:val="both"/>
      </w:pPr>
      <w:r>
        <w:t>8 (39161) 3-28-65, 8 (39161) 3-28-38.</w:t>
      </w:r>
    </w:p>
    <w:p w:rsidR="00F57046" w:rsidRDefault="00F57046">
      <w:pPr>
        <w:pStyle w:val="ConsPlusNormal"/>
        <w:ind w:firstLine="540"/>
        <w:jc w:val="both"/>
      </w:pPr>
      <w:r>
        <w:t>Адрес электронной почты Управления: Arhkansk@yandex.ru.</w:t>
      </w:r>
    </w:p>
    <w:p w:rsidR="00F57046" w:rsidRDefault="00F57046">
      <w:pPr>
        <w:pStyle w:val="ConsPlusNormal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F57046" w:rsidRDefault="00F57046">
      <w:pPr>
        <w:pStyle w:val="ConsPlusNormal"/>
        <w:ind w:firstLine="540"/>
        <w:jc w:val="both"/>
      </w:pPr>
      <w:r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F57046" w:rsidRDefault="00F57046">
      <w:pPr>
        <w:pStyle w:val="ConsPlusNormal"/>
        <w:ind w:firstLine="540"/>
        <w:jc w:val="both"/>
      </w:pPr>
      <w:r>
        <w:t>устно на личном приеме или посредством телефонной связи к уполномоченному лицу Управления;</w:t>
      </w:r>
    </w:p>
    <w:p w:rsidR="00F57046" w:rsidRDefault="00F57046">
      <w:pPr>
        <w:pStyle w:val="ConsPlusNormal"/>
        <w:ind w:firstLine="540"/>
        <w:jc w:val="both"/>
      </w:pPr>
      <w:r>
        <w:t>в письменной форме или в форме электронного документа в адрес Управления;</w:t>
      </w:r>
    </w:p>
    <w:p w:rsidR="00F57046" w:rsidRDefault="00F57046">
      <w:pPr>
        <w:pStyle w:val="ConsPlusNormal"/>
        <w:ind w:firstLine="540"/>
        <w:jc w:val="both"/>
      </w:pPr>
      <w:r>
        <w:t>в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F57046" w:rsidRDefault="00F57046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F57046" w:rsidRDefault="00F57046">
      <w:pPr>
        <w:pStyle w:val="ConsPlusNormal"/>
        <w:ind w:firstLine="540"/>
        <w:jc w:val="both"/>
      </w:pPr>
      <w:r>
        <w:t>6. Регламент размещается на интернет-сайте администрации г. Канска http://www.kansk-adm.ru, также на информационных стендах, расположенных в Управлении по адресу: Красноярский край, г. Канск, мкр. 4-й Центральный, 22.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ind w:firstLine="540"/>
        <w:jc w:val="both"/>
      </w:pPr>
      <w:r>
        <w:lastRenderedPageBreak/>
        <w:t>7.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услуга, разрешение на условно разрешенный вид использования).</w:t>
      </w:r>
    </w:p>
    <w:p w:rsidR="00F57046" w:rsidRDefault="00F57046">
      <w:pPr>
        <w:pStyle w:val="ConsPlusNormal"/>
        <w:ind w:firstLine="540"/>
        <w:jc w:val="both"/>
      </w:pPr>
      <w:r>
        <w:t>8. Органом, предоставляющим муниципальную услугу, является Управление.</w:t>
      </w:r>
    </w:p>
    <w:p w:rsidR="00F57046" w:rsidRDefault="00F57046">
      <w:pPr>
        <w:pStyle w:val="ConsPlusNormal"/>
        <w:ind w:firstLine="540"/>
        <w:jc w:val="both"/>
      </w:pPr>
      <w:r>
        <w:t>9. Результатом предоставления муниципальной услуги является решение:</w:t>
      </w:r>
    </w:p>
    <w:p w:rsidR="00F57046" w:rsidRDefault="00F57046">
      <w:pPr>
        <w:pStyle w:val="ConsPlusNormal"/>
        <w:ind w:firstLine="540"/>
        <w:jc w:val="both"/>
      </w:pPr>
      <w:r>
        <w:t>- о предоставлении разрешения на условно разрешенный вид использования земельного участка;</w:t>
      </w:r>
    </w:p>
    <w:p w:rsidR="00F57046" w:rsidRDefault="00F57046">
      <w:pPr>
        <w:pStyle w:val="ConsPlusNormal"/>
        <w:ind w:firstLine="540"/>
        <w:jc w:val="both"/>
      </w:pPr>
      <w:r>
        <w:t>- об отказе в предоставлении разрешения на условно разрешенный вид использования земельного участка.</w:t>
      </w:r>
    </w:p>
    <w:p w:rsidR="00F57046" w:rsidRDefault="00F57046">
      <w:pPr>
        <w:pStyle w:val="ConsPlusNormal"/>
        <w:ind w:firstLine="540"/>
        <w:jc w:val="both"/>
      </w:pPr>
      <w:r>
        <w:t>10. Срок предоставления муниципальной услуги - не более 76 календарных дней со дня регистрации заявления.</w:t>
      </w:r>
    </w:p>
    <w:p w:rsidR="00F57046" w:rsidRDefault="00F57046">
      <w:pPr>
        <w:pStyle w:val="ConsPlusNormal"/>
        <w:ind w:firstLine="540"/>
        <w:jc w:val="both"/>
      </w:pPr>
      <w:r>
        <w:t>11. Правовыми основаниями для предоставления муниципальной услуги является:</w:t>
      </w:r>
    </w:p>
    <w:p w:rsidR="00F57046" w:rsidRDefault="00F5704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57046" w:rsidRDefault="00F57046">
      <w:pPr>
        <w:pStyle w:val="ConsPlusNormal"/>
        <w:ind w:firstLine="540"/>
        <w:jc w:val="both"/>
      </w:pPr>
      <w:r>
        <w:t xml:space="preserve">Градостроительный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57046" w:rsidRDefault="00F57046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F57046" w:rsidRDefault="00F57046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F57046" w:rsidRDefault="00F57046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57046" w:rsidRDefault="00F57046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F57046" w:rsidRDefault="00F57046">
      <w:pPr>
        <w:pStyle w:val="ConsPlusNormal"/>
        <w:ind w:firstLine="540"/>
        <w:jc w:val="both"/>
      </w:pPr>
      <w:r>
        <w:t xml:space="preserve">Генеральный </w:t>
      </w:r>
      <w:hyperlink r:id="rId21" w:history="1">
        <w:r>
          <w:rPr>
            <w:color w:val="0000FF"/>
          </w:rPr>
          <w:t>план</w:t>
        </w:r>
      </w:hyperlink>
      <w:r>
        <w:t xml:space="preserve"> города Канска, утвержденным Решением Канского городского Совета от 28.02.2007 N 29-274 "О Генеральном плане города Канска";</w:t>
      </w:r>
    </w:p>
    <w:p w:rsidR="00F57046" w:rsidRDefault="00F5704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г. Канска, утвержденные Решением Канского городского Совета депутатов Красноярского края от 21.10.2010 N 9-45;</w:t>
      </w:r>
    </w:p>
    <w:p w:rsidR="00F57046" w:rsidRDefault="00F57046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Канского городского Совета депутатов Красноярского края от 16.11.2012 N 43-226 "О Положении об организации и проведении публичных слушаний по вопросам градостроительной деятельности в городе Канске".</w:t>
      </w:r>
    </w:p>
    <w:p w:rsidR="00F57046" w:rsidRDefault="00F57046">
      <w:pPr>
        <w:pStyle w:val="ConsPlusNormal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28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F57046" w:rsidRDefault="00F57046">
      <w:pPr>
        <w:pStyle w:val="ConsPlusNormal"/>
        <w:ind w:firstLine="540"/>
        <w:jc w:val="both"/>
      </w:pPr>
      <w:r>
        <w:t>почтового отправления в Управление по адресу: 663600, Красноярский край, г. Канск, мкр. 4-й Центральный, 22;</w:t>
      </w:r>
    </w:p>
    <w:p w:rsidR="00F57046" w:rsidRDefault="00F57046">
      <w:pPr>
        <w:pStyle w:val="ConsPlusNormal"/>
        <w:ind w:firstLine="540"/>
        <w:jc w:val="both"/>
      </w:pPr>
      <w:r>
        <w:t>лично (через уполномоченного представителя) по адресу: Красноярский край, г. Канск, мкр. 4-й Центральный, 22.</w:t>
      </w:r>
    </w:p>
    <w:p w:rsidR="00F57046" w:rsidRDefault="00F57046">
      <w:pPr>
        <w:pStyle w:val="ConsPlusNormal"/>
        <w:ind w:firstLine="540"/>
        <w:jc w:val="both"/>
      </w:pPr>
      <w:r>
        <w:t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г. Канск, мкр. Северный, 34;</w:t>
      </w:r>
    </w:p>
    <w:p w:rsidR="00F57046" w:rsidRDefault="00F57046">
      <w:pPr>
        <w:pStyle w:val="ConsPlusNormal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25" w:history="1">
        <w:r>
          <w:rPr>
            <w:color w:val="0000FF"/>
          </w:rPr>
          <w:t>ст. ст. 21.1</w:t>
        </w:r>
      </w:hyperlink>
      <w:r>
        <w:t xml:space="preserve"> и </w:t>
      </w:r>
      <w:hyperlink r:id="rId26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57046" w:rsidRDefault="00F57046">
      <w:pPr>
        <w:pStyle w:val="ConsPlusNormal"/>
        <w:ind w:firstLine="540"/>
        <w:jc w:val="both"/>
      </w:pPr>
      <w:r>
        <w:t>13. Исчерпывающий перечень документов, необходимых для предоставления муниципальной услуги (далее - документы):</w:t>
      </w:r>
    </w:p>
    <w:p w:rsidR="00F57046" w:rsidRDefault="00F57046">
      <w:pPr>
        <w:pStyle w:val="ConsPlusNormal"/>
        <w:ind w:firstLine="540"/>
        <w:jc w:val="both"/>
      </w:pPr>
      <w:r>
        <w:t>1) заявление о предоставлении разрешения на условно разрешенный вид использования;</w:t>
      </w:r>
    </w:p>
    <w:p w:rsidR="00F57046" w:rsidRDefault="00F57046">
      <w:pPr>
        <w:pStyle w:val="ConsPlusNormal"/>
        <w:ind w:firstLine="540"/>
        <w:jc w:val="both"/>
      </w:pPr>
      <w:r>
        <w:t>2) копия документа, удостоверяющего личность заявителя, являющегося физическим лицом;</w:t>
      </w:r>
    </w:p>
    <w:p w:rsidR="00F57046" w:rsidRDefault="00F57046">
      <w:pPr>
        <w:pStyle w:val="ConsPlusNormal"/>
        <w:ind w:firstLine="540"/>
        <w:jc w:val="both"/>
      </w:pPr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F57046" w:rsidRDefault="00F57046">
      <w:pPr>
        <w:pStyle w:val="ConsPlusNormal"/>
        <w:ind w:firstLine="540"/>
        <w:jc w:val="both"/>
      </w:pPr>
      <w:bookmarkStart w:id="1" w:name="P102"/>
      <w:bookmarkEnd w:id="1"/>
      <w:r>
        <w:t>4) сведения о правообладателях земельных участков, имеющих общие границы с земельным участком, применительно к которому запрашивается разрешение, если права на указанные объекты недвижимости зарегистрированы в Едином государственном реестре прав на недвижимое имущество и сделок с ним;</w:t>
      </w:r>
    </w:p>
    <w:p w:rsidR="00F57046" w:rsidRDefault="00F57046">
      <w:pPr>
        <w:pStyle w:val="ConsPlusNormal"/>
        <w:ind w:firstLine="540"/>
        <w:jc w:val="both"/>
      </w:pPr>
      <w:r>
        <w:t xml:space="preserve">5) в случае если условно разрешенный вид использования земельного участка или объекта </w:t>
      </w:r>
      <w:r>
        <w:lastRenderedPageBreak/>
        <w:t>капитального строительства может оказать негативное воздействие на окружающую среду, необходимо предоставить сведения о правообладателях земельных участков и объектов капитального строительства, подверженных риску такого негативного воздействия;</w:t>
      </w:r>
    </w:p>
    <w:p w:rsidR="00F57046" w:rsidRDefault="00F57046">
      <w:pPr>
        <w:pStyle w:val="ConsPlusNormal"/>
        <w:ind w:firstLine="540"/>
        <w:jc w:val="both"/>
      </w:pPr>
      <w:r>
        <w:t>6) сведения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если права на указанные объекты недвижимости зарегистрированы в Едином государственном реестре прав на недвижимое имущество и сделок с ним;</w:t>
      </w:r>
    </w:p>
    <w:p w:rsidR="00F57046" w:rsidRDefault="00F57046">
      <w:pPr>
        <w:pStyle w:val="ConsPlusNormal"/>
        <w:ind w:firstLine="540"/>
        <w:jc w:val="both"/>
      </w:pPr>
      <w:r>
        <w:t>7) сведения о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p w:rsidR="00F57046" w:rsidRDefault="00F57046">
      <w:pPr>
        <w:pStyle w:val="ConsPlusNormal"/>
        <w:ind w:firstLine="540"/>
        <w:jc w:val="both"/>
      </w:pPr>
      <w:r>
        <w:t>8)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F57046" w:rsidRDefault="00F57046">
      <w:pPr>
        <w:pStyle w:val="ConsPlusNormal"/>
        <w:ind w:firstLine="540"/>
        <w:jc w:val="both"/>
      </w:pPr>
      <w:bookmarkStart w:id="2" w:name="P107"/>
      <w:bookmarkEnd w:id="2"/>
      <w:r>
        <w:t>9)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F57046" w:rsidRDefault="00F57046">
      <w:pPr>
        <w:pStyle w:val="ConsPlusNormal"/>
        <w:ind w:firstLine="540"/>
        <w:jc w:val="both"/>
      </w:pPr>
      <w:r>
        <w:t>10) кадастровый паспорт (кадастровая выписка) земельного участка (в случае постановки земельного участка на кадастровый учет);</w:t>
      </w:r>
    </w:p>
    <w:p w:rsidR="00F57046" w:rsidRDefault="00F57046">
      <w:pPr>
        <w:pStyle w:val="ConsPlusNormal"/>
        <w:ind w:firstLine="540"/>
        <w:jc w:val="both"/>
      </w:pPr>
      <w:r>
        <w:t>11)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F57046" w:rsidRDefault="00F57046">
      <w:pPr>
        <w:pStyle w:val="ConsPlusNormal"/>
        <w:ind w:firstLine="540"/>
        <w:jc w:val="both"/>
      </w:pPr>
      <w:r>
        <w:t xml:space="preserve">Документы, указанные в </w:t>
      </w:r>
      <w:hyperlink w:anchor="P102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7" w:history="1">
        <w:r>
          <w:rPr>
            <w:color w:val="0000FF"/>
          </w:rPr>
          <w:t>9</w:t>
        </w:r>
      </w:hyperlink>
      <w:r>
        <w:t xml:space="preserve"> 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по собственной инициативе.</w:t>
      </w:r>
    </w:p>
    <w:p w:rsidR="00F57046" w:rsidRDefault="00F57046">
      <w:pPr>
        <w:pStyle w:val="ConsPlusNormal"/>
        <w:ind w:firstLine="540"/>
        <w:jc w:val="both"/>
      </w:pPr>
      <w:r>
        <w:t>14. Запрещено требовать от заявителя:</w:t>
      </w:r>
    </w:p>
    <w:p w:rsidR="00F57046" w:rsidRDefault="00F57046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57046" w:rsidRDefault="00F57046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57046" w:rsidRDefault="00F57046">
      <w:pPr>
        <w:pStyle w:val="ConsPlusNormal"/>
        <w:ind w:firstLine="540"/>
        <w:jc w:val="both"/>
      </w:pPr>
      <w:bookmarkStart w:id="3" w:name="P114"/>
      <w:bookmarkEnd w:id="3"/>
      <w:r>
        <w:t>15. Основания для отказа в приеме документов.</w:t>
      </w:r>
    </w:p>
    <w:p w:rsidR="00F57046" w:rsidRDefault="00F57046">
      <w:pPr>
        <w:pStyle w:val="ConsPlusNormal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 оговоренные исправления.</w:t>
      </w:r>
    </w:p>
    <w:p w:rsidR="00F57046" w:rsidRDefault="00F57046">
      <w:pPr>
        <w:pStyle w:val="ConsPlusNormal"/>
        <w:ind w:firstLine="540"/>
        <w:jc w:val="both"/>
      </w:pPr>
      <w:bookmarkStart w:id="4" w:name="P116"/>
      <w:bookmarkEnd w:id="4"/>
      <w:r>
        <w:t>16. Исчерпывающий перечень оснований для отказа в предоставлении муниципальной услуги:</w:t>
      </w:r>
    </w:p>
    <w:p w:rsidR="00F57046" w:rsidRDefault="00F57046">
      <w:pPr>
        <w:pStyle w:val="ConsPlusNormal"/>
        <w:ind w:firstLine="540"/>
        <w:jc w:val="both"/>
      </w:pPr>
      <w:r>
        <w:t>1) запрашиваемый вид разрешенного использования земельного участка не соответствует градостроительным регламентам территориальной зоны, в границах которой расположен земельный участок, объект капитального строительства;</w:t>
      </w:r>
    </w:p>
    <w:p w:rsidR="00F57046" w:rsidRDefault="00F57046">
      <w:pPr>
        <w:pStyle w:val="ConsPlusNormal"/>
        <w:ind w:firstLine="540"/>
        <w:jc w:val="both"/>
      </w:pPr>
      <w:r>
        <w:t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:rsidR="00F57046" w:rsidRDefault="00F57046">
      <w:pPr>
        <w:pStyle w:val="ConsPlusNormal"/>
        <w:ind w:firstLine="540"/>
        <w:jc w:val="both"/>
      </w:pPr>
      <w:r>
        <w:t>17. Муниципальная услуга предоставляется бесплатно.</w:t>
      </w:r>
    </w:p>
    <w:p w:rsidR="00F57046" w:rsidRDefault="00F57046">
      <w:pPr>
        <w:pStyle w:val="ConsPlusNormal"/>
        <w:ind w:firstLine="540"/>
        <w:jc w:val="both"/>
      </w:pPr>
      <w:r>
        <w:t>18.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F57046" w:rsidRDefault="00F57046">
      <w:pPr>
        <w:pStyle w:val="ConsPlusNormal"/>
        <w:ind w:firstLine="540"/>
        <w:jc w:val="both"/>
      </w:pPr>
      <w:r>
        <w:t>19. Заявление о предоставлении муниципальной услуги регистрируется в день его поступления.</w:t>
      </w:r>
    </w:p>
    <w:p w:rsidR="00F57046" w:rsidRDefault="00F57046">
      <w:pPr>
        <w:pStyle w:val="ConsPlusNormal"/>
        <w:ind w:firstLine="540"/>
        <w:jc w:val="both"/>
      </w:pPr>
      <w:r>
        <w:lastRenderedPageBreak/>
        <w:t>20.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57046" w:rsidRDefault="00F57046">
      <w:pPr>
        <w:pStyle w:val="ConsPlusNormal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F57046" w:rsidRDefault="00F57046">
      <w:pPr>
        <w:pStyle w:val="ConsPlusNormal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57046" w:rsidRDefault="00F57046">
      <w:pPr>
        <w:pStyle w:val="ConsPlusNormal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57046" w:rsidRDefault="00F57046">
      <w:pPr>
        <w:pStyle w:val="ConsPlusNormal"/>
        <w:ind w:firstLine="540"/>
        <w:jc w:val="both"/>
      </w:pPr>
      <w:r>
        <w:t>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57046" w:rsidRDefault="00F57046">
      <w:pPr>
        <w:pStyle w:val="ConsPlusNormal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57046" w:rsidRDefault="00F57046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57046" w:rsidRDefault="00F57046">
      <w:pPr>
        <w:pStyle w:val="ConsPlusNormal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57046" w:rsidRDefault="00F57046">
      <w:pPr>
        <w:pStyle w:val="ConsPlusNormal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57046" w:rsidRDefault="00F57046">
      <w:pPr>
        <w:pStyle w:val="ConsPlusNormal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57046" w:rsidRDefault="00F57046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F57046" w:rsidRDefault="00F57046">
      <w:pPr>
        <w:pStyle w:val="ConsPlusNormal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57046" w:rsidRDefault="00F57046">
      <w:pPr>
        <w:pStyle w:val="ConsPlusNormal"/>
        <w:ind w:firstLine="540"/>
        <w:jc w:val="both"/>
      </w:pPr>
      <w:r>
        <w:t>В Управлении обеспечивается:</w:t>
      </w:r>
    </w:p>
    <w:p w:rsidR="00F57046" w:rsidRDefault="00F57046">
      <w:pPr>
        <w:pStyle w:val="ConsPlusNormal"/>
        <w:ind w:firstLine="540"/>
        <w:jc w:val="both"/>
      </w:pPr>
      <w:r>
        <w:t>допуск на объект сурдопереводчика, тифлосурдопереводчика;</w:t>
      </w:r>
    </w:p>
    <w:p w:rsidR="00F57046" w:rsidRDefault="00F57046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F57046" w:rsidRDefault="00F57046">
      <w:pPr>
        <w:pStyle w:val="ConsPlusNormal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57046" w:rsidRDefault="00F57046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57046" w:rsidRDefault="00F57046">
      <w:pPr>
        <w:pStyle w:val="ConsPlusNormal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F57046" w:rsidRDefault="00F57046">
      <w:pPr>
        <w:pStyle w:val="ConsPlusNormal"/>
        <w:ind w:firstLine="540"/>
        <w:jc w:val="both"/>
      </w:pPr>
      <w:r>
        <w:t>21. Показателями доступности и качества муниципальной услуги гражданам являются:</w:t>
      </w:r>
    </w:p>
    <w:p w:rsidR="00F57046" w:rsidRDefault="00F57046">
      <w:pPr>
        <w:pStyle w:val="ConsPlusNormal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F57046" w:rsidRDefault="00F57046">
      <w:pPr>
        <w:pStyle w:val="ConsPlusNormal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F57046" w:rsidRDefault="00F57046">
      <w:pPr>
        <w:pStyle w:val="ConsPlusNormal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услуги.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57046" w:rsidRDefault="00F57046">
      <w:pPr>
        <w:pStyle w:val="ConsPlusNormal"/>
        <w:jc w:val="center"/>
      </w:pPr>
      <w:r>
        <w:t>АДМИНИСТРАТИВНЫХ ПРОЦЕДУР, ТРЕБОВАНИЯ К ПОРЯДКУ</w:t>
      </w:r>
    </w:p>
    <w:p w:rsidR="00F57046" w:rsidRDefault="00F57046">
      <w:pPr>
        <w:pStyle w:val="ConsPlusNormal"/>
        <w:jc w:val="center"/>
      </w:pPr>
      <w:r>
        <w:t>ИХ ВЫПОЛНЕНИЯ, В ТОМ ЧИСЛЕ ОСОБЕННОСТИ ВЫПОЛНЕНИЯ</w:t>
      </w:r>
    </w:p>
    <w:p w:rsidR="00F57046" w:rsidRDefault="00F57046">
      <w:pPr>
        <w:pStyle w:val="ConsPlusNormal"/>
        <w:jc w:val="center"/>
      </w:pPr>
      <w:r>
        <w:t>АДМИНИСТРАТИВНЫХ ПРОЦЕДУР В ЭЛЕКТРОННОЙ ФОРМЕ,</w:t>
      </w:r>
    </w:p>
    <w:p w:rsidR="00F57046" w:rsidRDefault="00F57046">
      <w:pPr>
        <w:pStyle w:val="ConsPlusNormal"/>
        <w:jc w:val="center"/>
      </w:pPr>
      <w:r>
        <w:t>А ТАКЖЕ ОСОБЕННОСТИ ВЫПОЛНЕНИЯ АДМИНИСТРАТИВНЫХ</w:t>
      </w:r>
    </w:p>
    <w:p w:rsidR="00F57046" w:rsidRDefault="00F57046">
      <w:pPr>
        <w:pStyle w:val="ConsPlusNormal"/>
        <w:jc w:val="center"/>
      </w:pPr>
      <w:r>
        <w:t>ПРОЦЕДУР В МНОГОФУНКЦИОНАЛЬНОМ ЦЕНТРЕ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ind w:firstLine="540"/>
        <w:jc w:val="both"/>
      </w:pPr>
      <w:r>
        <w:t>22. Предоставление муниципальной услуги включает в себя следующие административные процедуры (</w:t>
      </w:r>
      <w:hyperlink w:anchor="P330" w:history="1">
        <w:r>
          <w:rPr>
            <w:color w:val="0000FF"/>
          </w:rPr>
          <w:t>блок-схема</w:t>
        </w:r>
      </w:hyperlink>
      <w:r>
        <w:t xml:space="preserve"> - приложение 2 к настоящему Регламенту):</w:t>
      </w:r>
    </w:p>
    <w:p w:rsidR="00F57046" w:rsidRDefault="00F57046">
      <w:pPr>
        <w:pStyle w:val="ConsPlusNormal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F57046" w:rsidRDefault="00F57046">
      <w:pPr>
        <w:pStyle w:val="ConsPlusNormal"/>
        <w:ind w:firstLine="540"/>
        <w:jc w:val="both"/>
      </w:pPr>
      <w:r>
        <w:t>2) подготовка и проведение публичных слушаний либо подготовка мотивированного отказа в предоставлении муниципальной услуги;</w:t>
      </w:r>
    </w:p>
    <w:p w:rsidR="00F57046" w:rsidRDefault="00F57046">
      <w:pPr>
        <w:pStyle w:val="ConsPlusNormal"/>
        <w:ind w:firstLine="540"/>
        <w:jc w:val="both"/>
      </w:pPr>
      <w:r>
        <w:t>3) подготовка Комиссией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Канска.</w:t>
      </w:r>
    </w:p>
    <w:p w:rsidR="00F57046" w:rsidRDefault="00F57046">
      <w:pPr>
        <w:pStyle w:val="ConsPlusNormal"/>
        <w:ind w:firstLine="540"/>
        <w:jc w:val="both"/>
      </w:pPr>
      <w:r>
        <w:t>4) подготовка, принятие и официальное опубликование постановления администрации города Канска о предоставлении разрешения на условно разрешенный вид использования земельного участка, либо об отказе в предоставлении такого разрешения;</w:t>
      </w:r>
    </w:p>
    <w:p w:rsidR="00F57046" w:rsidRDefault="00F57046">
      <w:pPr>
        <w:pStyle w:val="ConsPlusNormal"/>
        <w:ind w:firstLine="540"/>
        <w:jc w:val="both"/>
      </w:pPr>
      <w:r>
        <w:t>5)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участка, либо об отказе в предоставлении такого разрешения.</w:t>
      </w:r>
    </w:p>
    <w:p w:rsidR="00F57046" w:rsidRDefault="00F57046">
      <w:pPr>
        <w:pStyle w:val="ConsPlusNormal"/>
        <w:ind w:firstLine="540"/>
        <w:jc w:val="both"/>
      </w:pPr>
      <w:r>
        <w:t>23. Прием и регистрация заявления о предоставлении муниципальной услуги:</w:t>
      </w:r>
    </w:p>
    <w:p w:rsidR="00F57046" w:rsidRDefault="00F57046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заявления в Управление;</w:t>
      </w:r>
    </w:p>
    <w:p w:rsidR="00F57046" w:rsidRDefault="00F57046">
      <w:pPr>
        <w:pStyle w:val="ConsPlusNormal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Управления;</w:t>
      </w:r>
    </w:p>
    <w:p w:rsidR="00F57046" w:rsidRDefault="00F57046">
      <w:pPr>
        <w:pStyle w:val="ConsPlusNormal"/>
        <w:ind w:firstLine="540"/>
        <w:jc w:val="both"/>
      </w:pPr>
      <w:r>
        <w:t>3) заявление в рабочий день его поступления регистрируется уполномоченным специалистом отдела архитектуры Управления.</w:t>
      </w:r>
    </w:p>
    <w:p w:rsidR="00F57046" w:rsidRDefault="00F57046">
      <w:pPr>
        <w:pStyle w:val="ConsPlusNormal"/>
        <w:ind w:firstLine="540"/>
        <w:jc w:val="both"/>
      </w:pPr>
      <w:r>
        <w:t xml:space="preserve">При наличии оснований для отказа в приеме документов, предусмотренных </w:t>
      </w:r>
      <w:hyperlink w:anchor="P114" w:history="1">
        <w:r>
          <w:rPr>
            <w:color w:val="0000FF"/>
          </w:rPr>
          <w:t>пунктом 15</w:t>
        </w:r>
      </w:hyperlink>
      <w:r>
        <w:t xml:space="preserve"> настоящего Регламента, уполномоченный специалист отдела архитектуры Управления информирует заявителя о принятом решении и необходимости получения возвращенного заявления с приложенными документами в администрации либо через пункт приема документов.</w:t>
      </w:r>
    </w:p>
    <w:p w:rsidR="00F57046" w:rsidRDefault="00F57046">
      <w:pPr>
        <w:pStyle w:val="ConsPlusNormal"/>
        <w:ind w:firstLine="540"/>
        <w:jc w:val="both"/>
      </w:pPr>
      <w:r>
        <w:t>4) результатом административной процедуры является присвоение заявлению порядкового номера входящей корреспонденции и передача заявления в Комиссию либо отказ в приеме заявления;</w:t>
      </w:r>
    </w:p>
    <w:p w:rsidR="00F57046" w:rsidRDefault="00F57046">
      <w:pPr>
        <w:pStyle w:val="ConsPlusNormal"/>
        <w:ind w:firstLine="540"/>
        <w:jc w:val="both"/>
      </w:pPr>
      <w:r>
        <w:t>5) срок выполнения административной процедуры составляет 1 рабочий день.</w:t>
      </w:r>
    </w:p>
    <w:p w:rsidR="00F57046" w:rsidRDefault="00F57046">
      <w:pPr>
        <w:pStyle w:val="ConsPlusNormal"/>
        <w:ind w:firstLine="540"/>
        <w:jc w:val="both"/>
      </w:pPr>
      <w:r>
        <w:t>24. Подготовка и проведение публичных слушаний либо подготовка мотивированного отказа в предоставлении муниципальной услуги:</w:t>
      </w:r>
    </w:p>
    <w:p w:rsidR="00F57046" w:rsidRDefault="00F57046">
      <w:pPr>
        <w:pStyle w:val="ConsPlusNormal"/>
        <w:ind w:firstLine="540"/>
        <w:jc w:val="both"/>
      </w:pPr>
      <w:r>
        <w:lastRenderedPageBreak/>
        <w:t>1) основанием для начала административной процедуры является принятие и регистрация заявления.</w:t>
      </w:r>
    </w:p>
    <w:p w:rsidR="00F57046" w:rsidRDefault="00F57046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16" w:history="1">
        <w:r>
          <w:rPr>
            <w:color w:val="0000FF"/>
          </w:rPr>
          <w:t>пунктом 16</w:t>
        </w:r>
      </w:hyperlink>
      <w:r>
        <w:t xml:space="preserve"> настоящего Регламента, уполномоченный специалист отдела архитектуры Управления в течение 5 рабочий дней с момента поступления заявления в Управление осуществляет подготовку мотивированного отказа в предоставлении муниципальной услуги и передает его на подпись начальнику Управления.</w:t>
      </w:r>
    </w:p>
    <w:p w:rsidR="00F57046" w:rsidRDefault="00F57046">
      <w:pPr>
        <w:pStyle w:val="ConsPlusNormal"/>
        <w:ind w:firstLine="540"/>
        <w:jc w:val="both"/>
      </w:pPr>
      <w:r>
        <w:t>Отказ подписывается начальником Управления в течение двух рабочих дней и регистрируется в день его подписания.</w:t>
      </w:r>
    </w:p>
    <w:p w:rsidR="00F57046" w:rsidRDefault="00F57046">
      <w:pPr>
        <w:pStyle w:val="ConsPlusNormal"/>
        <w:ind w:firstLine="540"/>
        <w:jc w:val="both"/>
      </w:pPr>
      <w:r>
        <w:t>Отказ направляется по адресу, указанному заявителем (в том числе в случае поступления заявления в электронном виде), в течение двух рабочих дней со дня его регистрации;</w:t>
      </w:r>
    </w:p>
    <w:p w:rsidR="00F57046" w:rsidRDefault="00F57046">
      <w:pPr>
        <w:pStyle w:val="ConsPlusNormal"/>
        <w:ind w:firstLine="540"/>
        <w:jc w:val="both"/>
      </w:pPr>
      <w:r>
        <w:t xml:space="preserve">2) при отсутствии оснований для отказа в предоставлении муниципальной услуги, предусмотренных </w:t>
      </w:r>
      <w:hyperlink w:anchor="P116" w:history="1">
        <w:r>
          <w:rPr>
            <w:color w:val="0000FF"/>
          </w:rPr>
          <w:t>пунктом 16</w:t>
        </w:r>
      </w:hyperlink>
      <w:r>
        <w:t xml:space="preserve"> настоящего Регламента, Управление принимает решение о назначении публичных слушаний, направляет сообщения о проведении публичных слушаний, осуществляет подготовку и проведение публичных слушаний;</w:t>
      </w:r>
    </w:p>
    <w:p w:rsidR="00F57046" w:rsidRDefault="00F57046">
      <w:pPr>
        <w:pStyle w:val="ConsPlusNormal"/>
        <w:ind w:firstLine="540"/>
        <w:jc w:val="both"/>
      </w:pPr>
      <w:r>
        <w:t xml:space="preserve">3) ответственный исполнитель в случае непредставления заявителем документов, указанных в </w:t>
      </w:r>
      <w:hyperlink w:anchor="P102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7" w:history="1">
        <w:r>
          <w:rPr>
            <w:color w:val="0000FF"/>
          </w:rPr>
          <w:t>9 пункта 13</w:t>
        </w:r>
      </w:hyperlink>
      <w:r>
        <w:t xml:space="preserve"> настоящего Регламента, в течение 5 рабочих дней со дня поступления зарегистрированного заявления в администрацию осуществляет формирование и направление межведомственных запросов в Федеральную налоговую службу России по Красноярскому краю, Федеральную службу государственной регистрации, кадастра и картографии по Красноярскому краю, иные органы;</w:t>
      </w:r>
    </w:p>
    <w:p w:rsidR="00F57046" w:rsidRDefault="00F57046">
      <w:pPr>
        <w:pStyle w:val="ConsPlusNormal"/>
        <w:ind w:firstLine="540"/>
        <w:jc w:val="both"/>
      </w:pPr>
      <w:r>
        <w:t xml:space="preserve">4)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Канского городского Совета депутатов от 16.11.2012 N 43-226 "О Положении об организации и проведении публичных слушаний по вопросам градостроительной деятельности в городе Канске";</w:t>
      </w:r>
    </w:p>
    <w:p w:rsidR="00F57046" w:rsidRDefault="00F57046">
      <w:pPr>
        <w:pStyle w:val="ConsPlusNormal"/>
        <w:ind w:firstLine="540"/>
        <w:jc w:val="both"/>
      </w:pPr>
      <w:r>
        <w:t>5) результатом административной процедуры является опубликование (обнародование) заключения по итогам проведения публичных слушаний;</w:t>
      </w:r>
    </w:p>
    <w:p w:rsidR="00F57046" w:rsidRDefault="00F57046">
      <w:pPr>
        <w:pStyle w:val="ConsPlusNormal"/>
        <w:ind w:firstLine="540"/>
        <w:jc w:val="both"/>
      </w:pPr>
      <w:r>
        <w:t>6) срок выполнения административной процедуры составляет 50 дней.</w:t>
      </w:r>
    </w:p>
    <w:p w:rsidR="00F57046" w:rsidRDefault="00F57046">
      <w:pPr>
        <w:pStyle w:val="ConsPlusNormal"/>
        <w:ind w:firstLine="540"/>
        <w:jc w:val="both"/>
      </w:pPr>
      <w:r>
        <w:t>25.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города Канска.</w:t>
      </w:r>
    </w:p>
    <w:p w:rsidR="00F57046" w:rsidRDefault="00F57046">
      <w:pPr>
        <w:pStyle w:val="ConsPlusNormal"/>
        <w:ind w:firstLine="540"/>
        <w:jc w:val="both"/>
      </w:pPr>
      <w:r>
        <w:t>1) основанием для начала административной процедуры является опубликование (обнародование) заключения по итогам проведения публичных слушаний;</w:t>
      </w:r>
    </w:p>
    <w:p w:rsidR="00F57046" w:rsidRDefault="00F57046">
      <w:pPr>
        <w:pStyle w:val="ConsPlusNormal"/>
        <w:ind w:firstLine="540"/>
        <w:jc w:val="both"/>
      </w:pPr>
      <w:r>
        <w:t>2)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F57046" w:rsidRDefault="00F57046">
      <w:pPr>
        <w:pStyle w:val="ConsPlusNormal"/>
        <w:ind w:firstLine="540"/>
        <w:jc w:val="both"/>
      </w:pPr>
      <w:r>
        <w:t>3)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Канска.</w:t>
      </w:r>
    </w:p>
    <w:p w:rsidR="00F57046" w:rsidRDefault="00F57046">
      <w:pPr>
        <w:pStyle w:val="ConsPlusNormal"/>
        <w:ind w:firstLine="540"/>
        <w:jc w:val="both"/>
      </w:pPr>
      <w:r>
        <w:t>26. Подготовка, принятие и опубликование (обнародование)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разрешения:</w:t>
      </w:r>
    </w:p>
    <w:p w:rsidR="00F57046" w:rsidRDefault="00F57046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разрешения;</w:t>
      </w:r>
    </w:p>
    <w:p w:rsidR="00F57046" w:rsidRDefault="00F57046">
      <w:pPr>
        <w:pStyle w:val="ConsPlusNormal"/>
        <w:ind w:firstLine="540"/>
        <w:jc w:val="both"/>
      </w:pPr>
      <w:r>
        <w:t>2) Глава города Канска дает уполномоченному специалисту поручение по подготовке соответствующих документов;</w:t>
      </w:r>
    </w:p>
    <w:p w:rsidR="00F57046" w:rsidRDefault="00F57046">
      <w:pPr>
        <w:pStyle w:val="ConsPlusNormal"/>
        <w:ind w:firstLine="540"/>
        <w:jc w:val="both"/>
      </w:pPr>
      <w:r>
        <w:t>3) в течение 1 рабочего дня готовится проект постановления администрации города Канска;</w:t>
      </w:r>
    </w:p>
    <w:p w:rsidR="00F57046" w:rsidRDefault="00F57046">
      <w:pPr>
        <w:pStyle w:val="ConsPlusNormal"/>
        <w:ind w:firstLine="540"/>
        <w:jc w:val="both"/>
      </w:pPr>
      <w:r>
        <w:t xml:space="preserve">4) проект постановления администрации города Канска подлежит согласованию в </w:t>
      </w:r>
      <w:r>
        <w:lastRenderedPageBreak/>
        <w:t>юридическом отделе администрации города Канска;</w:t>
      </w:r>
    </w:p>
    <w:p w:rsidR="00F57046" w:rsidRDefault="00F57046">
      <w:pPr>
        <w:pStyle w:val="ConsPlusNormal"/>
        <w:ind w:firstLine="540"/>
        <w:jc w:val="both"/>
      </w:pPr>
      <w:r>
        <w:t>5) согласованный проект постановления администрации города Канска с рекомендацией Комиссии направляется Главе города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F57046" w:rsidRDefault="00F57046">
      <w:pPr>
        <w:pStyle w:val="ConsPlusNormal"/>
        <w:ind w:firstLine="540"/>
        <w:jc w:val="both"/>
      </w:pPr>
      <w:r>
        <w:t>6) результатом административной процедуры является опубликование (обнародование)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решения, а также его размещение в сети Интернет;</w:t>
      </w:r>
    </w:p>
    <w:p w:rsidR="00F57046" w:rsidRDefault="00F57046">
      <w:pPr>
        <w:pStyle w:val="ConsPlusNormal"/>
        <w:ind w:firstLine="540"/>
        <w:jc w:val="both"/>
      </w:pPr>
      <w:r>
        <w:t>7) срок выполнения административной процедуры составляет 10 дней.</w:t>
      </w:r>
    </w:p>
    <w:p w:rsidR="00F57046" w:rsidRDefault="00F57046">
      <w:pPr>
        <w:pStyle w:val="ConsPlusNormal"/>
        <w:ind w:firstLine="540"/>
        <w:jc w:val="both"/>
      </w:pPr>
      <w:r>
        <w:t>27.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разрешения:</w:t>
      </w:r>
    </w:p>
    <w:p w:rsidR="00F57046" w:rsidRDefault="00F57046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в отдел архитектуры Управления постановления о предоставлении разрешения на условно разрешенный вид использования земельного участка либо об отказе в предоставлении такого разрешения;</w:t>
      </w:r>
    </w:p>
    <w:p w:rsidR="00F57046" w:rsidRDefault="00F57046">
      <w:pPr>
        <w:pStyle w:val="ConsPlusNormal"/>
        <w:ind w:firstLine="540"/>
        <w:jc w:val="both"/>
      </w:pPr>
      <w:r>
        <w:t>2) исполнителем является уполномоченный специалист отдела архитектуры Управления;</w:t>
      </w:r>
    </w:p>
    <w:p w:rsidR="00F57046" w:rsidRDefault="00F57046">
      <w:pPr>
        <w:pStyle w:val="ConsPlusNormal"/>
        <w:ind w:firstLine="540"/>
        <w:jc w:val="both"/>
      </w:pPr>
      <w:r>
        <w:t>3) в течение 3 рабочих дней со дня поступления в отдел архитектуры Управления 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специалист письменно информирует заявителя о принятом решении и необходимости получения экземпляра постановления лично либо уполномоченным лицом в Управлении;</w:t>
      </w:r>
    </w:p>
    <w:p w:rsidR="00F57046" w:rsidRDefault="00F57046">
      <w:pPr>
        <w:pStyle w:val="ConsPlusNormal"/>
        <w:ind w:firstLine="540"/>
        <w:jc w:val="both"/>
      </w:pPr>
      <w:r>
        <w:t>4) результатом административной процедуры является направление экземпляра постановления администрации города Канска о предоставлении разрешения на условно разрешенный вид использования земельного участка, либо об отказе в предоставлении такого разрешения заявителю.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F57046" w:rsidRDefault="00F57046">
      <w:pPr>
        <w:pStyle w:val="ConsPlusNormal"/>
        <w:jc w:val="center"/>
      </w:pPr>
      <w:r>
        <w:t>АДМИНИСТРАТИВНОГО РЕГЛАМЕНТА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ind w:firstLine="540"/>
        <w:jc w:val="both"/>
      </w:pPr>
      <w:r>
        <w:t>28.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F57046" w:rsidRDefault="00F57046">
      <w:pPr>
        <w:pStyle w:val="ConsPlusNormal"/>
        <w:ind w:firstLine="540"/>
        <w:jc w:val="both"/>
      </w:pPr>
      <w:r>
        <w:t>29.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Управления;</w:t>
      </w:r>
    </w:p>
    <w:p w:rsidR="00F57046" w:rsidRDefault="00F57046">
      <w:pPr>
        <w:pStyle w:val="ConsPlusNormal"/>
        <w:ind w:firstLine="540"/>
        <w:jc w:val="both"/>
      </w:pPr>
      <w:r>
        <w:t>30.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F57046" w:rsidRDefault="00F57046">
      <w:pPr>
        <w:pStyle w:val="ConsPlusNormal"/>
        <w:ind w:firstLine="540"/>
        <w:jc w:val="both"/>
      </w:pPr>
      <w:r>
        <w:t>31.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F57046" w:rsidRDefault="00F57046">
      <w:pPr>
        <w:pStyle w:val="ConsPlusNormal"/>
        <w:ind w:firstLine="540"/>
        <w:jc w:val="both"/>
      </w:pPr>
      <w:r>
        <w:t>32. Результаты проверки оформляются в виде акта, в котором отмечаются выявленные недостатки и предложения по их устранению.</w:t>
      </w:r>
    </w:p>
    <w:p w:rsidR="00F57046" w:rsidRDefault="00F57046">
      <w:pPr>
        <w:pStyle w:val="ConsPlusNormal"/>
        <w:ind w:firstLine="540"/>
        <w:jc w:val="both"/>
      </w:pPr>
      <w:r>
        <w:t>33.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57046" w:rsidRDefault="00F57046">
      <w:pPr>
        <w:pStyle w:val="ConsPlusNormal"/>
        <w:jc w:val="center"/>
      </w:pPr>
      <w:r>
        <w:t>И ДЕЙСТВИЙ (БЕЗДЕЙСТВИЯ) ОРГАНА, ПРЕДОСТАВЛЯЮЩЕГО</w:t>
      </w:r>
    </w:p>
    <w:p w:rsidR="00F57046" w:rsidRDefault="00F57046">
      <w:pPr>
        <w:pStyle w:val="ConsPlusNormal"/>
        <w:jc w:val="center"/>
      </w:pPr>
      <w:r>
        <w:t>МУНИЦИПАЛЬНУЮ УСЛУГУ, А ТАКЖЕ ДОЛЖНОСТНЫХ ЛИЦ</w:t>
      </w:r>
    </w:p>
    <w:p w:rsidR="00F57046" w:rsidRDefault="00F57046">
      <w:pPr>
        <w:pStyle w:val="ConsPlusNormal"/>
        <w:jc w:val="center"/>
      </w:pPr>
      <w:r>
        <w:lastRenderedPageBreak/>
        <w:t>ИЛИ МУНИЦИПАЛЬНЫХ СЛУЖАЩИХ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ind w:firstLine="540"/>
        <w:jc w:val="both"/>
      </w:pPr>
      <w:r>
        <w:t>34.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F57046" w:rsidRDefault="00F57046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57046" w:rsidRDefault="00F57046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F57046" w:rsidRDefault="00F5704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7046" w:rsidRDefault="00F57046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7046" w:rsidRDefault="00F57046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7046" w:rsidRDefault="00F57046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7046" w:rsidRDefault="00F57046">
      <w:pPr>
        <w:pStyle w:val="ConsPlusNormal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7046" w:rsidRDefault="00F57046">
      <w:pPr>
        <w:pStyle w:val="ConsPlusNormal"/>
        <w:ind w:firstLine="540"/>
        <w:jc w:val="both"/>
      </w:pPr>
      <w:r>
        <w:t>35.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F57046" w:rsidRDefault="00F57046">
      <w:pPr>
        <w:pStyle w:val="ConsPlusNormal"/>
        <w:ind w:firstLine="540"/>
        <w:jc w:val="both"/>
      </w:pPr>
      <w:r>
        <w:t>36.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7046" w:rsidRDefault="00F57046">
      <w:pPr>
        <w:pStyle w:val="ConsPlusNormal"/>
        <w:ind w:firstLine="540"/>
        <w:jc w:val="both"/>
      </w:pPr>
      <w:r>
        <w:t>37. Жалоба должна содержать:</w:t>
      </w:r>
    </w:p>
    <w:p w:rsidR="00F57046" w:rsidRDefault="00F57046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7046" w:rsidRDefault="00F57046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7046" w:rsidRDefault="00F57046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7046" w:rsidRDefault="00F5704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7046" w:rsidRDefault="00F57046">
      <w:pPr>
        <w:pStyle w:val="ConsPlusNormal"/>
        <w:ind w:firstLine="540"/>
        <w:jc w:val="both"/>
      </w:pPr>
      <w:r>
        <w:t xml:space="preserve">38.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7046" w:rsidRDefault="00F57046">
      <w:pPr>
        <w:pStyle w:val="ConsPlusNormal"/>
        <w:ind w:firstLine="540"/>
        <w:jc w:val="both"/>
      </w:pPr>
      <w:r>
        <w:t>39. По результатам рассмотрения жалобы орган, предоставляющий муниципальную услугу, принимает одно из следующих решений:</w:t>
      </w:r>
    </w:p>
    <w:p w:rsidR="00F57046" w:rsidRDefault="00F57046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7046" w:rsidRDefault="00F57046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F57046" w:rsidRDefault="00F57046">
      <w:pPr>
        <w:pStyle w:val="ConsPlusNormal"/>
        <w:ind w:firstLine="540"/>
        <w:jc w:val="both"/>
      </w:pPr>
      <w:r>
        <w:t>40.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7046" w:rsidRDefault="00F57046">
      <w:pPr>
        <w:pStyle w:val="ConsPlusNormal"/>
        <w:ind w:firstLine="540"/>
        <w:jc w:val="both"/>
      </w:pPr>
      <w:r>
        <w:t>41.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7046" w:rsidRDefault="00F57046">
      <w:pPr>
        <w:pStyle w:val="ConsPlusNormal"/>
        <w:ind w:firstLine="540"/>
        <w:jc w:val="both"/>
      </w:pPr>
      <w:r>
        <w:t>42. Обращение заявителя не рассматривается в случаях:</w:t>
      </w:r>
    </w:p>
    <w:p w:rsidR="00F57046" w:rsidRDefault="00F57046">
      <w:pPr>
        <w:pStyle w:val="ConsPlusNormal"/>
        <w:ind w:firstLine="540"/>
        <w:jc w:val="both"/>
      </w:pPr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57046" w:rsidRDefault="00F57046">
      <w:pPr>
        <w:pStyle w:val="ConsPlusNormal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57046" w:rsidRDefault="00F57046">
      <w:pPr>
        <w:pStyle w:val="ConsPlusNormal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57046" w:rsidRDefault="00F57046">
      <w:pPr>
        <w:pStyle w:val="ConsPlusNormal"/>
        <w:ind w:firstLine="540"/>
        <w:jc w:val="both"/>
      </w:pPr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57046" w:rsidRDefault="00F57046">
      <w:pPr>
        <w:pStyle w:val="ConsPlusNormal"/>
        <w:ind w:firstLine="540"/>
        <w:jc w:val="both"/>
      </w:pPr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57046" w:rsidRDefault="00F57046">
      <w:pPr>
        <w:pStyle w:val="ConsPlusNormal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7046" w:rsidRDefault="00F57046">
      <w:pPr>
        <w:pStyle w:val="ConsPlusNormal"/>
        <w:ind w:firstLine="540"/>
        <w:jc w:val="both"/>
      </w:pPr>
      <w:r>
        <w:t xml:space="preserve"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lastRenderedPageBreak/>
        <w:t>соответствующий государственный орган, орган местного самоуправления или соответствующему должностному лицу.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right"/>
      </w:pPr>
      <w:r>
        <w:t>Начальник</w:t>
      </w:r>
    </w:p>
    <w:p w:rsidR="00F57046" w:rsidRDefault="00F57046">
      <w:pPr>
        <w:pStyle w:val="ConsPlusNormal"/>
        <w:jc w:val="right"/>
      </w:pPr>
      <w:r>
        <w:t>отдела архитектуры -</w:t>
      </w:r>
    </w:p>
    <w:p w:rsidR="00F57046" w:rsidRDefault="00F57046">
      <w:pPr>
        <w:pStyle w:val="ConsPlusNormal"/>
        <w:jc w:val="right"/>
      </w:pPr>
      <w:r>
        <w:t>зам. начальника УАСИ</w:t>
      </w:r>
    </w:p>
    <w:p w:rsidR="00F57046" w:rsidRDefault="00F57046">
      <w:pPr>
        <w:pStyle w:val="ConsPlusNormal"/>
        <w:jc w:val="right"/>
      </w:pPr>
      <w:r>
        <w:t>администрации г. Канска</w:t>
      </w:r>
    </w:p>
    <w:p w:rsidR="00F57046" w:rsidRDefault="00F57046">
      <w:pPr>
        <w:pStyle w:val="ConsPlusNormal"/>
        <w:jc w:val="right"/>
      </w:pPr>
      <w:r>
        <w:t>Т.А.АПАНОВИЧ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right"/>
        <w:outlineLvl w:val="1"/>
      </w:pPr>
      <w:r>
        <w:t>Приложение 1</w:t>
      </w:r>
    </w:p>
    <w:p w:rsidR="00F57046" w:rsidRDefault="00F57046">
      <w:pPr>
        <w:pStyle w:val="ConsPlusNormal"/>
        <w:jc w:val="right"/>
      </w:pPr>
      <w:r>
        <w:t>к Административному регламенту</w:t>
      </w:r>
    </w:p>
    <w:p w:rsidR="00F57046" w:rsidRDefault="00F57046">
      <w:pPr>
        <w:pStyle w:val="ConsPlusNormal"/>
        <w:jc w:val="right"/>
      </w:pPr>
      <w:r>
        <w:t>предоставления муниципальной</w:t>
      </w:r>
    </w:p>
    <w:p w:rsidR="00F57046" w:rsidRDefault="00F57046">
      <w:pPr>
        <w:pStyle w:val="ConsPlusNormal"/>
        <w:jc w:val="right"/>
      </w:pPr>
      <w:r>
        <w:t>услуги "Предоставление разрешения</w:t>
      </w:r>
    </w:p>
    <w:p w:rsidR="00F57046" w:rsidRDefault="00F57046">
      <w:pPr>
        <w:pStyle w:val="ConsPlusNormal"/>
        <w:jc w:val="right"/>
      </w:pPr>
      <w:r>
        <w:t>на условно разрешенный вид</w:t>
      </w:r>
    </w:p>
    <w:p w:rsidR="00F57046" w:rsidRDefault="00F57046">
      <w:pPr>
        <w:pStyle w:val="ConsPlusNormal"/>
        <w:jc w:val="right"/>
      </w:pPr>
      <w:r>
        <w:t>использования земельного участка</w:t>
      </w:r>
    </w:p>
    <w:p w:rsidR="00F57046" w:rsidRDefault="00F57046">
      <w:pPr>
        <w:pStyle w:val="ConsPlusNormal"/>
        <w:jc w:val="right"/>
      </w:pPr>
      <w:r>
        <w:t>или объекта капитального строительства"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rmal"/>
        <w:jc w:val="center"/>
      </w:pPr>
      <w:r>
        <w:t>Список изменяющих документов</w:t>
      </w:r>
    </w:p>
    <w:p w:rsidR="00F57046" w:rsidRDefault="00F57046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F57046" w:rsidRDefault="00F57046">
      <w:pPr>
        <w:pStyle w:val="ConsPlusNormal"/>
        <w:jc w:val="center"/>
      </w:pPr>
      <w:r>
        <w:t>от 13.02.2017 N 103)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nformat"/>
        <w:jc w:val="both"/>
      </w:pPr>
      <w:r>
        <w:t xml:space="preserve">                                           Заместителю Главы города</w:t>
      </w:r>
    </w:p>
    <w:p w:rsidR="00F57046" w:rsidRDefault="00F57046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F57046" w:rsidRDefault="00F57046">
      <w:pPr>
        <w:pStyle w:val="ConsPlusNonformat"/>
        <w:jc w:val="both"/>
      </w:pPr>
      <w:r>
        <w:t xml:space="preserve">                                           обеспечению, управлению</w:t>
      </w:r>
    </w:p>
    <w:p w:rsidR="00F57046" w:rsidRDefault="00F57046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F57046" w:rsidRDefault="00F57046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F57046" w:rsidRDefault="00F57046">
      <w:pPr>
        <w:pStyle w:val="ConsPlusNonformat"/>
        <w:jc w:val="both"/>
      </w:pPr>
      <w:r>
        <w:t xml:space="preserve">                                           УАИ администрации г. Канска</w:t>
      </w:r>
    </w:p>
    <w:p w:rsidR="00F57046" w:rsidRDefault="00F5704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7046" w:rsidRDefault="00F5704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    Ф.И.О. физического лица,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        место проживания,</w:t>
      </w:r>
    </w:p>
    <w:p w:rsidR="00F57046" w:rsidRDefault="00F5704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7046" w:rsidRDefault="00F57046">
      <w:pPr>
        <w:pStyle w:val="ConsPlusNonformat"/>
        <w:jc w:val="both"/>
      </w:pPr>
      <w:r>
        <w:t xml:space="preserve">                                           паспортные данные (серия, номер,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       кем и когда выдан</w:t>
      </w:r>
    </w:p>
    <w:p w:rsidR="00F57046" w:rsidRDefault="00F5704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 Либо ИНН) либо наименование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      юридического лица,</w:t>
      </w:r>
    </w:p>
    <w:p w:rsidR="00F57046" w:rsidRDefault="00F5704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Фактический/юридический адрес</w:t>
      </w:r>
    </w:p>
    <w:p w:rsidR="00F57046" w:rsidRDefault="00F5704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в лице Ф.И.О. директора либо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F57046" w:rsidRDefault="00F57046">
      <w:pPr>
        <w:pStyle w:val="ConsPlusNonformat"/>
        <w:jc w:val="both"/>
      </w:pPr>
    </w:p>
    <w:p w:rsidR="00F57046" w:rsidRDefault="00F57046">
      <w:pPr>
        <w:pStyle w:val="ConsPlusNonformat"/>
        <w:jc w:val="both"/>
      </w:pPr>
      <w:bookmarkStart w:id="5" w:name="P282"/>
      <w:bookmarkEnd w:id="5"/>
      <w:r>
        <w:t xml:space="preserve">                                 Заявление</w:t>
      </w:r>
    </w:p>
    <w:p w:rsidR="00F57046" w:rsidRDefault="00F57046">
      <w:pPr>
        <w:pStyle w:val="ConsPlusNonformat"/>
        <w:jc w:val="both"/>
      </w:pPr>
    </w:p>
    <w:p w:rsidR="00F57046" w:rsidRDefault="00F57046">
      <w:pPr>
        <w:pStyle w:val="ConsPlusNonformat"/>
        <w:jc w:val="both"/>
      </w:pPr>
      <w:r>
        <w:t>Прошу  предоставить  разрешение  на  условно  разрешенный вид использования</w:t>
      </w:r>
    </w:p>
    <w:p w:rsidR="00F57046" w:rsidRDefault="00F57046">
      <w:pPr>
        <w:pStyle w:val="ConsPlusNonformat"/>
        <w:jc w:val="both"/>
      </w:pPr>
      <w:r>
        <w:t>земельного участка _____________________________________, расположенного по</w:t>
      </w:r>
    </w:p>
    <w:p w:rsidR="00F57046" w:rsidRDefault="00F57046">
      <w:pPr>
        <w:pStyle w:val="ConsPlusNonformat"/>
        <w:jc w:val="both"/>
      </w:pPr>
      <w:r>
        <w:t>адресу: __________________________________________________________________,</w:t>
      </w:r>
    </w:p>
    <w:p w:rsidR="00F57046" w:rsidRDefault="00F57046">
      <w:pPr>
        <w:pStyle w:val="ConsPlusNonformat"/>
        <w:jc w:val="both"/>
      </w:pPr>
      <w:r>
        <w:t>в территориальной зоне ________________________________, с целью размещения</w:t>
      </w:r>
    </w:p>
    <w:p w:rsidR="00F57046" w:rsidRDefault="00F57046">
      <w:pPr>
        <w:pStyle w:val="ConsPlusNonformat"/>
        <w:jc w:val="both"/>
      </w:pPr>
      <w:r>
        <w:t>__________________________________________________________________________.</w:t>
      </w:r>
    </w:p>
    <w:p w:rsidR="00F57046" w:rsidRDefault="00F57046">
      <w:pPr>
        <w:pStyle w:val="ConsPlusNonformat"/>
        <w:jc w:val="both"/>
      </w:pPr>
    </w:p>
    <w:p w:rsidR="00F57046" w:rsidRDefault="00F57046">
      <w:pPr>
        <w:pStyle w:val="ConsPlusNonformat"/>
        <w:jc w:val="both"/>
      </w:pPr>
      <w:r>
        <w:t>Приложения:</w:t>
      </w:r>
    </w:p>
    <w:p w:rsidR="00F57046" w:rsidRDefault="00F57046">
      <w:pPr>
        <w:pStyle w:val="ConsPlusNonformat"/>
        <w:jc w:val="both"/>
      </w:pPr>
      <w:r>
        <w:t>1)   копия   документа,  удостоверяющего  личность  Заявителя,  являющегося</w:t>
      </w:r>
    </w:p>
    <w:p w:rsidR="00F57046" w:rsidRDefault="00F57046">
      <w:pPr>
        <w:pStyle w:val="ConsPlusNonformat"/>
        <w:jc w:val="both"/>
      </w:pPr>
      <w:r>
        <w:t>физическим лицом, на _____ л. в _____ экз.;</w:t>
      </w:r>
    </w:p>
    <w:p w:rsidR="00F57046" w:rsidRDefault="00F57046">
      <w:pPr>
        <w:pStyle w:val="ConsPlusNonformat"/>
        <w:jc w:val="both"/>
      </w:pPr>
      <w:r>
        <w:t>2)   копия  документа,  удостоверяющего  права  (полномочия)  представителя</w:t>
      </w:r>
    </w:p>
    <w:p w:rsidR="00F57046" w:rsidRDefault="00F57046">
      <w:pPr>
        <w:pStyle w:val="ConsPlusNonformat"/>
        <w:jc w:val="both"/>
      </w:pPr>
      <w:r>
        <w:lastRenderedPageBreak/>
        <w:t>физического   или   юридического   лица,   если   с  Заявлением  обращается</w:t>
      </w:r>
    </w:p>
    <w:p w:rsidR="00F57046" w:rsidRDefault="00F57046">
      <w:pPr>
        <w:pStyle w:val="ConsPlusNonformat"/>
        <w:jc w:val="both"/>
      </w:pPr>
      <w:r>
        <w:t>представитель Заявителя, на _____ л. в _____ экз.;</w:t>
      </w:r>
    </w:p>
    <w:p w:rsidR="00F57046" w:rsidRDefault="00F57046">
      <w:pPr>
        <w:pStyle w:val="ConsPlusNonformat"/>
        <w:jc w:val="both"/>
      </w:pPr>
      <w:r>
        <w:t>3) выписка из Единого государственного реестра юридических лиц, выданная не</w:t>
      </w:r>
    </w:p>
    <w:p w:rsidR="00F57046" w:rsidRDefault="00F57046">
      <w:pPr>
        <w:pStyle w:val="ConsPlusNonformat"/>
        <w:jc w:val="both"/>
      </w:pPr>
      <w:r>
        <w:t>ранее  чем за один месяц до даты подачи Заявления (для юридических лиц), на</w:t>
      </w:r>
    </w:p>
    <w:p w:rsidR="00F57046" w:rsidRDefault="00F57046">
      <w:pPr>
        <w:pStyle w:val="ConsPlusNonformat"/>
        <w:jc w:val="both"/>
      </w:pPr>
      <w:r>
        <w:t>_____ л. в _____ экз.;</w:t>
      </w:r>
    </w:p>
    <w:p w:rsidR="00F57046" w:rsidRDefault="00F57046">
      <w:pPr>
        <w:pStyle w:val="ConsPlusNonformat"/>
        <w:jc w:val="both"/>
      </w:pPr>
      <w:r>
        <w:t>4)    выписка    из   Единого   государственного   реестра   индивидуальных</w:t>
      </w:r>
    </w:p>
    <w:p w:rsidR="00F57046" w:rsidRDefault="00F57046">
      <w:pPr>
        <w:pStyle w:val="ConsPlusNonformat"/>
        <w:jc w:val="both"/>
      </w:pPr>
      <w:r>
        <w:t>предпринимателей,  выданная  не  ранее  чем  за  один  месяц до даты подачи</w:t>
      </w:r>
    </w:p>
    <w:p w:rsidR="00F57046" w:rsidRDefault="00F57046">
      <w:pPr>
        <w:pStyle w:val="ConsPlusNonformat"/>
        <w:jc w:val="both"/>
      </w:pPr>
      <w:r>
        <w:t>Заявления (для индивидуальных предпринимателей), на _____ л. в _____ экз.;</w:t>
      </w:r>
    </w:p>
    <w:p w:rsidR="00F57046" w:rsidRDefault="00F57046">
      <w:pPr>
        <w:pStyle w:val="ConsPlusNonformat"/>
        <w:jc w:val="both"/>
      </w:pPr>
      <w:r>
        <w:t>6)  кадастровый  паспорт (кадастровая выписка) земельного участка (в случае</w:t>
      </w:r>
    </w:p>
    <w:p w:rsidR="00F57046" w:rsidRDefault="00F57046">
      <w:pPr>
        <w:pStyle w:val="ConsPlusNonformat"/>
        <w:jc w:val="both"/>
      </w:pPr>
      <w:r>
        <w:t>его  постановки  на  кадастровый  учет), в отношении которого запрашивается</w:t>
      </w:r>
    </w:p>
    <w:p w:rsidR="00F57046" w:rsidRDefault="00F57046">
      <w:pPr>
        <w:pStyle w:val="ConsPlusNonformat"/>
        <w:jc w:val="both"/>
      </w:pPr>
      <w:r>
        <w:t>разрешение, на _____ л. в _____ экз.;</w:t>
      </w:r>
    </w:p>
    <w:p w:rsidR="00F57046" w:rsidRDefault="00F57046">
      <w:pPr>
        <w:pStyle w:val="ConsPlusNonformat"/>
        <w:jc w:val="both"/>
      </w:pPr>
      <w:r>
        <w:t>7)  схема  планировочной организации земельного участка с отображением мест</w:t>
      </w:r>
    </w:p>
    <w:p w:rsidR="00F57046" w:rsidRDefault="00F57046">
      <w:pPr>
        <w:pStyle w:val="ConsPlusNonformat"/>
        <w:jc w:val="both"/>
      </w:pPr>
      <w:r>
        <w:t>размещения    существующих    и    проектируемых    объектов   капитального</w:t>
      </w:r>
    </w:p>
    <w:p w:rsidR="00F57046" w:rsidRDefault="00F57046">
      <w:pPr>
        <w:pStyle w:val="ConsPlusNonformat"/>
        <w:jc w:val="both"/>
      </w:pPr>
      <w:r>
        <w:t>строительства,  выполненная  в  масштабе 1:500 на топографической съемке, с</w:t>
      </w:r>
    </w:p>
    <w:p w:rsidR="00F57046" w:rsidRDefault="00F57046">
      <w:pPr>
        <w:pStyle w:val="ConsPlusNonformat"/>
        <w:jc w:val="both"/>
      </w:pPr>
      <w:r>
        <w:t>приложением  технико-экономического  обоснования  проекта  строительства на</w:t>
      </w:r>
    </w:p>
    <w:p w:rsidR="00F57046" w:rsidRDefault="00F57046">
      <w:pPr>
        <w:pStyle w:val="ConsPlusNonformat"/>
        <w:jc w:val="both"/>
      </w:pPr>
      <w:r>
        <w:t>_____ л. в _____ экз.</w:t>
      </w:r>
    </w:p>
    <w:p w:rsidR="00F57046" w:rsidRDefault="00F57046">
      <w:pPr>
        <w:pStyle w:val="ConsPlusNonformat"/>
        <w:jc w:val="both"/>
      </w:pPr>
    </w:p>
    <w:p w:rsidR="00F57046" w:rsidRDefault="00F57046">
      <w:pPr>
        <w:pStyle w:val="ConsPlusNonformat"/>
        <w:jc w:val="both"/>
      </w:pPr>
      <w:r>
        <w:t>Всего приложений на ______ л.</w:t>
      </w:r>
    </w:p>
    <w:p w:rsidR="00F57046" w:rsidRDefault="00F57046">
      <w:pPr>
        <w:pStyle w:val="ConsPlusNonformat"/>
        <w:jc w:val="both"/>
      </w:pPr>
    </w:p>
    <w:p w:rsidR="00F57046" w:rsidRDefault="00F57046">
      <w:pPr>
        <w:pStyle w:val="ConsPlusNonformat"/>
        <w:jc w:val="both"/>
      </w:pPr>
      <w:r>
        <w:t>Фамилия (должность для юридических лиц)</w:t>
      </w:r>
    </w:p>
    <w:p w:rsidR="00F57046" w:rsidRDefault="00F57046">
      <w:pPr>
        <w:pStyle w:val="ConsPlusNonformat"/>
        <w:jc w:val="both"/>
      </w:pPr>
    </w:p>
    <w:p w:rsidR="00F57046" w:rsidRDefault="00F57046">
      <w:pPr>
        <w:pStyle w:val="ConsPlusNonformat"/>
        <w:jc w:val="both"/>
      </w:pPr>
      <w:r>
        <w:t>М.П.                               ____________________________</w:t>
      </w:r>
    </w:p>
    <w:p w:rsidR="00F57046" w:rsidRDefault="00F57046">
      <w:pPr>
        <w:pStyle w:val="ConsPlusNonformat"/>
        <w:jc w:val="both"/>
      </w:pPr>
      <w:r>
        <w:t xml:space="preserve">                                             (подпись)</w:t>
      </w:r>
    </w:p>
    <w:p w:rsidR="00F57046" w:rsidRDefault="00F57046">
      <w:pPr>
        <w:pStyle w:val="ConsPlusNormal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</w:pPr>
    </w:p>
    <w:p w:rsidR="00F57046" w:rsidRDefault="00F57046">
      <w:pPr>
        <w:pStyle w:val="ConsPlusNormal"/>
        <w:jc w:val="right"/>
        <w:outlineLvl w:val="1"/>
      </w:pPr>
      <w:r>
        <w:t>Приложение 2</w:t>
      </w:r>
    </w:p>
    <w:p w:rsidR="00F57046" w:rsidRDefault="00F57046">
      <w:pPr>
        <w:pStyle w:val="ConsPlusNormal"/>
        <w:jc w:val="right"/>
      </w:pPr>
      <w:r>
        <w:t>к Административному регламенту</w:t>
      </w:r>
    </w:p>
    <w:p w:rsidR="00F57046" w:rsidRDefault="00F57046">
      <w:pPr>
        <w:pStyle w:val="ConsPlusNormal"/>
        <w:jc w:val="right"/>
      </w:pPr>
      <w:r>
        <w:t>предоставления муниципальной</w:t>
      </w:r>
    </w:p>
    <w:p w:rsidR="00F57046" w:rsidRDefault="00F57046">
      <w:pPr>
        <w:pStyle w:val="ConsPlusNormal"/>
        <w:jc w:val="right"/>
      </w:pPr>
      <w:r>
        <w:t>услуги "Предоставления разрешения</w:t>
      </w:r>
    </w:p>
    <w:p w:rsidR="00F57046" w:rsidRDefault="00F57046">
      <w:pPr>
        <w:pStyle w:val="ConsPlusNormal"/>
        <w:jc w:val="right"/>
      </w:pPr>
      <w:r>
        <w:t>на условно разрешенный вид</w:t>
      </w:r>
    </w:p>
    <w:p w:rsidR="00F57046" w:rsidRDefault="00F57046">
      <w:pPr>
        <w:pStyle w:val="ConsPlusNormal"/>
        <w:jc w:val="right"/>
      </w:pPr>
      <w:r>
        <w:t>использования земельного участка</w:t>
      </w:r>
    </w:p>
    <w:p w:rsidR="00F57046" w:rsidRDefault="00F57046">
      <w:pPr>
        <w:pStyle w:val="ConsPlusNormal"/>
        <w:jc w:val="right"/>
      </w:pPr>
      <w:r>
        <w:t>или объекта капитального строительства"</w:t>
      </w:r>
    </w:p>
    <w:p w:rsidR="00F57046" w:rsidRDefault="00F57046">
      <w:pPr>
        <w:pStyle w:val="ConsPlusNormal"/>
      </w:pPr>
    </w:p>
    <w:p w:rsidR="00F57046" w:rsidRDefault="00F57046">
      <w:pPr>
        <w:pStyle w:val="ConsPlusNormal"/>
        <w:jc w:val="center"/>
      </w:pPr>
      <w:bookmarkStart w:id="6" w:name="P330"/>
      <w:bookmarkEnd w:id="6"/>
      <w:r>
        <w:t>БЛОК-СХЕМА</w:t>
      </w:r>
    </w:p>
    <w:p w:rsidR="00F57046" w:rsidRDefault="00F57046">
      <w:pPr>
        <w:pStyle w:val="ConsPlusNormal"/>
        <w:jc w:val="center"/>
      </w:pPr>
    </w:p>
    <w:p w:rsidR="00F57046" w:rsidRDefault="00F57046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F57046" w:rsidRDefault="00F57046">
      <w:pPr>
        <w:pStyle w:val="ConsPlusNonformat"/>
        <w:jc w:val="both"/>
      </w:pPr>
      <w:r>
        <w:t xml:space="preserve">                     │Прием и регистрация заявления│</w:t>
      </w:r>
    </w:p>
    <w:p w:rsidR="00F57046" w:rsidRDefault="00F57046">
      <w:pPr>
        <w:pStyle w:val="ConsPlusNonformat"/>
        <w:jc w:val="both"/>
      </w:pPr>
      <w:r>
        <w:t xml:space="preserve">                     └──┬───────────────────────┬──┘</w:t>
      </w:r>
    </w:p>
    <w:p w:rsidR="00F57046" w:rsidRDefault="00F57046">
      <w:pPr>
        <w:pStyle w:val="ConsPlusNonformat"/>
        <w:jc w:val="both"/>
      </w:pPr>
      <w:r>
        <w:t xml:space="preserve">                        \/                      \/</w:t>
      </w:r>
    </w:p>
    <w:p w:rsidR="00F57046" w:rsidRDefault="00F57046">
      <w:pPr>
        <w:pStyle w:val="ConsPlusNonformat"/>
        <w:jc w:val="both"/>
      </w:pPr>
      <w:r>
        <w:t xml:space="preserve">       ┌───────────────────────┐           ┌──────────────────────────┐</w:t>
      </w:r>
    </w:p>
    <w:p w:rsidR="00F57046" w:rsidRDefault="00F57046">
      <w:pPr>
        <w:pStyle w:val="ConsPlusNonformat"/>
        <w:jc w:val="both"/>
      </w:pPr>
      <w:r>
        <w:t xml:space="preserve">       │Подготовка и проведение├─────────┐ │Подготовка мотивированного│</w:t>
      </w:r>
    </w:p>
    <w:p w:rsidR="00F57046" w:rsidRDefault="00F57046">
      <w:pPr>
        <w:pStyle w:val="ConsPlusNonformat"/>
        <w:jc w:val="both"/>
      </w:pPr>
      <w:r>
        <w:t xml:space="preserve">       │  публичных слушаний   │         │ │    отказа в проведении   │</w:t>
      </w:r>
    </w:p>
    <w:p w:rsidR="00F57046" w:rsidRDefault="00F57046">
      <w:pPr>
        <w:pStyle w:val="ConsPlusNonformat"/>
        <w:jc w:val="both"/>
      </w:pPr>
      <w:r>
        <w:t xml:space="preserve">       └─────────────┬─────────┘         │ │    публичных слушаний    │</w:t>
      </w:r>
    </w:p>
    <w:p w:rsidR="00F57046" w:rsidRDefault="00F57046">
      <w:pPr>
        <w:pStyle w:val="ConsPlusNonformat"/>
        <w:jc w:val="both"/>
      </w:pPr>
      <w:r>
        <w:t xml:space="preserve">                     │                   │ └──────────────────────────┘</w:t>
      </w:r>
    </w:p>
    <w:p w:rsidR="00F57046" w:rsidRDefault="00F57046">
      <w:pPr>
        <w:pStyle w:val="ConsPlusNonformat"/>
        <w:jc w:val="both"/>
      </w:pPr>
      <w:r>
        <w:t xml:space="preserve">                     \/                  \/</w:t>
      </w:r>
    </w:p>
    <w:p w:rsidR="00F57046" w:rsidRDefault="00F57046">
      <w:pPr>
        <w:pStyle w:val="ConsPlusNonformat"/>
        <w:jc w:val="both"/>
      </w:pPr>
      <w:r>
        <w:t xml:space="preserve">  ┌─────────────────────────────────┐  ┌─────────────────────────────────┐</w:t>
      </w:r>
    </w:p>
    <w:p w:rsidR="00F57046" w:rsidRDefault="00F57046">
      <w:pPr>
        <w:pStyle w:val="ConsPlusNonformat"/>
        <w:jc w:val="both"/>
      </w:pPr>
      <w:r>
        <w:t xml:space="preserve">  │Подготовка комиссией рекомендаций│  │Подготовка комиссией рекомендаций│</w:t>
      </w:r>
    </w:p>
    <w:p w:rsidR="00F57046" w:rsidRDefault="00F57046">
      <w:pPr>
        <w:pStyle w:val="ConsPlusNonformat"/>
        <w:jc w:val="both"/>
      </w:pPr>
      <w:r>
        <w:t xml:space="preserve">  │   о предоставлении разрешения   │  │    об отказе в предоставлении   │</w:t>
      </w:r>
    </w:p>
    <w:p w:rsidR="00F57046" w:rsidRDefault="00F57046">
      <w:pPr>
        <w:pStyle w:val="ConsPlusNonformat"/>
        <w:jc w:val="both"/>
      </w:pPr>
      <w:r>
        <w:t xml:space="preserve">  │    на условно разрешенный вид   │  │разрешения на условно разрешенный│</w:t>
      </w:r>
    </w:p>
    <w:p w:rsidR="00F57046" w:rsidRDefault="00F57046">
      <w:pPr>
        <w:pStyle w:val="ConsPlusNonformat"/>
        <w:jc w:val="both"/>
      </w:pPr>
      <w:r>
        <w:t xml:space="preserve">  │          использования          │  │        вид использования        │</w:t>
      </w:r>
    </w:p>
    <w:p w:rsidR="00F57046" w:rsidRDefault="00F57046">
      <w:pPr>
        <w:pStyle w:val="ConsPlusNonformat"/>
        <w:jc w:val="both"/>
      </w:pPr>
      <w:r>
        <w:t xml:space="preserve">  └─────────────────────────┬───────┘  └─────────────────────────────────┘</w:t>
      </w:r>
    </w:p>
    <w:p w:rsidR="00F57046" w:rsidRDefault="00F57046">
      <w:pPr>
        <w:pStyle w:val="ConsPlusNonformat"/>
        <w:jc w:val="both"/>
      </w:pPr>
      <w:r>
        <w:t xml:space="preserve">                            \/</w:t>
      </w:r>
    </w:p>
    <w:p w:rsidR="00F57046" w:rsidRDefault="00F5704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┌───────────────────────────────────┐</w:t>
      </w:r>
    </w:p>
    <w:p w:rsidR="00F57046" w:rsidRDefault="00F57046">
      <w:pPr>
        <w:pStyle w:val="ConsPlusNonformat"/>
        <w:jc w:val="both"/>
      </w:pPr>
      <w:r>
        <w:t xml:space="preserve">                │Подготовка, принятие и официальное │</w:t>
      </w:r>
    </w:p>
    <w:p w:rsidR="00F57046" w:rsidRDefault="00F57046">
      <w:pPr>
        <w:pStyle w:val="ConsPlusNonformat"/>
        <w:jc w:val="both"/>
      </w:pPr>
      <w:r>
        <w:t xml:space="preserve">                │    опубликование постановления    │</w:t>
      </w:r>
    </w:p>
    <w:p w:rsidR="00F57046" w:rsidRDefault="00F57046">
      <w:pPr>
        <w:pStyle w:val="ConsPlusNonformat"/>
        <w:jc w:val="both"/>
      </w:pPr>
      <w:r>
        <w:t xml:space="preserve">                │    администрации города Канска    │</w:t>
      </w:r>
    </w:p>
    <w:p w:rsidR="00F57046" w:rsidRDefault="00F57046">
      <w:pPr>
        <w:pStyle w:val="ConsPlusNonformat"/>
        <w:jc w:val="both"/>
      </w:pPr>
      <w:r>
        <w:t xml:space="preserve">                │   о предоставлении разрешения на  │</w:t>
      </w:r>
    </w:p>
    <w:p w:rsidR="00F57046" w:rsidRDefault="00F57046">
      <w:pPr>
        <w:pStyle w:val="ConsPlusNonformat"/>
        <w:jc w:val="both"/>
      </w:pPr>
      <w:r>
        <w:t xml:space="preserve">                │       условно разрешенный вид     │</w:t>
      </w:r>
    </w:p>
    <w:p w:rsidR="00F57046" w:rsidRDefault="00F57046">
      <w:pPr>
        <w:pStyle w:val="ConsPlusNonformat"/>
        <w:jc w:val="both"/>
      </w:pPr>
      <w:r>
        <w:lastRenderedPageBreak/>
        <w:t xml:space="preserve">                │            использования          │</w:t>
      </w:r>
    </w:p>
    <w:p w:rsidR="00F57046" w:rsidRDefault="00F57046">
      <w:pPr>
        <w:pStyle w:val="ConsPlusNonformat"/>
        <w:jc w:val="both"/>
      </w:pPr>
      <w:r>
        <w:t xml:space="preserve">                └────────────┬──────────────────────┘</w:t>
      </w:r>
    </w:p>
    <w:p w:rsidR="00F57046" w:rsidRDefault="00F57046">
      <w:pPr>
        <w:pStyle w:val="ConsPlusNonformat"/>
        <w:jc w:val="both"/>
      </w:pPr>
      <w:r>
        <w:t xml:space="preserve">                             \/</w:t>
      </w:r>
    </w:p>
    <w:p w:rsidR="00F57046" w:rsidRDefault="00F57046">
      <w:pPr>
        <w:pStyle w:val="ConsPlusNonformat"/>
        <w:jc w:val="both"/>
      </w:pPr>
      <w:r>
        <w:t xml:space="preserve">                  ┌───────────────────────────────┐</w:t>
      </w:r>
    </w:p>
    <w:p w:rsidR="00F57046" w:rsidRDefault="00F57046">
      <w:pPr>
        <w:pStyle w:val="ConsPlusNonformat"/>
        <w:jc w:val="both"/>
      </w:pPr>
      <w:r>
        <w:t xml:space="preserve">                  │Выдача экземпляра постановления│</w:t>
      </w:r>
    </w:p>
    <w:p w:rsidR="00F57046" w:rsidRDefault="00F57046">
      <w:pPr>
        <w:pStyle w:val="ConsPlusNonformat"/>
        <w:jc w:val="both"/>
      </w:pPr>
      <w:r>
        <w:t xml:space="preserve">                  │  либо мотивированного отказа  │</w:t>
      </w:r>
    </w:p>
    <w:p w:rsidR="00F57046" w:rsidRDefault="00F57046">
      <w:pPr>
        <w:pStyle w:val="ConsPlusNonformat"/>
        <w:jc w:val="both"/>
      </w:pPr>
      <w:r>
        <w:t xml:space="preserve">                  │           заявителю           │</w:t>
      </w:r>
    </w:p>
    <w:p w:rsidR="00F57046" w:rsidRDefault="00F57046">
      <w:pPr>
        <w:pStyle w:val="ConsPlusNonformat"/>
        <w:jc w:val="both"/>
      </w:pPr>
      <w:r>
        <w:t xml:space="preserve">                  └───────────────────────────────┘</w:t>
      </w: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jc w:val="both"/>
      </w:pPr>
    </w:p>
    <w:p w:rsidR="00F57046" w:rsidRDefault="00F57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21C" w:rsidRDefault="0017621C"/>
    <w:sectPr w:rsidR="0017621C" w:rsidSect="002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046"/>
    <w:rsid w:val="0017621C"/>
    <w:rsid w:val="00F5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3493433EE5DE7BCDE9857D68125D97A8BD95721466B1FF129C49D485231822EGB5CB" TargetMode="External"/><Relationship Id="rId13" Type="http://schemas.openxmlformats.org/officeDocument/2006/relationships/hyperlink" Target="consultantplus://offline/ref=F333493433EE5DE7BCDE9857D68125D97A8BD95721496416F129C49D485231822EBC6E2EC30D36617D20F593G45BB" TargetMode="External"/><Relationship Id="rId18" Type="http://schemas.openxmlformats.org/officeDocument/2006/relationships/hyperlink" Target="consultantplus://offline/ref=F333493433EE5DE7BCDE865AC0ED7AD678888F5925496741AF7AC2CA17G052B" TargetMode="External"/><Relationship Id="rId26" Type="http://schemas.openxmlformats.org/officeDocument/2006/relationships/hyperlink" Target="consultantplus://offline/ref=F333493433EE5DE7BCDE865AC0ED7AD67B80865F23496741AF7AC2CA170237D76EFC68G75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33493433EE5DE7BCDE9857D68125D97A8BD95721476A16F72AC49D485231822EBC6E2EC30D36617D20F596G45AB" TargetMode="External"/><Relationship Id="rId7" Type="http://schemas.openxmlformats.org/officeDocument/2006/relationships/hyperlink" Target="consultantplus://offline/ref=F333493433EE5DE7BCDE865AC0ED7AD67B81845D29446741AF7AC2CA17G052B" TargetMode="External"/><Relationship Id="rId12" Type="http://schemas.openxmlformats.org/officeDocument/2006/relationships/hyperlink" Target="consultantplus://offline/ref=F333493433EE5DE7BCDE9857D68125D97A8BD95721496416F129C49D485231822EBC6E2EC30D36617D20F593G45BB" TargetMode="External"/><Relationship Id="rId17" Type="http://schemas.openxmlformats.org/officeDocument/2006/relationships/hyperlink" Target="consultantplus://offline/ref=F333493433EE5DE7BCDE865AC0ED7AD67B81875A20466741AF7AC2CA17G052B" TargetMode="External"/><Relationship Id="rId25" Type="http://schemas.openxmlformats.org/officeDocument/2006/relationships/hyperlink" Target="consultantplus://offline/ref=F333493433EE5DE7BCDE865AC0ED7AD67B80865F23496741AF7AC2CA170237D76EFC68G75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33493433EE5DE7BCDE865AC0ED7AD67B81845D29446741AF7AC2CA17G052B" TargetMode="External"/><Relationship Id="rId20" Type="http://schemas.openxmlformats.org/officeDocument/2006/relationships/hyperlink" Target="consultantplus://offline/ref=F333493433EE5DE7BCDE9857D68125D97A8BD95721426517FB2FC49D485231822EGB5CB" TargetMode="External"/><Relationship Id="rId29" Type="http://schemas.openxmlformats.org/officeDocument/2006/relationships/hyperlink" Target="consultantplus://offline/ref=F333493433EE5DE7BCDE9857D68125D97A8BD95721496416F129C49D485231822EBC6E2EC30D36617D20F593G45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3493433EE5DE7BCDE865AC0ED7AD67B80865F23496741AF7AC2CA17G052B" TargetMode="External"/><Relationship Id="rId11" Type="http://schemas.openxmlformats.org/officeDocument/2006/relationships/hyperlink" Target="consultantplus://offline/ref=F333493433EE5DE7BCDE9857D68125D97A8BD95721496416F129C49D485231822EBC6E2EC30D36617D20F593G45BB" TargetMode="External"/><Relationship Id="rId24" Type="http://schemas.openxmlformats.org/officeDocument/2006/relationships/hyperlink" Target="consultantplus://offline/ref=F333493433EE5DE7BCDE865AC0ED7AD67B80875B20476741AF7AC2CA17G052B" TargetMode="External"/><Relationship Id="rId5" Type="http://schemas.openxmlformats.org/officeDocument/2006/relationships/hyperlink" Target="consultantplus://offline/ref=F333493433EE5DE7BCDE9857D68125D97A8BD95721496416F129C49D485231822EBC6E2EC30D36617D20F593G458B" TargetMode="External"/><Relationship Id="rId15" Type="http://schemas.openxmlformats.org/officeDocument/2006/relationships/hyperlink" Target="consultantplus://offline/ref=F333493433EE5DE7BCDE865AC0ED7AD67B88805F2B173043FE2FCCGC5FB" TargetMode="External"/><Relationship Id="rId23" Type="http://schemas.openxmlformats.org/officeDocument/2006/relationships/hyperlink" Target="consultantplus://offline/ref=F333493433EE5DE7BCDE9857D68125D97A8BD95728496F14F6259997400B3D80G259B" TargetMode="External"/><Relationship Id="rId28" Type="http://schemas.openxmlformats.org/officeDocument/2006/relationships/hyperlink" Target="consultantplus://offline/ref=F333493433EE5DE7BCDE9857D68125D97A8BD95728496F14F6259997400B3D80G259B" TargetMode="External"/><Relationship Id="rId10" Type="http://schemas.openxmlformats.org/officeDocument/2006/relationships/hyperlink" Target="consultantplus://offline/ref=F333493433EE5DE7BCDE9857D68125D97A8BD95721426517FB2FC49D485231822EBC6E2EC30D36617D20F692G458B" TargetMode="External"/><Relationship Id="rId19" Type="http://schemas.openxmlformats.org/officeDocument/2006/relationships/hyperlink" Target="consultantplus://offline/ref=F333493433EE5DE7BCDE865AC0ED7AD67B80865F23496741AF7AC2CA17G052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33493433EE5DE7BCDE9857D68125D97A8BD95721426517FB2FC49D485231822EBC6E2EC30D36617D20F792G458B" TargetMode="External"/><Relationship Id="rId14" Type="http://schemas.openxmlformats.org/officeDocument/2006/relationships/hyperlink" Target="consultantplus://offline/ref=F333493433EE5DE7BCDE9857D68125D97A8BD95721496416F129C49D485231822EBC6E2EC30D36617D20F593G45BB" TargetMode="External"/><Relationship Id="rId22" Type="http://schemas.openxmlformats.org/officeDocument/2006/relationships/hyperlink" Target="consultantplus://offline/ref=F333493433EE5DE7BCDE9857D68125D97A8BD95721466816F42BC49D485231822EBC6E2EC30D36617D20F596G459B" TargetMode="External"/><Relationship Id="rId27" Type="http://schemas.openxmlformats.org/officeDocument/2006/relationships/hyperlink" Target="consultantplus://offline/ref=F333493433EE5DE7BCDE865AC0ED7AD67B80865F23496741AF7AC2CA170237D76EFC687EG853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6620</Words>
  <Characters>37735</Characters>
  <Application>Microsoft Office Word</Application>
  <DocSecurity>0</DocSecurity>
  <Lines>314</Lines>
  <Paragraphs>88</Paragraphs>
  <ScaleCrop>false</ScaleCrop>
  <Company>Microsoft</Company>
  <LinksUpToDate>false</LinksUpToDate>
  <CharactersWithSpaces>44267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2017-05-26T01:57:00Z</dcterms:created>
  <dcterms:modified xsi:type="dcterms:W3CDTF">2017-05-26T01:57:00Z</dcterms:modified>
</cp:coreProperties>
</file>