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04" w:rsidRDefault="005E5B04" w:rsidP="00135A36">
      <w:pPr>
        <w:spacing w:after="0" w:line="240" w:lineRule="auto"/>
        <w:ind w:firstLine="709"/>
        <w:jc w:val="center"/>
        <w:rPr>
          <w:rFonts w:ascii="Times New Roman" w:hAnsi="Times New Roman" w:cs="Times New Roman"/>
          <w:sz w:val="28"/>
          <w:szCs w:val="28"/>
          <w:u w:val="single"/>
        </w:rPr>
      </w:pPr>
      <w:r w:rsidRPr="005E5B04">
        <w:rPr>
          <w:rFonts w:ascii="Times New Roman" w:hAnsi="Times New Roman" w:cs="Times New Roman"/>
          <w:sz w:val="28"/>
          <w:szCs w:val="28"/>
          <w:u w:val="single"/>
        </w:rPr>
        <w:t xml:space="preserve">Сводный отчет о ходе реализации </w:t>
      </w:r>
      <w:r>
        <w:rPr>
          <w:rFonts w:ascii="Times New Roman" w:hAnsi="Times New Roman" w:cs="Times New Roman"/>
          <w:sz w:val="28"/>
          <w:szCs w:val="28"/>
          <w:u w:val="single"/>
        </w:rPr>
        <w:t xml:space="preserve">муниципальных </w:t>
      </w:r>
      <w:r w:rsidRPr="005E5B04">
        <w:rPr>
          <w:rFonts w:ascii="Times New Roman" w:hAnsi="Times New Roman" w:cs="Times New Roman"/>
          <w:sz w:val="28"/>
          <w:szCs w:val="28"/>
          <w:u w:val="single"/>
        </w:rPr>
        <w:t>программ</w:t>
      </w:r>
    </w:p>
    <w:p w:rsidR="00B63536" w:rsidRDefault="0006553E" w:rsidP="00135A36">
      <w:pPr>
        <w:spacing w:after="0" w:line="240" w:lineRule="auto"/>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г</w:t>
      </w:r>
      <w:r w:rsidR="005E5B04">
        <w:rPr>
          <w:rFonts w:ascii="Times New Roman" w:hAnsi="Times New Roman" w:cs="Times New Roman"/>
          <w:sz w:val="28"/>
          <w:szCs w:val="28"/>
          <w:u w:val="single"/>
        </w:rPr>
        <w:t>орода Канска</w:t>
      </w:r>
      <w:r w:rsidR="005E5B04" w:rsidRPr="005E5B04">
        <w:rPr>
          <w:rFonts w:ascii="Times New Roman" w:hAnsi="Times New Roman" w:cs="Times New Roman"/>
          <w:sz w:val="28"/>
          <w:szCs w:val="28"/>
          <w:u w:val="single"/>
        </w:rPr>
        <w:t xml:space="preserve"> за 201</w:t>
      </w:r>
      <w:r w:rsidR="0004619E">
        <w:rPr>
          <w:rFonts w:ascii="Times New Roman" w:hAnsi="Times New Roman" w:cs="Times New Roman"/>
          <w:sz w:val="28"/>
          <w:szCs w:val="28"/>
          <w:u w:val="single"/>
        </w:rPr>
        <w:t>7</w:t>
      </w:r>
      <w:r w:rsidR="005E5B04" w:rsidRPr="005E5B04">
        <w:rPr>
          <w:rFonts w:ascii="Times New Roman" w:hAnsi="Times New Roman" w:cs="Times New Roman"/>
          <w:sz w:val="28"/>
          <w:szCs w:val="28"/>
          <w:u w:val="single"/>
        </w:rPr>
        <w:t xml:space="preserve"> год</w:t>
      </w:r>
    </w:p>
    <w:p w:rsidR="005E5B04" w:rsidRDefault="005E5B04" w:rsidP="00135A36">
      <w:pPr>
        <w:spacing w:after="0" w:line="240" w:lineRule="auto"/>
        <w:ind w:firstLine="709"/>
        <w:jc w:val="both"/>
        <w:rPr>
          <w:rFonts w:ascii="Times New Roman" w:hAnsi="Times New Roman" w:cs="Times New Roman"/>
          <w:sz w:val="28"/>
          <w:szCs w:val="28"/>
        </w:rPr>
      </w:pPr>
    </w:p>
    <w:p w:rsidR="005E5B04" w:rsidRPr="005E5B04" w:rsidRDefault="005E5B04" w:rsidP="00135A36">
      <w:pPr>
        <w:spacing w:after="0" w:line="240" w:lineRule="auto"/>
        <w:ind w:firstLine="709"/>
        <w:jc w:val="both"/>
        <w:rPr>
          <w:rFonts w:ascii="Times New Roman" w:eastAsia="Times New Roman" w:hAnsi="Times New Roman" w:cs="Times New Roman"/>
          <w:sz w:val="28"/>
          <w:szCs w:val="28"/>
          <w:lang w:eastAsia="ru-RU"/>
        </w:rPr>
      </w:pPr>
      <w:r w:rsidRPr="005E5B04">
        <w:rPr>
          <w:rFonts w:ascii="Times New Roman" w:hAnsi="Times New Roman" w:cs="Times New Roman"/>
          <w:sz w:val="28"/>
          <w:szCs w:val="28"/>
        </w:rPr>
        <w:t>За 201</w:t>
      </w:r>
      <w:r w:rsidR="0004619E">
        <w:rPr>
          <w:rFonts w:ascii="Times New Roman" w:hAnsi="Times New Roman" w:cs="Times New Roman"/>
          <w:sz w:val="28"/>
          <w:szCs w:val="28"/>
        </w:rPr>
        <w:t>7</w:t>
      </w:r>
      <w:r w:rsidRPr="005E5B04">
        <w:rPr>
          <w:rFonts w:ascii="Times New Roman" w:hAnsi="Times New Roman" w:cs="Times New Roman"/>
          <w:sz w:val="28"/>
          <w:szCs w:val="28"/>
        </w:rPr>
        <w:t xml:space="preserve"> год муниципальными программа</w:t>
      </w:r>
      <w:r w:rsidR="009F2F50">
        <w:rPr>
          <w:rFonts w:ascii="Times New Roman" w:hAnsi="Times New Roman" w:cs="Times New Roman"/>
          <w:sz w:val="28"/>
          <w:szCs w:val="28"/>
        </w:rPr>
        <w:t>ми</w:t>
      </w:r>
      <w:r w:rsidRPr="005E5B04">
        <w:rPr>
          <w:rFonts w:ascii="Times New Roman" w:hAnsi="Times New Roman" w:cs="Times New Roman"/>
          <w:sz w:val="28"/>
          <w:szCs w:val="28"/>
        </w:rPr>
        <w:t xml:space="preserve"> города Канска освоено</w:t>
      </w:r>
      <w:r w:rsidRPr="005E5B04">
        <w:rPr>
          <w:bCs/>
          <w:sz w:val="28"/>
          <w:szCs w:val="28"/>
        </w:rPr>
        <w:t xml:space="preserve"> </w:t>
      </w:r>
      <w:r w:rsidR="00F92862">
        <w:rPr>
          <w:rFonts w:ascii="Times New Roman" w:eastAsia="Times New Roman" w:hAnsi="Times New Roman" w:cs="Times New Roman"/>
          <w:bCs/>
          <w:sz w:val="28"/>
          <w:szCs w:val="28"/>
          <w:lang w:eastAsia="ru-RU"/>
        </w:rPr>
        <w:t>2000581361,53</w:t>
      </w:r>
      <w:r w:rsidRPr="005E5B04">
        <w:rPr>
          <w:rFonts w:ascii="Times New Roman" w:eastAsia="Times New Roman" w:hAnsi="Times New Roman" w:cs="Times New Roman"/>
          <w:bCs/>
          <w:sz w:val="28"/>
          <w:szCs w:val="28"/>
          <w:lang w:eastAsia="ru-RU"/>
        </w:rPr>
        <w:t xml:space="preserve"> рубл</w:t>
      </w:r>
      <w:r w:rsidR="00F92862">
        <w:rPr>
          <w:rFonts w:ascii="Times New Roman" w:eastAsia="Times New Roman" w:hAnsi="Times New Roman" w:cs="Times New Roman"/>
          <w:bCs/>
          <w:sz w:val="28"/>
          <w:szCs w:val="28"/>
          <w:lang w:eastAsia="ru-RU"/>
        </w:rPr>
        <w:t>ь</w:t>
      </w:r>
      <w:r w:rsidRPr="005E5B04">
        <w:rPr>
          <w:rFonts w:ascii="Times New Roman" w:eastAsia="Times New Roman" w:hAnsi="Times New Roman" w:cs="Times New Roman"/>
          <w:bCs/>
          <w:sz w:val="28"/>
          <w:szCs w:val="28"/>
          <w:lang w:eastAsia="ru-RU"/>
        </w:rPr>
        <w:t xml:space="preserve">, в том числе федеральный бюджет составил </w:t>
      </w:r>
      <w:r w:rsidR="00F92862">
        <w:rPr>
          <w:rFonts w:ascii="Times New Roman" w:eastAsia="Times New Roman" w:hAnsi="Times New Roman" w:cs="Times New Roman"/>
          <w:sz w:val="28"/>
          <w:szCs w:val="28"/>
          <w:lang w:eastAsia="ru-RU"/>
        </w:rPr>
        <w:t>26747207,21</w:t>
      </w:r>
      <w:r w:rsidRPr="005E5B04">
        <w:rPr>
          <w:rFonts w:ascii="Times New Roman" w:eastAsia="Times New Roman" w:hAnsi="Times New Roman" w:cs="Times New Roman"/>
          <w:sz w:val="28"/>
          <w:szCs w:val="28"/>
          <w:lang w:eastAsia="ru-RU"/>
        </w:rPr>
        <w:t xml:space="preserve"> рублей, краевой бюджет</w:t>
      </w:r>
      <w:r w:rsidRPr="005E5B04">
        <w:rPr>
          <w:sz w:val="28"/>
          <w:szCs w:val="28"/>
        </w:rPr>
        <w:t xml:space="preserve"> </w:t>
      </w:r>
      <w:r w:rsidR="00F92862">
        <w:rPr>
          <w:rFonts w:ascii="Times New Roman" w:eastAsia="Times New Roman" w:hAnsi="Times New Roman" w:cs="Times New Roman"/>
          <w:sz w:val="28"/>
          <w:szCs w:val="28"/>
          <w:lang w:eastAsia="ru-RU"/>
        </w:rPr>
        <w:t>1278349020,05</w:t>
      </w:r>
      <w:r w:rsidRPr="005E5B04">
        <w:rPr>
          <w:rFonts w:ascii="Times New Roman" w:eastAsia="Times New Roman" w:hAnsi="Times New Roman" w:cs="Times New Roman"/>
          <w:sz w:val="28"/>
          <w:szCs w:val="28"/>
          <w:lang w:eastAsia="ru-RU"/>
        </w:rPr>
        <w:t xml:space="preserve"> рубл</w:t>
      </w:r>
      <w:r w:rsidR="00F92862">
        <w:rPr>
          <w:rFonts w:ascii="Times New Roman" w:eastAsia="Times New Roman" w:hAnsi="Times New Roman" w:cs="Times New Roman"/>
          <w:sz w:val="28"/>
          <w:szCs w:val="28"/>
          <w:lang w:eastAsia="ru-RU"/>
        </w:rPr>
        <w:t>ей</w:t>
      </w:r>
      <w:r w:rsidRPr="005E5B04">
        <w:rPr>
          <w:rFonts w:ascii="Times New Roman" w:eastAsia="Times New Roman" w:hAnsi="Times New Roman" w:cs="Times New Roman"/>
          <w:sz w:val="28"/>
          <w:szCs w:val="28"/>
          <w:lang w:eastAsia="ru-RU"/>
        </w:rPr>
        <w:t xml:space="preserve"> и городской бюджет </w:t>
      </w:r>
      <w:r w:rsidR="00F92862">
        <w:rPr>
          <w:rFonts w:ascii="Times New Roman" w:eastAsia="Times New Roman" w:hAnsi="Times New Roman" w:cs="Times New Roman"/>
          <w:sz w:val="28"/>
          <w:szCs w:val="28"/>
          <w:lang w:eastAsia="ru-RU"/>
        </w:rPr>
        <w:t>695485134,27</w:t>
      </w:r>
      <w:r w:rsidR="00F92862" w:rsidRPr="005E5B04">
        <w:rPr>
          <w:rFonts w:ascii="Times New Roman" w:eastAsia="Times New Roman" w:hAnsi="Times New Roman" w:cs="Times New Roman"/>
          <w:sz w:val="28"/>
          <w:szCs w:val="28"/>
          <w:lang w:eastAsia="ru-RU"/>
        </w:rPr>
        <w:t xml:space="preserve"> рубл</w:t>
      </w:r>
      <w:r w:rsidR="00F92862">
        <w:rPr>
          <w:rFonts w:ascii="Times New Roman" w:eastAsia="Times New Roman" w:hAnsi="Times New Roman" w:cs="Times New Roman"/>
          <w:sz w:val="28"/>
          <w:szCs w:val="28"/>
          <w:lang w:eastAsia="ru-RU"/>
        </w:rPr>
        <w:t>я</w:t>
      </w:r>
      <w:r w:rsidRPr="005E5B04">
        <w:rPr>
          <w:rFonts w:ascii="Times New Roman" w:eastAsia="Times New Roman" w:hAnsi="Times New Roman" w:cs="Times New Roman"/>
          <w:sz w:val="28"/>
          <w:szCs w:val="28"/>
          <w:lang w:eastAsia="ru-RU"/>
        </w:rPr>
        <w:t>.</w:t>
      </w:r>
    </w:p>
    <w:p w:rsidR="008C6BF8" w:rsidRPr="002C05A6" w:rsidRDefault="008C6BF8" w:rsidP="00135A36">
      <w:pPr>
        <w:pStyle w:val="1"/>
        <w:spacing w:before="0" w:after="0" w:line="240" w:lineRule="auto"/>
        <w:ind w:firstLine="709"/>
        <w:jc w:val="center"/>
        <w:rPr>
          <w:rFonts w:ascii="Times New Roman" w:hAnsi="Times New Roman"/>
          <w:sz w:val="28"/>
          <w:szCs w:val="28"/>
        </w:rPr>
      </w:pPr>
      <w:bookmarkStart w:id="0" w:name="_Toc416705347"/>
      <w:r w:rsidRPr="002C05A6">
        <w:rPr>
          <w:rFonts w:ascii="Times New Roman" w:hAnsi="Times New Roman"/>
          <w:sz w:val="28"/>
          <w:szCs w:val="28"/>
        </w:rPr>
        <w:t>СВОДНАЯ ОЦЕНКА ЭФФЕКТИВНОСТИ РЕАЛИЗАЦИИ МУНИЦИПАЛЬНЫХ ПРОГРАММ</w:t>
      </w:r>
      <w:bookmarkEnd w:id="0"/>
    </w:p>
    <w:p w:rsidR="008C6BF8" w:rsidRPr="008C6BF8" w:rsidRDefault="008C6BF8" w:rsidP="00135A36">
      <w:pPr>
        <w:spacing w:after="0" w:line="240" w:lineRule="auto"/>
        <w:ind w:firstLine="709"/>
        <w:jc w:val="both"/>
        <w:rPr>
          <w:rFonts w:ascii="Times New Roman" w:hAnsi="Times New Roman" w:cs="Times New Roman"/>
          <w:sz w:val="28"/>
          <w:szCs w:val="28"/>
        </w:rPr>
      </w:pPr>
      <w:r w:rsidRPr="008C6BF8">
        <w:rPr>
          <w:rFonts w:ascii="Times New Roman" w:hAnsi="Times New Roman" w:cs="Times New Roman"/>
          <w:sz w:val="28"/>
          <w:szCs w:val="28"/>
        </w:rPr>
        <w:t>В 201</w:t>
      </w:r>
      <w:r w:rsidR="00393D67">
        <w:rPr>
          <w:rFonts w:ascii="Times New Roman" w:hAnsi="Times New Roman" w:cs="Times New Roman"/>
          <w:sz w:val="28"/>
          <w:szCs w:val="28"/>
        </w:rPr>
        <w:t>7</w:t>
      </w:r>
      <w:r w:rsidRPr="008C6BF8">
        <w:rPr>
          <w:rFonts w:ascii="Times New Roman" w:hAnsi="Times New Roman" w:cs="Times New Roman"/>
          <w:sz w:val="28"/>
          <w:szCs w:val="28"/>
        </w:rPr>
        <w:t xml:space="preserve"> году на реализацию </w:t>
      </w:r>
      <w:r w:rsidR="00393D67">
        <w:rPr>
          <w:rFonts w:ascii="Times New Roman" w:hAnsi="Times New Roman" w:cs="Times New Roman"/>
          <w:sz w:val="28"/>
          <w:szCs w:val="28"/>
        </w:rPr>
        <w:t>10</w:t>
      </w:r>
      <w:r w:rsidRPr="008C6BF8">
        <w:rPr>
          <w:rFonts w:ascii="Times New Roman" w:hAnsi="Times New Roman" w:cs="Times New Roman"/>
          <w:sz w:val="28"/>
          <w:szCs w:val="28"/>
        </w:rPr>
        <w:t xml:space="preserve"> муниципальных программ утверждено  </w:t>
      </w:r>
      <w:r w:rsidR="00643D96">
        <w:rPr>
          <w:rFonts w:ascii="Times New Roman" w:eastAsia="Times New Roman" w:hAnsi="Times New Roman" w:cs="Times New Roman"/>
          <w:b/>
          <w:bCs/>
          <w:sz w:val="28"/>
          <w:szCs w:val="28"/>
          <w:lang w:eastAsia="ru-RU"/>
        </w:rPr>
        <w:t>2022639969,78</w:t>
      </w:r>
      <w:r w:rsidRPr="008C6BF8">
        <w:rPr>
          <w:rFonts w:ascii="Times New Roman" w:eastAsia="Times New Roman" w:hAnsi="Times New Roman" w:cs="Times New Roman"/>
          <w:b/>
          <w:bCs/>
          <w:sz w:val="28"/>
          <w:szCs w:val="28"/>
          <w:lang w:eastAsia="ru-RU"/>
        </w:rPr>
        <w:t xml:space="preserve"> </w:t>
      </w:r>
      <w:r w:rsidRPr="008C6BF8">
        <w:rPr>
          <w:rFonts w:ascii="Times New Roman" w:hAnsi="Times New Roman" w:cs="Times New Roman"/>
          <w:sz w:val="28"/>
          <w:szCs w:val="28"/>
        </w:rPr>
        <w:t>рублей.</w:t>
      </w:r>
    </w:p>
    <w:p w:rsidR="008C6BF8" w:rsidRPr="0037181B" w:rsidRDefault="008C6BF8" w:rsidP="00135A36">
      <w:pPr>
        <w:pStyle w:val="a7"/>
      </w:pPr>
      <w:r w:rsidRPr="0019039D">
        <w:t xml:space="preserve">Общая сумма </w:t>
      </w:r>
      <w:r>
        <w:t>освоенных</w:t>
      </w:r>
      <w:r w:rsidRPr="0019039D">
        <w:t xml:space="preserve"> бюджетных средств составила</w:t>
      </w:r>
      <w:r w:rsidR="00597DF6">
        <w:t xml:space="preserve"> </w:t>
      </w:r>
      <w:r w:rsidR="00804B99">
        <w:rPr>
          <w:rFonts w:eastAsia="Times New Roman"/>
          <w:bCs/>
          <w:lang w:eastAsia="ru-RU"/>
        </w:rPr>
        <w:t xml:space="preserve">2000581361,53 </w:t>
      </w:r>
      <w:r w:rsidRPr="0019039D">
        <w:t>рубл</w:t>
      </w:r>
      <w:r w:rsidR="00804B99">
        <w:t>ь</w:t>
      </w:r>
      <w:r w:rsidRPr="0019039D">
        <w:t xml:space="preserve"> или </w:t>
      </w:r>
      <w:r w:rsidR="00804B99">
        <w:t>98,91</w:t>
      </w:r>
      <w:r w:rsidRPr="0019039D">
        <w:t>%  от запланированного объема финансирования.</w:t>
      </w:r>
    </w:p>
    <w:p w:rsidR="008C6BF8" w:rsidRDefault="008C6BF8" w:rsidP="00135A36">
      <w:pPr>
        <w:pStyle w:val="a7"/>
      </w:pPr>
      <w:proofErr w:type="gramStart"/>
      <w:r w:rsidRPr="0037181B">
        <w:t xml:space="preserve">Оценка эффективности </w:t>
      </w:r>
      <w:r w:rsidR="00885CD5">
        <w:t>муниципальных</w:t>
      </w:r>
      <w:r w:rsidRPr="0037181B">
        <w:t xml:space="preserve"> программ осуществлена в соответствии с</w:t>
      </w:r>
      <w:r>
        <w:t xml:space="preserve"> </w:t>
      </w:r>
      <w:r w:rsidRPr="0037181B">
        <w:t>постановлением администрации г</w:t>
      </w:r>
      <w:r w:rsidR="00885CD5">
        <w:t>. Канска</w:t>
      </w:r>
      <w:r w:rsidRPr="0037181B">
        <w:t xml:space="preserve"> от </w:t>
      </w:r>
      <w:r w:rsidR="00885CD5">
        <w:t>28</w:t>
      </w:r>
      <w:r w:rsidRPr="0037181B">
        <w:t>.0</w:t>
      </w:r>
      <w:r w:rsidR="00885CD5">
        <w:t>8</w:t>
      </w:r>
      <w:r w:rsidRPr="0037181B">
        <w:t>.20</w:t>
      </w:r>
      <w:r>
        <w:t>1</w:t>
      </w:r>
      <w:r w:rsidR="00885CD5">
        <w:t>3</w:t>
      </w:r>
      <w:r>
        <w:t xml:space="preserve"> №10</w:t>
      </w:r>
      <w:r w:rsidR="00885CD5">
        <w:t xml:space="preserve">96 </w:t>
      </w:r>
      <w:r w:rsidRPr="0037181B">
        <w:t xml:space="preserve">«Об утверждении Порядка </w:t>
      </w:r>
      <w:r w:rsidR="00885CD5">
        <w:t>принятия решений о разработке муниципальных программ города Канска, их формировании и реализации»</w:t>
      </w:r>
      <w:r w:rsidRPr="0037181B">
        <w:t>, ответс</w:t>
      </w:r>
      <w:r>
        <w:t>твенными за реализацию программ</w:t>
      </w:r>
      <w:r w:rsidR="00CE1975">
        <w:t>, постановлением администрации г. Канска от 20.06.2017 № 547 «</w:t>
      </w:r>
      <w:r w:rsidR="003105CC">
        <w:t>Об утверждении Порядка проведения оценки эффективности реализации муниципальных программ города Канска»</w:t>
      </w:r>
      <w:r>
        <w:t xml:space="preserve">. </w:t>
      </w:r>
      <w:proofErr w:type="gramEnd"/>
    </w:p>
    <w:p w:rsidR="008C6BF8" w:rsidRDefault="008C6BF8" w:rsidP="00135A36">
      <w:pPr>
        <w:pStyle w:val="a7"/>
      </w:pPr>
      <w:r>
        <w:t>Итоговая оценка эффективности (</w:t>
      </w:r>
      <w:r w:rsidR="00E12B92" w:rsidRPr="00E12B92">
        <w:t>количество баллов</w:t>
      </w:r>
      <w:r>
        <w:t>)</w:t>
      </w:r>
      <w:r w:rsidRPr="0037181B">
        <w:t xml:space="preserve"> </w:t>
      </w:r>
      <w:r>
        <w:t>включает в себя анализ полноты и эффективности бюджетных ассигнований на реализацию программы, степени достижения ее целевых индикаторов и показателей результативности.</w:t>
      </w:r>
    </w:p>
    <w:p w:rsidR="008C6BF8" w:rsidRDefault="008C6BF8" w:rsidP="00135A36">
      <w:pPr>
        <w:pStyle w:val="a7"/>
      </w:pPr>
      <w:r>
        <w:t>Эффективность реализации программы признается:</w:t>
      </w:r>
    </w:p>
    <w:p w:rsidR="008C6BF8" w:rsidRDefault="001F1ACC" w:rsidP="00135A36">
      <w:pPr>
        <w:pStyle w:val="a7"/>
        <w:rPr>
          <w:rFonts w:eastAsia="Times New Roman"/>
          <w:bCs/>
          <w:lang w:eastAsia="ru-RU"/>
        </w:rPr>
      </w:pPr>
      <w:proofErr w:type="gramStart"/>
      <w:r>
        <w:rPr>
          <w:b/>
        </w:rPr>
        <w:t>в</w:t>
      </w:r>
      <w:r w:rsidR="008C6BF8" w:rsidRPr="00E37DDE">
        <w:rPr>
          <w:b/>
        </w:rPr>
        <w:t>ысоко</w:t>
      </w:r>
      <w:r>
        <w:rPr>
          <w:b/>
        </w:rPr>
        <w:t>эффективной</w:t>
      </w:r>
      <w:proofErr w:type="gramEnd"/>
      <w:r>
        <w:rPr>
          <w:b/>
        </w:rPr>
        <w:t xml:space="preserve"> - </w:t>
      </w:r>
      <w:r w:rsidRPr="001F1ACC">
        <w:t>при</w:t>
      </w:r>
      <w:r>
        <w:rPr>
          <w:b/>
        </w:rPr>
        <w:t xml:space="preserve"> </w:t>
      </w:r>
      <w:r w:rsidR="008C6BF8">
        <w:t xml:space="preserve"> </w:t>
      </w:r>
      <w:r>
        <w:t>получении 28 (включительно) и более баллов</w:t>
      </w:r>
      <w:r w:rsidR="008C6BF8" w:rsidRPr="00FC08C1">
        <w:rPr>
          <w:rFonts w:eastAsia="Times New Roman"/>
          <w:bCs/>
          <w:lang w:eastAsia="ru-RU"/>
        </w:rPr>
        <w:t>;</w:t>
      </w:r>
    </w:p>
    <w:p w:rsidR="001F1ACC" w:rsidRPr="00FC08C1" w:rsidRDefault="001F1ACC" w:rsidP="00135A36">
      <w:pPr>
        <w:pStyle w:val="a7"/>
        <w:rPr>
          <w:rFonts w:eastAsia="Times New Roman"/>
          <w:bCs/>
          <w:lang w:eastAsia="ru-RU"/>
        </w:rPr>
      </w:pPr>
      <w:proofErr w:type="gramStart"/>
      <w:r>
        <w:rPr>
          <w:rFonts w:eastAsia="Times New Roman"/>
          <w:b/>
          <w:bCs/>
          <w:lang w:eastAsia="ru-RU"/>
        </w:rPr>
        <w:t>э</w:t>
      </w:r>
      <w:r w:rsidRPr="001F1ACC">
        <w:rPr>
          <w:rFonts w:eastAsia="Times New Roman"/>
          <w:b/>
          <w:bCs/>
          <w:lang w:eastAsia="ru-RU"/>
        </w:rPr>
        <w:t>ффективной</w:t>
      </w:r>
      <w:proofErr w:type="gramEnd"/>
      <w:r>
        <w:rPr>
          <w:rFonts w:eastAsia="Times New Roman"/>
          <w:bCs/>
          <w:lang w:eastAsia="ru-RU"/>
        </w:rPr>
        <w:t xml:space="preserve"> – при получении от 20 баллов (включительно) до 28 баллов;</w:t>
      </w:r>
    </w:p>
    <w:p w:rsidR="008C6BF8" w:rsidRPr="00FC08C1" w:rsidRDefault="008C6BF8" w:rsidP="00135A36">
      <w:pPr>
        <w:pStyle w:val="a7"/>
        <w:rPr>
          <w:rFonts w:eastAsia="Times New Roman"/>
          <w:bCs/>
          <w:lang w:eastAsia="ru-RU"/>
        </w:rPr>
      </w:pPr>
      <w:proofErr w:type="spellStart"/>
      <w:r w:rsidRPr="002B382E">
        <w:rPr>
          <w:rFonts w:eastAsia="Times New Roman"/>
          <w:b/>
          <w:bCs/>
          <w:lang w:eastAsia="ru-RU"/>
        </w:rPr>
        <w:t>средне</w:t>
      </w:r>
      <w:r w:rsidR="001F1ACC">
        <w:rPr>
          <w:rFonts w:eastAsia="Times New Roman"/>
          <w:b/>
          <w:bCs/>
          <w:lang w:eastAsia="ru-RU"/>
        </w:rPr>
        <w:t>эффективной</w:t>
      </w:r>
      <w:proofErr w:type="spellEnd"/>
      <w:r w:rsidR="001F1ACC">
        <w:rPr>
          <w:rFonts w:eastAsia="Times New Roman"/>
          <w:b/>
          <w:bCs/>
          <w:lang w:eastAsia="ru-RU"/>
        </w:rPr>
        <w:t xml:space="preserve"> </w:t>
      </w:r>
      <w:r w:rsidR="001F1ACC">
        <w:rPr>
          <w:rFonts w:eastAsia="Times New Roman"/>
          <w:bCs/>
          <w:lang w:eastAsia="ru-RU"/>
        </w:rPr>
        <w:t>– при получении от 12 баллов (включительно) до 20 баллов</w:t>
      </w:r>
      <w:r w:rsidRPr="00FC08C1">
        <w:rPr>
          <w:rFonts w:eastAsia="Times New Roman"/>
          <w:bCs/>
          <w:lang w:eastAsia="ru-RU"/>
        </w:rPr>
        <w:t>;</w:t>
      </w:r>
    </w:p>
    <w:p w:rsidR="008C6BF8" w:rsidRPr="00FC08C1" w:rsidRDefault="000876F3" w:rsidP="00135A36">
      <w:pPr>
        <w:pStyle w:val="a7"/>
        <w:rPr>
          <w:lang w:eastAsia="ru-RU"/>
        </w:rPr>
      </w:pPr>
      <w:proofErr w:type="gramStart"/>
      <w:r>
        <w:rPr>
          <w:rFonts w:eastAsia="Times New Roman"/>
          <w:b/>
          <w:bCs/>
          <w:lang w:eastAsia="ru-RU"/>
        </w:rPr>
        <w:t>неэффективной</w:t>
      </w:r>
      <w:proofErr w:type="gramEnd"/>
      <w:r>
        <w:rPr>
          <w:rFonts w:eastAsia="Times New Roman"/>
          <w:b/>
          <w:bCs/>
          <w:lang w:eastAsia="ru-RU"/>
        </w:rPr>
        <w:t xml:space="preserve"> </w:t>
      </w:r>
      <w:r>
        <w:rPr>
          <w:rFonts w:eastAsia="Times New Roman"/>
          <w:bCs/>
          <w:lang w:eastAsia="ru-RU"/>
        </w:rPr>
        <w:t>– при получении менее 12 баллов</w:t>
      </w:r>
      <w:r w:rsidR="008C6BF8" w:rsidRPr="00FC08C1">
        <w:rPr>
          <w:rFonts w:eastAsia="Times New Roman"/>
          <w:bCs/>
          <w:lang w:eastAsia="ru-RU"/>
        </w:rPr>
        <w:t>.</w:t>
      </w:r>
    </w:p>
    <w:p w:rsidR="008C6BF8" w:rsidRPr="0059596C" w:rsidRDefault="008C6BF8" w:rsidP="00135A36">
      <w:pPr>
        <w:spacing w:after="0" w:line="240" w:lineRule="auto"/>
        <w:ind w:firstLine="709"/>
        <w:jc w:val="both"/>
        <w:rPr>
          <w:sz w:val="28"/>
          <w:szCs w:val="28"/>
          <w:lang w:eastAsia="ru-RU"/>
        </w:rPr>
      </w:pPr>
      <w:r w:rsidRPr="00C457FA">
        <w:rPr>
          <w:rFonts w:ascii="Times New Roman" w:hAnsi="Times New Roman" w:cs="Times New Roman"/>
          <w:sz w:val="28"/>
          <w:szCs w:val="28"/>
          <w:lang w:eastAsia="ru-RU"/>
        </w:rPr>
        <w:t xml:space="preserve">В результате проведенной </w:t>
      </w:r>
      <w:r w:rsidR="00C457FA" w:rsidRPr="00C457FA">
        <w:rPr>
          <w:rFonts w:ascii="Times New Roman" w:hAnsi="Times New Roman" w:cs="Times New Roman"/>
          <w:sz w:val="28"/>
          <w:szCs w:val="28"/>
          <w:lang w:eastAsia="ru-RU"/>
        </w:rPr>
        <w:t xml:space="preserve">средней </w:t>
      </w:r>
      <w:r w:rsidRPr="00C457FA">
        <w:rPr>
          <w:rFonts w:ascii="Times New Roman" w:hAnsi="Times New Roman" w:cs="Times New Roman"/>
          <w:sz w:val="28"/>
          <w:szCs w:val="28"/>
          <w:lang w:eastAsia="ru-RU"/>
        </w:rPr>
        <w:t>оценки</w:t>
      </w:r>
      <w:r w:rsidR="00DE6862">
        <w:rPr>
          <w:rFonts w:ascii="Times New Roman" w:hAnsi="Times New Roman" w:cs="Times New Roman"/>
          <w:sz w:val="28"/>
          <w:szCs w:val="28"/>
          <w:lang w:eastAsia="ru-RU"/>
        </w:rPr>
        <w:t>,</w:t>
      </w:r>
      <w:r w:rsidRPr="00C457FA">
        <w:rPr>
          <w:rFonts w:ascii="Times New Roman" w:hAnsi="Times New Roman" w:cs="Times New Roman"/>
          <w:sz w:val="28"/>
          <w:szCs w:val="28"/>
          <w:lang w:eastAsia="ru-RU"/>
        </w:rPr>
        <w:t xml:space="preserve"> </w:t>
      </w:r>
      <w:bookmarkStart w:id="1" w:name="_GoBack"/>
      <w:bookmarkEnd w:id="1"/>
      <w:r w:rsidRPr="00C457FA">
        <w:rPr>
          <w:rFonts w:ascii="Times New Roman" w:hAnsi="Times New Roman" w:cs="Times New Roman"/>
          <w:sz w:val="28"/>
          <w:szCs w:val="28"/>
          <w:lang w:eastAsia="ru-RU"/>
        </w:rPr>
        <w:t xml:space="preserve">муниципальные программы </w:t>
      </w:r>
      <w:r w:rsidR="007357CC">
        <w:rPr>
          <w:rFonts w:ascii="Times New Roman" w:hAnsi="Times New Roman" w:cs="Times New Roman"/>
          <w:sz w:val="28"/>
          <w:szCs w:val="28"/>
          <w:lang w:eastAsia="ru-RU"/>
        </w:rPr>
        <w:t xml:space="preserve">признаются </w:t>
      </w:r>
      <w:r w:rsidR="007357CC" w:rsidRPr="007357CC">
        <w:rPr>
          <w:rFonts w:ascii="Times New Roman" w:hAnsi="Times New Roman" w:cs="Times New Roman"/>
          <w:sz w:val="28"/>
          <w:szCs w:val="28"/>
          <w:lang w:eastAsia="ru-RU"/>
        </w:rPr>
        <w:t xml:space="preserve">эффективными </w:t>
      </w:r>
      <w:r w:rsidR="00C457FA" w:rsidRPr="007357CC">
        <w:rPr>
          <w:rFonts w:ascii="Times New Roman" w:hAnsi="Times New Roman" w:cs="Times New Roman"/>
          <w:sz w:val="28"/>
          <w:szCs w:val="28"/>
          <w:lang w:eastAsia="ru-RU"/>
        </w:rPr>
        <w:t xml:space="preserve"> – </w:t>
      </w:r>
      <w:r w:rsidR="007357CC">
        <w:rPr>
          <w:rFonts w:ascii="Times New Roman" w:hAnsi="Times New Roman" w:cs="Times New Roman"/>
          <w:sz w:val="28"/>
          <w:szCs w:val="28"/>
          <w:lang w:eastAsia="ru-RU"/>
        </w:rPr>
        <w:t>27,64 баллов</w:t>
      </w:r>
      <w:r w:rsidRPr="00B96497">
        <w:rPr>
          <w:rFonts w:ascii="Times New Roman" w:hAnsi="Times New Roman" w:cs="Times New Roman"/>
          <w:sz w:val="28"/>
          <w:szCs w:val="28"/>
          <w:lang w:eastAsia="ru-RU"/>
        </w:rPr>
        <w:t>.</w:t>
      </w:r>
      <w:r w:rsidRPr="00597DF6">
        <w:rPr>
          <w:rFonts w:ascii="Times New Roman" w:hAnsi="Times New Roman" w:cs="Times New Roman"/>
          <w:sz w:val="28"/>
          <w:szCs w:val="28"/>
          <w:lang w:eastAsia="ru-RU"/>
        </w:rPr>
        <w:t xml:space="preserve"> </w:t>
      </w:r>
    </w:p>
    <w:tbl>
      <w:tblPr>
        <w:tblW w:w="9478" w:type="dxa"/>
        <w:tblInd w:w="93" w:type="dxa"/>
        <w:tblLayout w:type="fixed"/>
        <w:tblLook w:val="04A0"/>
      </w:tblPr>
      <w:tblGrid>
        <w:gridCol w:w="724"/>
        <w:gridCol w:w="7620"/>
        <w:gridCol w:w="1134"/>
      </w:tblGrid>
      <w:tr w:rsidR="008C6BF8" w:rsidRPr="0001283C" w:rsidTr="006A133B">
        <w:trPr>
          <w:trHeight w:val="522"/>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rsidR="008C6BF8" w:rsidRPr="004252C8" w:rsidRDefault="008C6BF8" w:rsidP="00135A36">
            <w:pPr>
              <w:spacing w:after="0" w:line="240" w:lineRule="auto"/>
              <w:ind w:right="-74" w:firstLine="709"/>
              <w:jc w:val="center"/>
              <w:rPr>
                <w:rFonts w:ascii="Times New Roman" w:eastAsia="Times New Roman" w:hAnsi="Times New Roman" w:cs="Times New Roman"/>
                <w:bCs/>
                <w:sz w:val="24"/>
                <w:szCs w:val="24"/>
                <w:lang w:eastAsia="ru-RU"/>
              </w:rPr>
            </w:pPr>
            <w:r w:rsidRPr="004252C8">
              <w:rPr>
                <w:rFonts w:ascii="Times New Roman" w:eastAsia="Times New Roman" w:hAnsi="Times New Roman" w:cs="Times New Roman"/>
                <w:bCs/>
                <w:sz w:val="24"/>
                <w:szCs w:val="24"/>
                <w:lang w:eastAsia="ru-RU"/>
              </w:rPr>
              <w:t>№</w:t>
            </w:r>
            <w:r w:rsidR="004C7806" w:rsidRPr="004252C8">
              <w:rPr>
                <w:rFonts w:ascii="Times New Roman" w:eastAsia="Times New Roman" w:hAnsi="Times New Roman" w:cs="Times New Roman"/>
                <w:bCs/>
                <w:sz w:val="24"/>
                <w:szCs w:val="24"/>
                <w:lang w:eastAsia="ru-RU"/>
              </w:rPr>
              <w:t xml:space="preserve"> </w:t>
            </w:r>
            <w:proofErr w:type="spellStart"/>
            <w:proofErr w:type="gramStart"/>
            <w:r w:rsidR="004C7806" w:rsidRPr="004252C8">
              <w:rPr>
                <w:rFonts w:ascii="Times New Roman" w:eastAsia="Times New Roman" w:hAnsi="Times New Roman" w:cs="Times New Roman"/>
                <w:bCs/>
                <w:sz w:val="24"/>
                <w:szCs w:val="24"/>
                <w:lang w:eastAsia="ru-RU"/>
              </w:rPr>
              <w:t>п</w:t>
            </w:r>
            <w:proofErr w:type="spellEnd"/>
            <w:proofErr w:type="gramEnd"/>
            <w:r w:rsidR="004C7806" w:rsidRPr="004252C8">
              <w:rPr>
                <w:rFonts w:ascii="Times New Roman" w:eastAsia="Times New Roman" w:hAnsi="Times New Roman" w:cs="Times New Roman"/>
                <w:bCs/>
                <w:sz w:val="24"/>
                <w:szCs w:val="24"/>
                <w:lang w:eastAsia="ru-RU"/>
              </w:rPr>
              <w:t>/</w:t>
            </w:r>
            <w:proofErr w:type="spellStart"/>
            <w:r w:rsidR="004C7806" w:rsidRPr="004252C8">
              <w:rPr>
                <w:rFonts w:ascii="Times New Roman" w:eastAsia="Times New Roman" w:hAnsi="Times New Roman" w:cs="Times New Roman"/>
                <w:bCs/>
                <w:sz w:val="24"/>
                <w:szCs w:val="24"/>
                <w:lang w:eastAsia="ru-RU"/>
              </w:rPr>
              <w:t>п</w:t>
            </w:r>
            <w:proofErr w:type="spellEnd"/>
          </w:p>
        </w:tc>
        <w:tc>
          <w:tcPr>
            <w:tcW w:w="7620" w:type="dxa"/>
            <w:tcBorders>
              <w:top w:val="single" w:sz="4" w:space="0" w:color="auto"/>
              <w:left w:val="nil"/>
              <w:bottom w:val="single" w:sz="4" w:space="0" w:color="auto"/>
              <w:right w:val="single" w:sz="4" w:space="0" w:color="auto"/>
            </w:tcBorders>
            <w:shd w:val="clear" w:color="auto" w:fill="auto"/>
          </w:tcPr>
          <w:p w:rsidR="008C6BF8" w:rsidRPr="004252C8" w:rsidRDefault="008C6BF8" w:rsidP="00135A36">
            <w:pPr>
              <w:spacing w:after="0" w:line="240" w:lineRule="auto"/>
              <w:ind w:firstLine="709"/>
              <w:jc w:val="center"/>
              <w:rPr>
                <w:rFonts w:ascii="Times New Roman" w:eastAsia="Times New Roman" w:hAnsi="Times New Roman" w:cs="Times New Roman"/>
                <w:sz w:val="24"/>
                <w:szCs w:val="24"/>
                <w:lang w:eastAsia="ru-RU"/>
              </w:rPr>
            </w:pPr>
            <w:r w:rsidRPr="004252C8">
              <w:rPr>
                <w:rFonts w:ascii="Times New Roman" w:eastAsia="Times New Roman" w:hAnsi="Times New Roman" w:cs="Times New Roman"/>
                <w:bCs/>
                <w:sz w:val="24"/>
                <w:szCs w:val="24"/>
                <w:lang w:eastAsia="ru-RU"/>
              </w:rPr>
              <w:t>Наименование муниципальных программ</w:t>
            </w:r>
            <w:r w:rsidR="00597DF6" w:rsidRPr="004252C8">
              <w:rPr>
                <w:rFonts w:ascii="Times New Roman" w:eastAsia="Times New Roman" w:hAnsi="Times New Roman" w:cs="Times New Roman"/>
                <w:bCs/>
                <w:sz w:val="24"/>
                <w:szCs w:val="24"/>
                <w:lang w:eastAsia="ru-RU"/>
              </w:rPr>
              <w:t xml:space="preserve"> города Канска</w:t>
            </w:r>
          </w:p>
        </w:tc>
        <w:tc>
          <w:tcPr>
            <w:tcW w:w="1134" w:type="dxa"/>
            <w:tcBorders>
              <w:top w:val="single" w:sz="4" w:space="0" w:color="auto"/>
              <w:left w:val="nil"/>
              <w:bottom w:val="single" w:sz="4" w:space="0" w:color="auto"/>
              <w:right w:val="single" w:sz="4" w:space="0" w:color="auto"/>
            </w:tcBorders>
            <w:shd w:val="clear" w:color="000000" w:fill="FFFFFF"/>
          </w:tcPr>
          <w:p w:rsidR="008C6BF8" w:rsidRPr="004252C8" w:rsidRDefault="00917C20" w:rsidP="00917C20">
            <w:pPr>
              <w:spacing w:after="0" w:line="240" w:lineRule="auto"/>
              <w:rPr>
                <w:rFonts w:ascii="Times New Roman" w:eastAsia="Times New Roman" w:hAnsi="Times New Roman" w:cs="Times New Roman"/>
                <w:sz w:val="24"/>
                <w:szCs w:val="24"/>
                <w:lang w:eastAsia="ru-RU"/>
              </w:rPr>
            </w:pPr>
            <w:r w:rsidRPr="004252C8">
              <w:rPr>
                <w:rFonts w:ascii="Times New Roman" w:hAnsi="Times New Roman" w:cs="Times New Roman"/>
                <w:sz w:val="24"/>
                <w:szCs w:val="24"/>
              </w:rPr>
              <w:t>Кол-во баллов</w:t>
            </w:r>
          </w:p>
        </w:tc>
      </w:tr>
      <w:tr w:rsidR="008C6BF8" w:rsidRPr="005B557A" w:rsidTr="004252C8">
        <w:trPr>
          <w:trHeight w:val="325"/>
        </w:trPr>
        <w:tc>
          <w:tcPr>
            <w:tcW w:w="724" w:type="dxa"/>
            <w:tcBorders>
              <w:top w:val="nil"/>
              <w:left w:val="single" w:sz="4" w:space="0" w:color="auto"/>
              <w:bottom w:val="single" w:sz="4" w:space="0" w:color="auto"/>
              <w:right w:val="single" w:sz="4" w:space="0" w:color="auto"/>
            </w:tcBorders>
            <w:shd w:val="clear" w:color="auto" w:fill="auto"/>
          </w:tcPr>
          <w:p w:rsidR="008C6BF8" w:rsidRPr="004252C8" w:rsidRDefault="008C6BF8" w:rsidP="004252C8">
            <w:pPr>
              <w:spacing w:after="0" w:line="240" w:lineRule="auto"/>
              <w:ind w:right="-90"/>
              <w:rPr>
                <w:rFonts w:ascii="Times New Roman" w:eastAsia="Times New Roman" w:hAnsi="Times New Roman" w:cs="Times New Roman"/>
                <w:bCs/>
                <w:sz w:val="24"/>
                <w:szCs w:val="24"/>
                <w:lang w:eastAsia="ru-RU"/>
              </w:rPr>
            </w:pPr>
            <w:r w:rsidRPr="004252C8">
              <w:rPr>
                <w:rFonts w:ascii="Times New Roman" w:eastAsia="Times New Roman" w:hAnsi="Times New Roman" w:cs="Times New Roman"/>
                <w:bCs/>
                <w:sz w:val="24"/>
                <w:szCs w:val="24"/>
                <w:lang w:eastAsia="ru-RU"/>
              </w:rPr>
              <w:t>1</w:t>
            </w:r>
            <w:r w:rsidR="004252C8" w:rsidRPr="004252C8">
              <w:rPr>
                <w:rFonts w:ascii="Times New Roman" w:eastAsia="Times New Roman" w:hAnsi="Times New Roman" w:cs="Times New Roman"/>
                <w:bCs/>
                <w:sz w:val="24"/>
                <w:szCs w:val="24"/>
                <w:lang w:eastAsia="ru-RU"/>
              </w:rPr>
              <w:t>.</w:t>
            </w:r>
          </w:p>
        </w:tc>
        <w:tc>
          <w:tcPr>
            <w:tcW w:w="7620" w:type="dxa"/>
            <w:tcBorders>
              <w:top w:val="nil"/>
              <w:left w:val="nil"/>
              <w:bottom w:val="single" w:sz="4" w:space="0" w:color="auto"/>
              <w:right w:val="single" w:sz="4" w:space="0" w:color="auto"/>
            </w:tcBorders>
            <w:shd w:val="clear" w:color="auto" w:fill="auto"/>
          </w:tcPr>
          <w:p w:rsidR="008C6BF8" w:rsidRPr="004252C8" w:rsidRDefault="008C6BF8" w:rsidP="00135A36">
            <w:pPr>
              <w:spacing w:after="0" w:line="240" w:lineRule="auto"/>
              <w:ind w:hanging="1"/>
              <w:rPr>
                <w:rFonts w:ascii="Times New Roman" w:hAnsi="Times New Roman" w:cs="Times New Roman"/>
                <w:sz w:val="24"/>
                <w:szCs w:val="24"/>
              </w:rPr>
            </w:pPr>
            <w:r w:rsidRPr="004252C8">
              <w:rPr>
                <w:rFonts w:ascii="Times New Roman" w:hAnsi="Times New Roman" w:cs="Times New Roman"/>
                <w:sz w:val="24"/>
                <w:szCs w:val="24"/>
              </w:rPr>
              <w:t>«</w:t>
            </w:r>
            <w:r w:rsidR="00597DF6" w:rsidRPr="004252C8">
              <w:rPr>
                <w:rFonts w:ascii="Times New Roman" w:hAnsi="Times New Roman" w:cs="Times New Roman"/>
                <w:sz w:val="24"/>
                <w:szCs w:val="24"/>
              </w:rPr>
              <w:t>Развитие образование»</w:t>
            </w:r>
          </w:p>
        </w:tc>
        <w:tc>
          <w:tcPr>
            <w:tcW w:w="1134" w:type="dxa"/>
            <w:tcBorders>
              <w:top w:val="nil"/>
              <w:left w:val="nil"/>
              <w:bottom w:val="single" w:sz="4" w:space="0" w:color="auto"/>
              <w:right w:val="single" w:sz="4" w:space="0" w:color="auto"/>
            </w:tcBorders>
            <w:shd w:val="clear" w:color="000000" w:fill="FFFFFF"/>
          </w:tcPr>
          <w:p w:rsidR="008C6BF8" w:rsidRPr="004F4CED" w:rsidRDefault="003926D8" w:rsidP="00917C20">
            <w:pPr>
              <w:spacing w:after="0" w:line="240" w:lineRule="auto"/>
              <w:rPr>
                <w:rFonts w:ascii="Times New Roman" w:eastAsia="Times New Roman" w:hAnsi="Times New Roman" w:cs="Times New Roman"/>
                <w:sz w:val="24"/>
                <w:szCs w:val="24"/>
                <w:lang w:eastAsia="ru-RU"/>
              </w:rPr>
            </w:pPr>
            <w:r w:rsidRPr="004F4CED">
              <w:rPr>
                <w:rFonts w:ascii="Times New Roman" w:eastAsia="Times New Roman" w:hAnsi="Times New Roman" w:cs="Times New Roman"/>
                <w:sz w:val="24"/>
                <w:szCs w:val="24"/>
                <w:lang w:eastAsia="ru-RU"/>
              </w:rPr>
              <w:t>28</w:t>
            </w:r>
          </w:p>
        </w:tc>
      </w:tr>
      <w:tr w:rsidR="008C6BF8" w:rsidRPr="005B557A" w:rsidTr="004252C8">
        <w:trPr>
          <w:trHeight w:val="259"/>
        </w:trPr>
        <w:tc>
          <w:tcPr>
            <w:tcW w:w="724" w:type="dxa"/>
            <w:tcBorders>
              <w:top w:val="nil"/>
              <w:left w:val="single" w:sz="4" w:space="0" w:color="auto"/>
              <w:bottom w:val="single" w:sz="4" w:space="0" w:color="auto"/>
              <w:right w:val="single" w:sz="4" w:space="0" w:color="auto"/>
            </w:tcBorders>
            <w:shd w:val="clear" w:color="auto" w:fill="auto"/>
          </w:tcPr>
          <w:p w:rsidR="008C6BF8" w:rsidRPr="004252C8" w:rsidRDefault="004C7806" w:rsidP="004252C8">
            <w:pPr>
              <w:spacing w:after="0" w:line="240" w:lineRule="auto"/>
              <w:ind w:right="-74"/>
              <w:rPr>
                <w:rFonts w:ascii="Times New Roman" w:eastAsia="Times New Roman" w:hAnsi="Times New Roman" w:cs="Times New Roman"/>
                <w:bCs/>
                <w:sz w:val="24"/>
                <w:szCs w:val="24"/>
                <w:lang w:eastAsia="ru-RU"/>
              </w:rPr>
            </w:pPr>
            <w:r w:rsidRPr="004252C8">
              <w:rPr>
                <w:rFonts w:ascii="Times New Roman" w:eastAsia="Times New Roman" w:hAnsi="Times New Roman" w:cs="Times New Roman"/>
                <w:bCs/>
                <w:sz w:val="24"/>
                <w:szCs w:val="24"/>
                <w:lang w:eastAsia="ru-RU"/>
              </w:rPr>
              <w:t>2</w:t>
            </w:r>
            <w:r w:rsidR="004252C8" w:rsidRPr="004252C8">
              <w:rPr>
                <w:rFonts w:ascii="Times New Roman" w:eastAsia="Times New Roman" w:hAnsi="Times New Roman" w:cs="Times New Roman"/>
                <w:bCs/>
                <w:sz w:val="24"/>
                <w:szCs w:val="24"/>
                <w:lang w:eastAsia="ru-RU"/>
              </w:rPr>
              <w:t>.</w:t>
            </w:r>
          </w:p>
        </w:tc>
        <w:tc>
          <w:tcPr>
            <w:tcW w:w="7620" w:type="dxa"/>
            <w:tcBorders>
              <w:top w:val="nil"/>
              <w:left w:val="nil"/>
              <w:bottom w:val="single" w:sz="4" w:space="0" w:color="auto"/>
              <w:right w:val="single" w:sz="4" w:space="0" w:color="auto"/>
            </w:tcBorders>
            <w:shd w:val="clear" w:color="auto" w:fill="auto"/>
          </w:tcPr>
          <w:p w:rsidR="008C6BF8" w:rsidRPr="004252C8" w:rsidRDefault="008C6BF8" w:rsidP="00135A36">
            <w:pPr>
              <w:spacing w:after="0" w:line="240" w:lineRule="auto"/>
              <w:ind w:hanging="1"/>
              <w:rPr>
                <w:rFonts w:ascii="Times New Roman" w:eastAsia="Times New Roman" w:hAnsi="Times New Roman" w:cs="Times New Roman"/>
                <w:sz w:val="24"/>
                <w:szCs w:val="24"/>
                <w:lang w:eastAsia="ru-RU"/>
              </w:rPr>
            </w:pPr>
            <w:r w:rsidRPr="004252C8">
              <w:rPr>
                <w:rFonts w:ascii="Times New Roman" w:hAnsi="Times New Roman" w:cs="Times New Roman"/>
                <w:sz w:val="24"/>
                <w:szCs w:val="24"/>
              </w:rPr>
              <w:t>«</w:t>
            </w:r>
            <w:r w:rsidR="00597DF6" w:rsidRPr="004252C8">
              <w:rPr>
                <w:rFonts w:ascii="Times New Roman" w:hAnsi="Times New Roman" w:cs="Times New Roman"/>
                <w:sz w:val="24"/>
                <w:szCs w:val="24"/>
              </w:rPr>
              <w:t>Социальная поддержка населения»</w:t>
            </w:r>
          </w:p>
        </w:tc>
        <w:tc>
          <w:tcPr>
            <w:tcW w:w="1134" w:type="dxa"/>
            <w:tcBorders>
              <w:top w:val="nil"/>
              <w:left w:val="nil"/>
              <w:bottom w:val="single" w:sz="4" w:space="0" w:color="auto"/>
              <w:right w:val="single" w:sz="4" w:space="0" w:color="auto"/>
            </w:tcBorders>
            <w:shd w:val="clear" w:color="000000" w:fill="FFFFFF"/>
          </w:tcPr>
          <w:p w:rsidR="008C6BF8" w:rsidRPr="004F4CED" w:rsidRDefault="003926D8" w:rsidP="00135A36">
            <w:pPr>
              <w:spacing w:after="0" w:line="240" w:lineRule="auto"/>
              <w:rPr>
                <w:rFonts w:ascii="Times New Roman" w:eastAsia="Times New Roman" w:hAnsi="Times New Roman" w:cs="Times New Roman"/>
                <w:sz w:val="24"/>
                <w:szCs w:val="24"/>
                <w:lang w:eastAsia="ru-RU"/>
              </w:rPr>
            </w:pPr>
            <w:r w:rsidRPr="004F4CED">
              <w:rPr>
                <w:rFonts w:ascii="Times New Roman" w:eastAsia="Times New Roman" w:hAnsi="Times New Roman" w:cs="Times New Roman"/>
                <w:sz w:val="24"/>
                <w:szCs w:val="24"/>
                <w:lang w:eastAsia="ru-RU"/>
              </w:rPr>
              <w:t>28</w:t>
            </w:r>
          </w:p>
        </w:tc>
      </w:tr>
      <w:tr w:rsidR="008C6BF8" w:rsidRPr="005B557A" w:rsidTr="004252C8">
        <w:trPr>
          <w:trHeight w:val="248"/>
        </w:trPr>
        <w:tc>
          <w:tcPr>
            <w:tcW w:w="724" w:type="dxa"/>
            <w:tcBorders>
              <w:top w:val="nil"/>
              <w:left w:val="single" w:sz="4" w:space="0" w:color="auto"/>
              <w:bottom w:val="single" w:sz="4" w:space="0" w:color="auto"/>
              <w:right w:val="single" w:sz="4" w:space="0" w:color="auto"/>
            </w:tcBorders>
            <w:shd w:val="clear" w:color="auto" w:fill="auto"/>
          </w:tcPr>
          <w:p w:rsidR="008C6BF8" w:rsidRPr="004252C8" w:rsidRDefault="004C7806" w:rsidP="004252C8">
            <w:pPr>
              <w:spacing w:after="0" w:line="240" w:lineRule="auto"/>
              <w:ind w:right="-74"/>
              <w:rPr>
                <w:rFonts w:ascii="Times New Roman" w:eastAsia="Times New Roman" w:hAnsi="Times New Roman" w:cs="Times New Roman"/>
                <w:bCs/>
                <w:sz w:val="24"/>
                <w:szCs w:val="24"/>
                <w:lang w:eastAsia="ru-RU"/>
              </w:rPr>
            </w:pPr>
            <w:r w:rsidRPr="004252C8">
              <w:rPr>
                <w:rFonts w:ascii="Times New Roman" w:eastAsia="Times New Roman" w:hAnsi="Times New Roman" w:cs="Times New Roman"/>
                <w:bCs/>
                <w:sz w:val="24"/>
                <w:szCs w:val="24"/>
                <w:lang w:eastAsia="ru-RU"/>
              </w:rPr>
              <w:t>3</w:t>
            </w:r>
            <w:r w:rsidR="004252C8" w:rsidRPr="004252C8">
              <w:rPr>
                <w:rFonts w:ascii="Times New Roman" w:eastAsia="Times New Roman" w:hAnsi="Times New Roman" w:cs="Times New Roman"/>
                <w:bCs/>
                <w:sz w:val="24"/>
                <w:szCs w:val="24"/>
                <w:lang w:eastAsia="ru-RU"/>
              </w:rPr>
              <w:t>.</w:t>
            </w:r>
          </w:p>
        </w:tc>
        <w:tc>
          <w:tcPr>
            <w:tcW w:w="7620" w:type="dxa"/>
            <w:tcBorders>
              <w:top w:val="nil"/>
              <w:left w:val="nil"/>
              <w:bottom w:val="single" w:sz="4" w:space="0" w:color="auto"/>
              <w:right w:val="single" w:sz="4" w:space="0" w:color="auto"/>
            </w:tcBorders>
            <w:shd w:val="clear" w:color="auto" w:fill="auto"/>
          </w:tcPr>
          <w:p w:rsidR="008C6BF8" w:rsidRPr="004252C8" w:rsidRDefault="008C6BF8" w:rsidP="00135A36">
            <w:pPr>
              <w:spacing w:after="0" w:line="240" w:lineRule="auto"/>
              <w:ind w:hanging="1"/>
              <w:rPr>
                <w:rFonts w:ascii="Times New Roman" w:eastAsia="Times New Roman" w:hAnsi="Times New Roman" w:cs="Times New Roman"/>
                <w:sz w:val="24"/>
                <w:szCs w:val="24"/>
                <w:lang w:eastAsia="ru-RU"/>
              </w:rPr>
            </w:pPr>
            <w:r w:rsidRPr="004252C8">
              <w:rPr>
                <w:rFonts w:ascii="Times New Roman" w:hAnsi="Times New Roman" w:cs="Times New Roman"/>
                <w:sz w:val="24"/>
                <w:szCs w:val="24"/>
              </w:rPr>
              <w:t>«</w:t>
            </w:r>
            <w:r w:rsidR="00597DF6" w:rsidRPr="004252C8">
              <w:rPr>
                <w:rFonts w:ascii="Times New Roman" w:hAnsi="Times New Roman" w:cs="Times New Roman"/>
                <w:sz w:val="24"/>
                <w:szCs w:val="24"/>
              </w:rPr>
              <w:t>Городское хозяйство»</w:t>
            </w:r>
          </w:p>
        </w:tc>
        <w:tc>
          <w:tcPr>
            <w:tcW w:w="1134" w:type="dxa"/>
            <w:tcBorders>
              <w:top w:val="nil"/>
              <w:left w:val="nil"/>
              <w:bottom w:val="single" w:sz="4" w:space="0" w:color="auto"/>
              <w:right w:val="single" w:sz="4" w:space="0" w:color="auto"/>
            </w:tcBorders>
            <w:shd w:val="clear" w:color="000000" w:fill="FFFFFF"/>
          </w:tcPr>
          <w:p w:rsidR="008C6BF8" w:rsidRPr="004F4CED" w:rsidRDefault="003926D8" w:rsidP="006D7A66">
            <w:pPr>
              <w:spacing w:after="0" w:line="240" w:lineRule="auto"/>
              <w:rPr>
                <w:rFonts w:ascii="Times New Roman" w:eastAsia="Times New Roman" w:hAnsi="Times New Roman" w:cs="Times New Roman"/>
                <w:sz w:val="24"/>
                <w:szCs w:val="24"/>
                <w:lang w:eastAsia="ru-RU"/>
              </w:rPr>
            </w:pPr>
            <w:r w:rsidRPr="004F4CED">
              <w:rPr>
                <w:rFonts w:ascii="Times New Roman" w:eastAsia="Times New Roman" w:hAnsi="Times New Roman" w:cs="Times New Roman"/>
                <w:sz w:val="24"/>
                <w:szCs w:val="24"/>
                <w:lang w:eastAsia="ru-RU"/>
              </w:rPr>
              <w:t>27,36</w:t>
            </w:r>
          </w:p>
        </w:tc>
      </w:tr>
      <w:tr w:rsidR="008C6BF8" w:rsidRPr="005B557A" w:rsidTr="004252C8">
        <w:trPr>
          <w:trHeight w:val="508"/>
        </w:trPr>
        <w:tc>
          <w:tcPr>
            <w:tcW w:w="724" w:type="dxa"/>
            <w:tcBorders>
              <w:top w:val="nil"/>
              <w:left w:val="single" w:sz="4" w:space="0" w:color="auto"/>
              <w:bottom w:val="single" w:sz="4" w:space="0" w:color="auto"/>
              <w:right w:val="single" w:sz="4" w:space="0" w:color="auto"/>
            </w:tcBorders>
            <w:shd w:val="clear" w:color="auto" w:fill="auto"/>
          </w:tcPr>
          <w:p w:rsidR="008C6BF8" w:rsidRPr="004252C8" w:rsidRDefault="004C7806" w:rsidP="004252C8">
            <w:pPr>
              <w:spacing w:after="0" w:line="240" w:lineRule="auto"/>
              <w:ind w:right="-74"/>
              <w:rPr>
                <w:rFonts w:ascii="Times New Roman" w:eastAsia="Times New Roman" w:hAnsi="Times New Roman" w:cs="Times New Roman"/>
                <w:bCs/>
                <w:sz w:val="24"/>
                <w:szCs w:val="24"/>
                <w:lang w:eastAsia="ru-RU"/>
              </w:rPr>
            </w:pPr>
            <w:r w:rsidRPr="004252C8">
              <w:rPr>
                <w:rFonts w:ascii="Times New Roman" w:eastAsia="Times New Roman" w:hAnsi="Times New Roman" w:cs="Times New Roman"/>
                <w:bCs/>
                <w:sz w:val="24"/>
                <w:szCs w:val="24"/>
                <w:lang w:eastAsia="ru-RU"/>
              </w:rPr>
              <w:t>4</w:t>
            </w:r>
            <w:r w:rsidR="004252C8" w:rsidRPr="004252C8">
              <w:rPr>
                <w:rFonts w:ascii="Times New Roman" w:eastAsia="Times New Roman" w:hAnsi="Times New Roman" w:cs="Times New Roman"/>
                <w:bCs/>
                <w:sz w:val="24"/>
                <w:szCs w:val="24"/>
                <w:lang w:eastAsia="ru-RU"/>
              </w:rPr>
              <w:t>.</w:t>
            </w:r>
          </w:p>
        </w:tc>
        <w:tc>
          <w:tcPr>
            <w:tcW w:w="7620" w:type="dxa"/>
            <w:tcBorders>
              <w:top w:val="nil"/>
              <w:left w:val="nil"/>
              <w:bottom w:val="single" w:sz="4" w:space="0" w:color="auto"/>
              <w:right w:val="single" w:sz="4" w:space="0" w:color="auto"/>
            </w:tcBorders>
            <w:shd w:val="clear" w:color="auto" w:fill="auto"/>
          </w:tcPr>
          <w:p w:rsidR="008C6BF8" w:rsidRPr="004252C8" w:rsidRDefault="008C6BF8" w:rsidP="00135A36">
            <w:pPr>
              <w:spacing w:after="0" w:line="240" w:lineRule="auto"/>
              <w:ind w:hanging="1"/>
              <w:rPr>
                <w:rFonts w:ascii="Times New Roman" w:eastAsia="Times New Roman" w:hAnsi="Times New Roman" w:cs="Times New Roman"/>
                <w:sz w:val="24"/>
                <w:szCs w:val="24"/>
                <w:lang w:eastAsia="ru-RU"/>
              </w:rPr>
            </w:pPr>
            <w:r w:rsidRPr="004252C8">
              <w:rPr>
                <w:rFonts w:ascii="Times New Roman" w:hAnsi="Times New Roman" w:cs="Times New Roman"/>
                <w:sz w:val="24"/>
                <w:szCs w:val="24"/>
              </w:rPr>
              <w:t>«</w:t>
            </w:r>
            <w:r w:rsidR="00597DF6" w:rsidRPr="004252C8">
              <w:rPr>
                <w:rFonts w:ascii="Times New Roman" w:hAnsi="Times New Roman" w:cs="Times New Roman"/>
                <w:sz w:val="24"/>
                <w:szCs w:val="24"/>
              </w:rPr>
              <w:t>Защита населения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000000" w:fill="FFFFFF"/>
          </w:tcPr>
          <w:p w:rsidR="008C6BF8" w:rsidRPr="004F4CED" w:rsidRDefault="003926D8" w:rsidP="00135A36">
            <w:pPr>
              <w:spacing w:after="0" w:line="240" w:lineRule="auto"/>
              <w:rPr>
                <w:rFonts w:ascii="Times New Roman" w:eastAsia="Times New Roman" w:hAnsi="Times New Roman" w:cs="Times New Roman"/>
                <w:sz w:val="24"/>
                <w:szCs w:val="24"/>
                <w:lang w:eastAsia="ru-RU"/>
              </w:rPr>
            </w:pPr>
            <w:r w:rsidRPr="004F4CED">
              <w:rPr>
                <w:rFonts w:ascii="Times New Roman" w:eastAsia="Times New Roman" w:hAnsi="Times New Roman" w:cs="Times New Roman"/>
                <w:sz w:val="24"/>
                <w:szCs w:val="24"/>
                <w:lang w:eastAsia="ru-RU"/>
              </w:rPr>
              <w:t>25</w:t>
            </w:r>
          </w:p>
        </w:tc>
      </w:tr>
      <w:tr w:rsidR="008C6BF8" w:rsidRPr="005B557A" w:rsidTr="004252C8">
        <w:trPr>
          <w:trHeight w:val="375"/>
        </w:trPr>
        <w:tc>
          <w:tcPr>
            <w:tcW w:w="724" w:type="dxa"/>
            <w:tcBorders>
              <w:top w:val="nil"/>
              <w:left w:val="single" w:sz="4" w:space="0" w:color="auto"/>
              <w:bottom w:val="single" w:sz="4" w:space="0" w:color="auto"/>
              <w:right w:val="single" w:sz="4" w:space="0" w:color="auto"/>
            </w:tcBorders>
            <w:shd w:val="clear" w:color="auto" w:fill="auto"/>
          </w:tcPr>
          <w:p w:rsidR="008C6BF8" w:rsidRPr="004252C8" w:rsidRDefault="004C7806" w:rsidP="004252C8">
            <w:pPr>
              <w:spacing w:after="0" w:line="240" w:lineRule="auto"/>
              <w:ind w:right="-74"/>
              <w:rPr>
                <w:rFonts w:ascii="Times New Roman" w:eastAsia="Times New Roman" w:hAnsi="Times New Roman" w:cs="Times New Roman"/>
                <w:bCs/>
                <w:sz w:val="24"/>
                <w:szCs w:val="24"/>
                <w:lang w:eastAsia="ru-RU"/>
              </w:rPr>
            </w:pPr>
            <w:r w:rsidRPr="004252C8">
              <w:rPr>
                <w:rFonts w:ascii="Times New Roman" w:eastAsia="Times New Roman" w:hAnsi="Times New Roman" w:cs="Times New Roman"/>
                <w:bCs/>
                <w:sz w:val="24"/>
                <w:szCs w:val="24"/>
                <w:lang w:eastAsia="ru-RU"/>
              </w:rPr>
              <w:t>5</w:t>
            </w:r>
            <w:r w:rsidR="004252C8" w:rsidRPr="004252C8">
              <w:rPr>
                <w:rFonts w:ascii="Times New Roman" w:eastAsia="Times New Roman" w:hAnsi="Times New Roman" w:cs="Times New Roman"/>
                <w:bCs/>
                <w:sz w:val="24"/>
                <w:szCs w:val="24"/>
                <w:lang w:eastAsia="ru-RU"/>
              </w:rPr>
              <w:t>.</w:t>
            </w:r>
          </w:p>
        </w:tc>
        <w:tc>
          <w:tcPr>
            <w:tcW w:w="7620" w:type="dxa"/>
            <w:tcBorders>
              <w:top w:val="nil"/>
              <w:left w:val="nil"/>
              <w:bottom w:val="single" w:sz="4" w:space="0" w:color="auto"/>
              <w:right w:val="single" w:sz="4" w:space="0" w:color="auto"/>
            </w:tcBorders>
            <w:shd w:val="clear" w:color="auto" w:fill="auto"/>
          </w:tcPr>
          <w:p w:rsidR="008C6BF8" w:rsidRPr="004252C8" w:rsidRDefault="008C6BF8" w:rsidP="00135A36">
            <w:pPr>
              <w:spacing w:after="0" w:line="240" w:lineRule="auto"/>
              <w:ind w:hanging="1"/>
              <w:rPr>
                <w:rFonts w:ascii="Times New Roman" w:eastAsia="Times New Roman" w:hAnsi="Times New Roman" w:cs="Times New Roman"/>
                <w:sz w:val="24"/>
                <w:szCs w:val="24"/>
                <w:lang w:eastAsia="ru-RU"/>
              </w:rPr>
            </w:pPr>
            <w:r w:rsidRPr="004252C8">
              <w:rPr>
                <w:rFonts w:ascii="Times New Roman" w:hAnsi="Times New Roman" w:cs="Times New Roman"/>
                <w:sz w:val="24"/>
                <w:szCs w:val="24"/>
              </w:rPr>
              <w:t>«</w:t>
            </w:r>
            <w:r w:rsidR="00597DF6" w:rsidRPr="004252C8">
              <w:rPr>
                <w:rFonts w:ascii="Times New Roman" w:hAnsi="Times New Roman" w:cs="Times New Roman"/>
                <w:sz w:val="24"/>
                <w:szCs w:val="24"/>
              </w:rPr>
              <w:t>Развитие культуры»</w:t>
            </w:r>
          </w:p>
        </w:tc>
        <w:tc>
          <w:tcPr>
            <w:tcW w:w="1134" w:type="dxa"/>
            <w:tcBorders>
              <w:top w:val="nil"/>
              <w:left w:val="nil"/>
              <w:bottom w:val="single" w:sz="4" w:space="0" w:color="auto"/>
              <w:right w:val="single" w:sz="4" w:space="0" w:color="auto"/>
            </w:tcBorders>
            <w:shd w:val="clear" w:color="000000" w:fill="FFFFFF"/>
          </w:tcPr>
          <w:p w:rsidR="008C6BF8" w:rsidRPr="004F4CED" w:rsidRDefault="003926D8" w:rsidP="00135A36">
            <w:pPr>
              <w:spacing w:after="0" w:line="240" w:lineRule="auto"/>
              <w:rPr>
                <w:rFonts w:ascii="Times New Roman" w:eastAsia="Times New Roman" w:hAnsi="Times New Roman" w:cs="Times New Roman"/>
                <w:sz w:val="24"/>
                <w:szCs w:val="24"/>
                <w:lang w:eastAsia="ru-RU"/>
              </w:rPr>
            </w:pPr>
            <w:r w:rsidRPr="004F4CED">
              <w:rPr>
                <w:rFonts w:ascii="Times New Roman" w:eastAsia="Times New Roman" w:hAnsi="Times New Roman" w:cs="Times New Roman"/>
                <w:sz w:val="24"/>
                <w:szCs w:val="24"/>
                <w:lang w:eastAsia="ru-RU"/>
              </w:rPr>
              <w:t>28</w:t>
            </w:r>
          </w:p>
        </w:tc>
      </w:tr>
      <w:tr w:rsidR="008C6BF8" w:rsidRPr="005B557A" w:rsidTr="00135A36">
        <w:trPr>
          <w:trHeight w:val="626"/>
        </w:trPr>
        <w:tc>
          <w:tcPr>
            <w:tcW w:w="724" w:type="dxa"/>
            <w:tcBorders>
              <w:top w:val="nil"/>
              <w:left w:val="single" w:sz="4" w:space="0" w:color="auto"/>
              <w:bottom w:val="single" w:sz="4" w:space="0" w:color="auto"/>
              <w:right w:val="single" w:sz="4" w:space="0" w:color="auto"/>
            </w:tcBorders>
            <w:shd w:val="clear" w:color="auto" w:fill="auto"/>
          </w:tcPr>
          <w:p w:rsidR="008C6BF8" w:rsidRPr="004252C8" w:rsidRDefault="008C6BF8" w:rsidP="004252C8">
            <w:pPr>
              <w:spacing w:after="0" w:line="240" w:lineRule="auto"/>
              <w:ind w:right="-74"/>
              <w:rPr>
                <w:rFonts w:ascii="Times New Roman" w:eastAsia="Times New Roman" w:hAnsi="Times New Roman" w:cs="Times New Roman"/>
                <w:bCs/>
                <w:sz w:val="24"/>
                <w:szCs w:val="24"/>
                <w:lang w:eastAsia="ru-RU"/>
              </w:rPr>
            </w:pPr>
            <w:r w:rsidRPr="004252C8">
              <w:rPr>
                <w:rFonts w:ascii="Times New Roman" w:eastAsia="Times New Roman" w:hAnsi="Times New Roman" w:cs="Times New Roman"/>
                <w:bCs/>
                <w:sz w:val="24"/>
                <w:szCs w:val="24"/>
                <w:lang w:eastAsia="ru-RU"/>
              </w:rPr>
              <w:t>6</w:t>
            </w:r>
            <w:r w:rsidR="004252C8" w:rsidRPr="004252C8">
              <w:rPr>
                <w:rFonts w:ascii="Times New Roman" w:eastAsia="Times New Roman" w:hAnsi="Times New Roman" w:cs="Times New Roman"/>
                <w:bCs/>
                <w:sz w:val="24"/>
                <w:szCs w:val="24"/>
                <w:lang w:eastAsia="ru-RU"/>
              </w:rPr>
              <w:t>.</w:t>
            </w:r>
          </w:p>
        </w:tc>
        <w:tc>
          <w:tcPr>
            <w:tcW w:w="7620" w:type="dxa"/>
            <w:tcBorders>
              <w:top w:val="nil"/>
              <w:left w:val="nil"/>
              <w:bottom w:val="single" w:sz="4" w:space="0" w:color="auto"/>
              <w:right w:val="single" w:sz="4" w:space="0" w:color="auto"/>
            </w:tcBorders>
            <w:shd w:val="clear" w:color="auto" w:fill="auto"/>
          </w:tcPr>
          <w:p w:rsidR="008C6BF8" w:rsidRPr="004252C8" w:rsidRDefault="008C6BF8" w:rsidP="00135A36">
            <w:pPr>
              <w:spacing w:after="0" w:line="240" w:lineRule="auto"/>
              <w:ind w:hanging="1"/>
              <w:rPr>
                <w:rFonts w:ascii="Times New Roman" w:eastAsia="Times New Roman" w:hAnsi="Times New Roman" w:cs="Times New Roman"/>
                <w:sz w:val="24"/>
                <w:szCs w:val="24"/>
                <w:lang w:eastAsia="ru-RU"/>
              </w:rPr>
            </w:pPr>
            <w:r w:rsidRPr="004252C8">
              <w:rPr>
                <w:rFonts w:ascii="Times New Roman" w:hAnsi="Times New Roman" w:cs="Times New Roman"/>
                <w:sz w:val="24"/>
                <w:szCs w:val="24"/>
              </w:rPr>
              <w:t>«</w:t>
            </w:r>
            <w:r w:rsidR="00597DF6" w:rsidRPr="004252C8">
              <w:rPr>
                <w:rFonts w:ascii="Times New Roman" w:hAnsi="Times New Roman" w:cs="Times New Roman"/>
                <w:sz w:val="24"/>
                <w:szCs w:val="24"/>
              </w:rPr>
              <w:t>Развитие физической культуры, спорта, туризма и молодежной политики»</w:t>
            </w:r>
          </w:p>
        </w:tc>
        <w:tc>
          <w:tcPr>
            <w:tcW w:w="1134" w:type="dxa"/>
            <w:tcBorders>
              <w:top w:val="nil"/>
              <w:left w:val="nil"/>
              <w:bottom w:val="single" w:sz="4" w:space="0" w:color="auto"/>
              <w:right w:val="single" w:sz="4" w:space="0" w:color="auto"/>
            </w:tcBorders>
            <w:shd w:val="clear" w:color="000000" w:fill="FFFFFF"/>
          </w:tcPr>
          <w:p w:rsidR="008C6BF8" w:rsidRPr="004F4CED" w:rsidRDefault="003926D8" w:rsidP="00267C3E">
            <w:pPr>
              <w:spacing w:after="0" w:line="240" w:lineRule="auto"/>
              <w:rPr>
                <w:rFonts w:ascii="Times New Roman" w:eastAsia="Times New Roman" w:hAnsi="Times New Roman" w:cs="Times New Roman"/>
                <w:sz w:val="24"/>
                <w:szCs w:val="24"/>
                <w:lang w:eastAsia="ru-RU"/>
              </w:rPr>
            </w:pPr>
            <w:r w:rsidRPr="004F4CED">
              <w:rPr>
                <w:rFonts w:ascii="Times New Roman" w:eastAsia="Times New Roman" w:hAnsi="Times New Roman" w:cs="Times New Roman"/>
                <w:sz w:val="24"/>
                <w:szCs w:val="24"/>
                <w:lang w:eastAsia="ru-RU"/>
              </w:rPr>
              <w:t>28</w:t>
            </w:r>
          </w:p>
        </w:tc>
      </w:tr>
      <w:tr w:rsidR="008C6BF8" w:rsidRPr="005B557A" w:rsidTr="00135A36">
        <w:trPr>
          <w:trHeight w:val="679"/>
        </w:trPr>
        <w:tc>
          <w:tcPr>
            <w:tcW w:w="724" w:type="dxa"/>
            <w:tcBorders>
              <w:top w:val="nil"/>
              <w:left w:val="single" w:sz="4" w:space="0" w:color="auto"/>
              <w:bottom w:val="single" w:sz="4" w:space="0" w:color="auto"/>
              <w:right w:val="single" w:sz="4" w:space="0" w:color="auto"/>
            </w:tcBorders>
            <w:shd w:val="clear" w:color="auto" w:fill="auto"/>
          </w:tcPr>
          <w:p w:rsidR="008C6BF8" w:rsidRPr="004252C8" w:rsidRDefault="008C6BF8" w:rsidP="004252C8">
            <w:pPr>
              <w:spacing w:after="0" w:line="240" w:lineRule="auto"/>
              <w:ind w:right="-74"/>
              <w:rPr>
                <w:rFonts w:ascii="Times New Roman" w:eastAsia="Times New Roman" w:hAnsi="Times New Roman" w:cs="Times New Roman"/>
                <w:bCs/>
                <w:sz w:val="24"/>
                <w:szCs w:val="24"/>
                <w:lang w:eastAsia="ru-RU"/>
              </w:rPr>
            </w:pPr>
            <w:r w:rsidRPr="004252C8">
              <w:rPr>
                <w:rFonts w:ascii="Times New Roman" w:eastAsia="Times New Roman" w:hAnsi="Times New Roman" w:cs="Times New Roman"/>
                <w:bCs/>
                <w:sz w:val="24"/>
                <w:szCs w:val="24"/>
                <w:lang w:eastAsia="ru-RU"/>
              </w:rPr>
              <w:t>7</w:t>
            </w:r>
            <w:r w:rsidR="004252C8" w:rsidRPr="004252C8">
              <w:rPr>
                <w:rFonts w:ascii="Times New Roman" w:eastAsia="Times New Roman" w:hAnsi="Times New Roman" w:cs="Times New Roman"/>
                <w:bCs/>
                <w:sz w:val="24"/>
                <w:szCs w:val="24"/>
                <w:lang w:eastAsia="ru-RU"/>
              </w:rPr>
              <w:t>.</w:t>
            </w:r>
          </w:p>
        </w:tc>
        <w:tc>
          <w:tcPr>
            <w:tcW w:w="7620" w:type="dxa"/>
            <w:tcBorders>
              <w:top w:val="nil"/>
              <w:left w:val="nil"/>
              <w:bottom w:val="single" w:sz="4" w:space="0" w:color="auto"/>
              <w:right w:val="single" w:sz="4" w:space="0" w:color="auto"/>
            </w:tcBorders>
            <w:shd w:val="clear" w:color="auto" w:fill="auto"/>
          </w:tcPr>
          <w:p w:rsidR="008C6BF8" w:rsidRPr="004252C8" w:rsidRDefault="008C6BF8" w:rsidP="00135A36">
            <w:pPr>
              <w:spacing w:after="0" w:line="240" w:lineRule="auto"/>
              <w:ind w:hanging="1"/>
              <w:rPr>
                <w:rFonts w:ascii="Times New Roman" w:eastAsia="Times New Roman" w:hAnsi="Times New Roman" w:cs="Times New Roman"/>
                <w:sz w:val="24"/>
                <w:szCs w:val="24"/>
                <w:lang w:eastAsia="ru-RU"/>
              </w:rPr>
            </w:pPr>
            <w:r w:rsidRPr="004252C8">
              <w:rPr>
                <w:rFonts w:ascii="Times New Roman" w:hAnsi="Times New Roman" w:cs="Times New Roman"/>
                <w:sz w:val="24"/>
                <w:szCs w:val="24"/>
              </w:rPr>
              <w:t>«</w:t>
            </w:r>
            <w:r w:rsidR="00597DF6" w:rsidRPr="004252C8">
              <w:rPr>
                <w:rFonts w:ascii="Times New Roman" w:hAnsi="Times New Roman" w:cs="Times New Roman"/>
                <w:sz w:val="24"/>
                <w:szCs w:val="24"/>
              </w:rPr>
              <w:t>Развитие инвестиционной деятельности, малого и среднего предпринимательства»</w:t>
            </w:r>
          </w:p>
        </w:tc>
        <w:tc>
          <w:tcPr>
            <w:tcW w:w="1134" w:type="dxa"/>
            <w:tcBorders>
              <w:top w:val="nil"/>
              <w:left w:val="nil"/>
              <w:bottom w:val="single" w:sz="4" w:space="0" w:color="auto"/>
              <w:right w:val="single" w:sz="4" w:space="0" w:color="auto"/>
            </w:tcBorders>
            <w:shd w:val="clear" w:color="000000" w:fill="FFFFFF"/>
          </w:tcPr>
          <w:p w:rsidR="008C6BF8" w:rsidRPr="004F4CED" w:rsidRDefault="003926D8" w:rsidP="00135A36">
            <w:pPr>
              <w:spacing w:after="0" w:line="240" w:lineRule="auto"/>
              <w:rPr>
                <w:rFonts w:ascii="Times New Roman" w:eastAsia="Times New Roman" w:hAnsi="Times New Roman" w:cs="Times New Roman"/>
                <w:sz w:val="24"/>
                <w:szCs w:val="24"/>
                <w:lang w:eastAsia="ru-RU"/>
              </w:rPr>
            </w:pPr>
            <w:r w:rsidRPr="004F4CED">
              <w:rPr>
                <w:rFonts w:ascii="Times New Roman" w:eastAsia="Times New Roman" w:hAnsi="Times New Roman" w:cs="Times New Roman"/>
                <w:sz w:val="24"/>
                <w:szCs w:val="24"/>
                <w:lang w:eastAsia="ru-RU"/>
              </w:rPr>
              <w:t>28</w:t>
            </w:r>
          </w:p>
        </w:tc>
      </w:tr>
      <w:tr w:rsidR="008C6BF8" w:rsidRPr="005B557A" w:rsidTr="004252C8">
        <w:trPr>
          <w:trHeight w:val="371"/>
        </w:trPr>
        <w:tc>
          <w:tcPr>
            <w:tcW w:w="724" w:type="dxa"/>
            <w:tcBorders>
              <w:top w:val="nil"/>
              <w:left w:val="single" w:sz="4" w:space="0" w:color="auto"/>
              <w:bottom w:val="single" w:sz="4" w:space="0" w:color="auto"/>
              <w:right w:val="single" w:sz="4" w:space="0" w:color="auto"/>
            </w:tcBorders>
            <w:shd w:val="clear" w:color="auto" w:fill="auto"/>
          </w:tcPr>
          <w:p w:rsidR="008C6BF8" w:rsidRPr="004252C8" w:rsidRDefault="008C6BF8" w:rsidP="004252C8">
            <w:pPr>
              <w:spacing w:after="0" w:line="240" w:lineRule="auto"/>
              <w:ind w:right="-74"/>
              <w:rPr>
                <w:rFonts w:ascii="Times New Roman" w:eastAsia="Times New Roman" w:hAnsi="Times New Roman" w:cs="Times New Roman"/>
                <w:bCs/>
                <w:sz w:val="24"/>
                <w:szCs w:val="24"/>
                <w:lang w:eastAsia="ru-RU"/>
              </w:rPr>
            </w:pPr>
            <w:r w:rsidRPr="004252C8">
              <w:rPr>
                <w:rFonts w:ascii="Times New Roman" w:eastAsia="Times New Roman" w:hAnsi="Times New Roman" w:cs="Times New Roman"/>
                <w:bCs/>
                <w:sz w:val="24"/>
                <w:szCs w:val="24"/>
                <w:lang w:eastAsia="ru-RU"/>
              </w:rPr>
              <w:t>8</w:t>
            </w:r>
            <w:r w:rsidR="004252C8" w:rsidRPr="004252C8">
              <w:rPr>
                <w:rFonts w:ascii="Times New Roman" w:eastAsia="Times New Roman" w:hAnsi="Times New Roman" w:cs="Times New Roman"/>
                <w:bCs/>
                <w:sz w:val="24"/>
                <w:szCs w:val="24"/>
                <w:lang w:eastAsia="ru-RU"/>
              </w:rPr>
              <w:t>.</w:t>
            </w:r>
          </w:p>
        </w:tc>
        <w:tc>
          <w:tcPr>
            <w:tcW w:w="7620" w:type="dxa"/>
            <w:tcBorders>
              <w:top w:val="nil"/>
              <w:left w:val="nil"/>
              <w:bottom w:val="single" w:sz="4" w:space="0" w:color="auto"/>
              <w:right w:val="single" w:sz="4" w:space="0" w:color="auto"/>
            </w:tcBorders>
            <w:shd w:val="clear" w:color="auto" w:fill="auto"/>
          </w:tcPr>
          <w:p w:rsidR="008C6BF8" w:rsidRPr="004252C8" w:rsidRDefault="008C6BF8" w:rsidP="00135A36">
            <w:pPr>
              <w:spacing w:after="0" w:line="240" w:lineRule="auto"/>
              <w:ind w:hanging="1"/>
              <w:rPr>
                <w:rFonts w:ascii="Times New Roman" w:eastAsia="Times New Roman" w:hAnsi="Times New Roman" w:cs="Times New Roman"/>
                <w:sz w:val="24"/>
                <w:szCs w:val="24"/>
                <w:lang w:eastAsia="ru-RU"/>
              </w:rPr>
            </w:pPr>
            <w:r w:rsidRPr="004252C8">
              <w:rPr>
                <w:rFonts w:ascii="Times New Roman" w:hAnsi="Times New Roman" w:cs="Times New Roman"/>
                <w:sz w:val="24"/>
                <w:szCs w:val="24"/>
              </w:rPr>
              <w:t>«</w:t>
            </w:r>
            <w:r w:rsidR="00597DF6" w:rsidRPr="004252C8">
              <w:rPr>
                <w:rFonts w:ascii="Times New Roman" w:hAnsi="Times New Roman" w:cs="Times New Roman"/>
                <w:sz w:val="24"/>
                <w:szCs w:val="24"/>
              </w:rPr>
              <w:t>Обеспечение доступным и комфортным жильем жителей города»</w:t>
            </w:r>
          </w:p>
        </w:tc>
        <w:tc>
          <w:tcPr>
            <w:tcW w:w="1134" w:type="dxa"/>
            <w:tcBorders>
              <w:top w:val="nil"/>
              <w:left w:val="nil"/>
              <w:bottom w:val="single" w:sz="4" w:space="0" w:color="auto"/>
              <w:right w:val="single" w:sz="4" w:space="0" w:color="auto"/>
            </w:tcBorders>
            <w:shd w:val="clear" w:color="000000" w:fill="FFFFFF"/>
          </w:tcPr>
          <w:p w:rsidR="008C6BF8" w:rsidRPr="004F4CED" w:rsidRDefault="003926D8" w:rsidP="00936783">
            <w:pPr>
              <w:spacing w:after="0" w:line="240" w:lineRule="auto"/>
              <w:rPr>
                <w:rFonts w:ascii="Times New Roman" w:eastAsia="Times New Roman" w:hAnsi="Times New Roman" w:cs="Times New Roman"/>
                <w:sz w:val="24"/>
                <w:szCs w:val="24"/>
                <w:lang w:eastAsia="ru-RU"/>
              </w:rPr>
            </w:pPr>
            <w:r w:rsidRPr="004F4CED">
              <w:rPr>
                <w:rFonts w:ascii="Times New Roman" w:eastAsia="Times New Roman" w:hAnsi="Times New Roman" w:cs="Times New Roman"/>
                <w:sz w:val="24"/>
                <w:szCs w:val="24"/>
                <w:lang w:eastAsia="ru-RU"/>
              </w:rPr>
              <w:t>28</w:t>
            </w:r>
          </w:p>
        </w:tc>
      </w:tr>
      <w:tr w:rsidR="008C6BF8" w:rsidRPr="005B557A" w:rsidTr="004252C8">
        <w:trPr>
          <w:trHeight w:val="277"/>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8C6BF8" w:rsidRPr="004252C8" w:rsidRDefault="004252C8" w:rsidP="004252C8">
            <w:pPr>
              <w:spacing w:after="0" w:line="240" w:lineRule="auto"/>
              <w:ind w:right="-74"/>
              <w:rPr>
                <w:rFonts w:ascii="Times New Roman" w:eastAsia="Times New Roman" w:hAnsi="Times New Roman" w:cs="Times New Roman"/>
                <w:bCs/>
                <w:sz w:val="24"/>
                <w:szCs w:val="24"/>
                <w:lang w:eastAsia="ru-RU"/>
              </w:rPr>
            </w:pPr>
            <w:r w:rsidRPr="004252C8">
              <w:rPr>
                <w:rFonts w:ascii="Times New Roman" w:eastAsia="Times New Roman" w:hAnsi="Times New Roman" w:cs="Times New Roman"/>
                <w:bCs/>
                <w:sz w:val="24"/>
                <w:szCs w:val="24"/>
                <w:lang w:eastAsia="ru-RU"/>
              </w:rPr>
              <w:t>9.</w:t>
            </w:r>
          </w:p>
        </w:tc>
        <w:tc>
          <w:tcPr>
            <w:tcW w:w="7620" w:type="dxa"/>
            <w:tcBorders>
              <w:top w:val="single" w:sz="4" w:space="0" w:color="auto"/>
              <w:left w:val="nil"/>
              <w:bottom w:val="single" w:sz="4" w:space="0" w:color="auto"/>
              <w:right w:val="single" w:sz="4" w:space="0" w:color="auto"/>
            </w:tcBorders>
            <w:shd w:val="clear" w:color="auto" w:fill="auto"/>
          </w:tcPr>
          <w:p w:rsidR="008C6BF8" w:rsidRPr="004252C8" w:rsidRDefault="008C6BF8" w:rsidP="00135A36">
            <w:pPr>
              <w:spacing w:after="0" w:line="240" w:lineRule="auto"/>
              <w:ind w:hanging="1"/>
              <w:rPr>
                <w:rFonts w:ascii="Times New Roman" w:eastAsia="Times New Roman" w:hAnsi="Times New Roman" w:cs="Times New Roman"/>
                <w:sz w:val="24"/>
                <w:szCs w:val="24"/>
                <w:highlight w:val="yellow"/>
                <w:lang w:eastAsia="ru-RU"/>
              </w:rPr>
            </w:pPr>
            <w:r w:rsidRPr="004252C8">
              <w:rPr>
                <w:rFonts w:ascii="Times New Roman" w:hAnsi="Times New Roman" w:cs="Times New Roman"/>
                <w:sz w:val="24"/>
                <w:szCs w:val="24"/>
              </w:rPr>
              <w:t>«</w:t>
            </w:r>
            <w:r w:rsidR="00597DF6" w:rsidRPr="004252C8">
              <w:rPr>
                <w:rFonts w:ascii="Times New Roman" w:hAnsi="Times New Roman" w:cs="Times New Roman"/>
                <w:sz w:val="24"/>
                <w:szCs w:val="24"/>
              </w:rPr>
              <w:t>Управление муниципальными финансами»</w:t>
            </w:r>
          </w:p>
        </w:tc>
        <w:tc>
          <w:tcPr>
            <w:tcW w:w="1134" w:type="dxa"/>
            <w:tcBorders>
              <w:top w:val="single" w:sz="4" w:space="0" w:color="auto"/>
              <w:left w:val="nil"/>
              <w:bottom w:val="single" w:sz="4" w:space="0" w:color="auto"/>
              <w:right w:val="single" w:sz="4" w:space="0" w:color="auto"/>
            </w:tcBorders>
            <w:shd w:val="clear" w:color="000000" w:fill="FFFFFF"/>
          </w:tcPr>
          <w:p w:rsidR="008C6BF8" w:rsidRPr="004F4CED" w:rsidRDefault="003926D8" w:rsidP="00135A36">
            <w:pPr>
              <w:spacing w:after="0" w:line="240" w:lineRule="auto"/>
              <w:rPr>
                <w:rFonts w:ascii="Times New Roman" w:eastAsia="Times New Roman" w:hAnsi="Times New Roman" w:cs="Times New Roman"/>
                <w:sz w:val="24"/>
                <w:szCs w:val="24"/>
                <w:lang w:eastAsia="ru-RU"/>
              </w:rPr>
            </w:pPr>
            <w:r w:rsidRPr="004F4CED">
              <w:rPr>
                <w:rFonts w:ascii="Times New Roman" w:eastAsia="Times New Roman" w:hAnsi="Times New Roman" w:cs="Times New Roman"/>
                <w:sz w:val="24"/>
                <w:szCs w:val="24"/>
                <w:lang w:eastAsia="ru-RU"/>
              </w:rPr>
              <w:t>28</w:t>
            </w:r>
          </w:p>
        </w:tc>
      </w:tr>
      <w:tr w:rsidR="004252C8" w:rsidRPr="005B557A" w:rsidTr="004252C8">
        <w:trPr>
          <w:trHeight w:val="277"/>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252C8" w:rsidRPr="004252C8" w:rsidRDefault="004252C8" w:rsidP="004252C8">
            <w:pPr>
              <w:spacing w:after="0" w:line="240" w:lineRule="auto"/>
              <w:ind w:right="-7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7620" w:type="dxa"/>
            <w:tcBorders>
              <w:top w:val="single" w:sz="4" w:space="0" w:color="auto"/>
              <w:left w:val="nil"/>
              <w:bottom w:val="single" w:sz="4" w:space="0" w:color="auto"/>
              <w:right w:val="single" w:sz="4" w:space="0" w:color="auto"/>
            </w:tcBorders>
            <w:shd w:val="clear" w:color="auto" w:fill="auto"/>
          </w:tcPr>
          <w:p w:rsidR="004252C8" w:rsidRPr="004252C8" w:rsidRDefault="004252C8" w:rsidP="00135A36">
            <w:pPr>
              <w:spacing w:after="0" w:line="240" w:lineRule="auto"/>
              <w:ind w:hanging="1"/>
              <w:rPr>
                <w:rFonts w:ascii="Times New Roman" w:hAnsi="Times New Roman" w:cs="Times New Roman"/>
                <w:sz w:val="24"/>
                <w:szCs w:val="24"/>
              </w:rPr>
            </w:pPr>
            <w:r>
              <w:rPr>
                <w:rFonts w:ascii="Times New Roman" w:hAnsi="Times New Roman" w:cs="Times New Roman"/>
                <w:sz w:val="24"/>
                <w:szCs w:val="24"/>
              </w:rPr>
              <w:t>«Формирование современной городской среды»</w:t>
            </w:r>
          </w:p>
        </w:tc>
        <w:tc>
          <w:tcPr>
            <w:tcW w:w="1134" w:type="dxa"/>
            <w:tcBorders>
              <w:top w:val="single" w:sz="4" w:space="0" w:color="auto"/>
              <w:left w:val="nil"/>
              <w:bottom w:val="single" w:sz="4" w:space="0" w:color="auto"/>
              <w:right w:val="single" w:sz="4" w:space="0" w:color="auto"/>
            </w:tcBorders>
            <w:shd w:val="clear" w:color="000000" w:fill="FFFFFF"/>
          </w:tcPr>
          <w:p w:rsidR="004252C8" w:rsidRPr="004F4CED" w:rsidRDefault="003926D8" w:rsidP="00135A36">
            <w:pPr>
              <w:spacing w:after="0" w:line="240" w:lineRule="auto"/>
              <w:rPr>
                <w:rFonts w:ascii="Times New Roman" w:eastAsia="Times New Roman" w:hAnsi="Times New Roman" w:cs="Times New Roman"/>
                <w:sz w:val="24"/>
                <w:szCs w:val="24"/>
                <w:lang w:eastAsia="ru-RU"/>
              </w:rPr>
            </w:pPr>
            <w:r w:rsidRPr="004F4CED">
              <w:rPr>
                <w:rFonts w:ascii="Times New Roman" w:eastAsia="Times New Roman" w:hAnsi="Times New Roman" w:cs="Times New Roman"/>
                <w:sz w:val="24"/>
                <w:szCs w:val="24"/>
                <w:lang w:eastAsia="ru-RU"/>
              </w:rPr>
              <w:t>28</w:t>
            </w:r>
          </w:p>
        </w:tc>
      </w:tr>
    </w:tbl>
    <w:p w:rsidR="008C6BF8" w:rsidRDefault="008C6BF8" w:rsidP="00135A36">
      <w:pPr>
        <w:pStyle w:val="a5"/>
        <w:ind w:firstLine="709"/>
        <w:jc w:val="left"/>
        <w:rPr>
          <w:lang w:eastAsia="ru-RU"/>
        </w:rPr>
      </w:pPr>
      <w:bookmarkStart w:id="2" w:name="_Toc348694069"/>
      <w:bookmarkStart w:id="3" w:name="_Toc348698825"/>
      <w:bookmarkStart w:id="4" w:name="_Toc348699586"/>
    </w:p>
    <w:p w:rsidR="00EB3E46" w:rsidRDefault="008C6BF8" w:rsidP="00135A36">
      <w:pPr>
        <w:pStyle w:val="1"/>
        <w:spacing w:before="0" w:after="0" w:line="240" w:lineRule="auto"/>
        <w:ind w:firstLine="709"/>
        <w:jc w:val="center"/>
        <w:rPr>
          <w:rFonts w:ascii="Times New Roman" w:hAnsi="Times New Roman"/>
          <w:sz w:val="28"/>
          <w:szCs w:val="28"/>
          <w:lang w:eastAsia="ru-RU"/>
        </w:rPr>
      </w:pPr>
      <w:bookmarkStart w:id="5" w:name="_Toc384626986"/>
      <w:bookmarkStart w:id="6" w:name="_Toc416705348"/>
      <w:r w:rsidRPr="002C05A6">
        <w:rPr>
          <w:rFonts w:ascii="Times New Roman" w:hAnsi="Times New Roman"/>
          <w:sz w:val="28"/>
          <w:szCs w:val="28"/>
          <w:lang w:eastAsia="ru-RU"/>
        </w:rPr>
        <w:lastRenderedPageBreak/>
        <w:t>МУНИЦИПАЛЬНЫЕ ПРОГРАММЫ</w:t>
      </w:r>
      <w:bookmarkEnd w:id="2"/>
      <w:bookmarkEnd w:id="3"/>
      <w:bookmarkEnd w:id="4"/>
      <w:bookmarkEnd w:id="5"/>
      <w:r w:rsidRPr="002C05A6">
        <w:rPr>
          <w:rFonts w:ascii="Times New Roman" w:hAnsi="Times New Roman"/>
          <w:sz w:val="28"/>
          <w:szCs w:val="28"/>
          <w:lang w:eastAsia="ru-RU"/>
        </w:rPr>
        <w:t xml:space="preserve">, РЕАЛИЗУЕМЫЕ </w:t>
      </w:r>
    </w:p>
    <w:p w:rsidR="008C6BF8" w:rsidRPr="00B51BBD" w:rsidRDefault="008C6BF8" w:rsidP="00B51BBD">
      <w:pPr>
        <w:pStyle w:val="1"/>
        <w:spacing w:before="0" w:after="0" w:line="240" w:lineRule="auto"/>
        <w:ind w:firstLine="709"/>
        <w:jc w:val="center"/>
        <w:rPr>
          <w:rFonts w:ascii="Times New Roman" w:hAnsi="Times New Roman"/>
          <w:sz w:val="28"/>
          <w:szCs w:val="28"/>
          <w:lang w:eastAsia="ru-RU"/>
        </w:rPr>
      </w:pPr>
      <w:r w:rsidRPr="00B51BBD">
        <w:rPr>
          <w:rFonts w:ascii="Times New Roman" w:hAnsi="Times New Roman"/>
          <w:sz w:val="28"/>
          <w:szCs w:val="28"/>
          <w:lang w:eastAsia="ru-RU"/>
        </w:rPr>
        <w:t>В 201</w:t>
      </w:r>
      <w:r w:rsidR="006F4032" w:rsidRPr="00B51BBD">
        <w:rPr>
          <w:rFonts w:ascii="Times New Roman" w:hAnsi="Times New Roman"/>
          <w:sz w:val="28"/>
          <w:szCs w:val="28"/>
          <w:lang w:eastAsia="ru-RU"/>
        </w:rPr>
        <w:t>7</w:t>
      </w:r>
      <w:r w:rsidRPr="00B51BBD">
        <w:rPr>
          <w:rFonts w:ascii="Times New Roman" w:hAnsi="Times New Roman"/>
          <w:sz w:val="28"/>
          <w:szCs w:val="28"/>
          <w:lang w:eastAsia="ru-RU"/>
        </w:rPr>
        <w:t xml:space="preserve"> ГОДУ</w:t>
      </w:r>
      <w:bookmarkEnd w:id="6"/>
    </w:p>
    <w:p w:rsidR="005D1164" w:rsidRPr="00B51BBD" w:rsidRDefault="005D1164" w:rsidP="00135A36">
      <w:pPr>
        <w:pStyle w:val="a3"/>
        <w:keepNext/>
        <w:numPr>
          <w:ilvl w:val="0"/>
          <w:numId w:val="4"/>
        </w:numPr>
        <w:suppressLineNumbers/>
        <w:suppressAutoHyphens/>
        <w:spacing w:after="0" w:line="240" w:lineRule="auto"/>
        <w:ind w:left="0" w:firstLine="709"/>
        <w:jc w:val="both"/>
        <w:rPr>
          <w:rFonts w:ascii="Times New Roman" w:hAnsi="Times New Roman"/>
          <w:sz w:val="28"/>
          <w:szCs w:val="28"/>
        </w:rPr>
      </w:pPr>
      <w:r w:rsidRPr="00B51BBD">
        <w:rPr>
          <w:rFonts w:ascii="Times New Roman" w:hAnsi="Times New Roman" w:cs="Times New Roman"/>
          <w:b/>
          <w:sz w:val="28"/>
          <w:szCs w:val="28"/>
          <w:u w:val="single"/>
          <w:lang w:eastAsia="ru-RU"/>
        </w:rPr>
        <w:t>Муниципальная программа</w:t>
      </w:r>
      <w:r w:rsidRPr="00B51BBD">
        <w:rPr>
          <w:rFonts w:ascii="Times New Roman" w:hAnsi="Times New Roman" w:cs="Times New Roman"/>
          <w:sz w:val="28"/>
          <w:szCs w:val="28"/>
          <w:u w:val="single"/>
          <w:lang w:eastAsia="ru-RU"/>
        </w:rPr>
        <w:t xml:space="preserve"> </w:t>
      </w:r>
      <w:r w:rsidRPr="00B51BBD">
        <w:rPr>
          <w:rFonts w:ascii="Times New Roman" w:eastAsia="Calibri" w:hAnsi="Times New Roman" w:cs="Times New Roman"/>
          <w:b/>
          <w:sz w:val="28"/>
          <w:szCs w:val="28"/>
          <w:u w:val="single"/>
        </w:rPr>
        <w:t>«Развитие образования»</w:t>
      </w:r>
      <w:r w:rsidR="00FB790B" w:rsidRPr="00B51BBD">
        <w:rPr>
          <w:rFonts w:ascii="Times New Roman" w:hAnsi="Times New Roman"/>
          <w:sz w:val="28"/>
          <w:szCs w:val="28"/>
        </w:rPr>
        <w:t xml:space="preserve"> </w:t>
      </w:r>
      <w:r w:rsidRPr="00B51BBD">
        <w:rPr>
          <w:rFonts w:ascii="Times New Roman" w:hAnsi="Times New Roman"/>
          <w:sz w:val="28"/>
          <w:szCs w:val="28"/>
        </w:rPr>
        <w:t xml:space="preserve">Ответственный исполнитель муниципальной программы: Управление образования администрации </w:t>
      </w:r>
      <w:proofErr w:type="gramStart"/>
      <w:r w:rsidRPr="00B51BBD">
        <w:rPr>
          <w:rFonts w:ascii="Times New Roman" w:hAnsi="Times New Roman"/>
          <w:sz w:val="28"/>
          <w:szCs w:val="28"/>
        </w:rPr>
        <w:t>г</w:t>
      </w:r>
      <w:proofErr w:type="gramEnd"/>
      <w:r w:rsidRPr="00B51BBD">
        <w:rPr>
          <w:rFonts w:ascii="Times New Roman" w:hAnsi="Times New Roman"/>
          <w:sz w:val="28"/>
          <w:szCs w:val="28"/>
        </w:rPr>
        <w:t>. Канска.</w:t>
      </w:r>
    </w:p>
    <w:p w:rsidR="003E5C39" w:rsidRPr="00B51BBD" w:rsidRDefault="003E5C39" w:rsidP="003E5C39">
      <w:pPr>
        <w:pStyle w:val="a3"/>
        <w:keepNext/>
        <w:spacing w:after="0" w:line="240" w:lineRule="auto"/>
        <w:ind w:left="0" w:firstLine="568"/>
        <w:jc w:val="both"/>
        <w:outlineLvl w:val="0"/>
        <w:rPr>
          <w:rFonts w:ascii="Times New Roman" w:eastAsia="Times New Roman" w:hAnsi="Times New Roman" w:cs="Times New Roman"/>
          <w:sz w:val="28"/>
          <w:szCs w:val="20"/>
          <w:lang w:eastAsia="ru-RU"/>
        </w:rPr>
      </w:pPr>
      <w:bookmarkStart w:id="7" w:name="_Toc416704539"/>
      <w:bookmarkStart w:id="8" w:name="_Toc416704705"/>
      <w:bookmarkStart w:id="9" w:name="_Toc416705358"/>
      <w:r w:rsidRPr="00B51BBD">
        <w:rPr>
          <w:rFonts w:ascii="Times New Roman" w:eastAsia="Times New Roman" w:hAnsi="Times New Roman" w:cs="Times New Roman"/>
          <w:sz w:val="28"/>
          <w:szCs w:val="20"/>
          <w:lang w:eastAsia="ru-RU"/>
        </w:rPr>
        <w:t xml:space="preserve">В 2017 году направления качественных изменений </w:t>
      </w:r>
      <w:proofErr w:type="spellStart"/>
      <w:r w:rsidRPr="00B51BBD">
        <w:rPr>
          <w:rFonts w:ascii="Times New Roman" w:eastAsia="Times New Roman" w:hAnsi="Times New Roman" w:cs="Times New Roman"/>
          <w:sz w:val="28"/>
          <w:szCs w:val="20"/>
          <w:lang w:eastAsia="ru-RU"/>
        </w:rPr>
        <w:t>Канской</w:t>
      </w:r>
      <w:proofErr w:type="spellEnd"/>
      <w:r w:rsidRPr="00B51BBD">
        <w:rPr>
          <w:rFonts w:ascii="Times New Roman" w:eastAsia="Times New Roman" w:hAnsi="Times New Roman" w:cs="Times New Roman"/>
          <w:sz w:val="28"/>
          <w:szCs w:val="20"/>
          <w:lang w:eastAsia="ru-RU"/>
        </w:rPr>
        <w:t xml:space="preserve"> системы образования определялись муниципальной программой «Развитие образования», ориентированной на реализацию национальной образовательной инициативы «Наша новая школа», обновленным законодательством Российской Федерации в области образования, требованиями новых федеральных государственных образовательных стандартов, вводимых с уровня дошкольного образования.</w:t>
      </w:r>
    </w:p>
    <w:p w:rsidR="003E5C39" w:rsidRPr="00B51BBD" w:rsidRDefault="003E5C39" w:rsidP="003E5C39">
      <w:pPr>
        <w:pStyle w:val="a3"/>
        <w:keepNext/>
        <w:spacing w:after="0" w:line="240" w:lineRule="auto"/>
        <w:ind w:left="0" w:firstLine="568"/>
        <w:jc w:val="both"/>
        <w:outlineLvl w:val="0"/>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Обеспечение решения программных задач, связанных с повышением эффективности деятельности системы общего и дополнительного образования в условиях обновления законодательства в области образования, осуществлялось в рамках деятельности 53 муниципальных учреждений, а также обеспечивающими деятельность системы образования учреждениями МКУ «ЦБ по ведению учета в сфере образования» и МКУ «РМЦ г. Канска». </w:t>
      </w:r>
    </w:p>
    <w:p w:rsidR="00373246" w:rsidRPr="00B51BBD" w:rsidRDefault="006F1B7A" w:rsidP="00373246">
      <w:pPr>
        <w:spacing w:after="0" w:line="240" w:lineRule="auto"/>
        <w:ind w:firstLine="708"/>
        <w:jc w:val="both"/>
        <w:rPr>
          <w:rFonts w:ascii="Times New Roman" w:eastAsia="Times New Roman" w:hAnsi="Times New Roman" w:cs="Times New Roman"/>
          <w:sz w:val="28"/>
          <w:szCs w:val="28"/>
        </w:rPr>
      </w:pPr>
      <w:r w:rsidRPr="00B51BBD">
        <w:rPr>
          <w:rFonts w:ascii="Times New Roman" w:eastAsia="Calibri" w:hAnsi="Times New Roman" w:cs="Calibri"/>
          <w:sz w:val="28"/>
          <w:szCs w:val="28"/>
        </w:rPr>
        <w:t>В рамках программы в 2017</w:t>
      </w:r>
      <w:r w:rsidR="00373246" w:rsidRPr="00B51BBD">
        <w:rPr>
          <w:rFonts w:ascii="Times New Roman" w:eastAsia="Times New Roman" w:hAnsi="Times New Roman" w:cs="Times New Roman"/>
          <w:sz w:val="28"/>
          <w:szCs w:val="28"/>
        </w:rPr>
        <w:t xml:space="preserve"> году решались следующие задачи:</w:t>
      </w:r>
    </w:p>
    <w:p w:rsidR="006F1B7A" w:rsidRPr="00B51BBD" w:rsidRDefault="00373246" w:rsidP="006F1B7A">
      <w:pPr>
        <w:autoSpaceDE w:val="0"/>
        <w:autoSpaceDN w:val="0"/>
        <w:adjustRightInd w:val="0"/>
        <w:spacing w:after="0" w:line="240" w:lineRule="auto"/>
        <w:jc w:val="both"/>
        <w:rPr>
          <w:rFonts w:ascii="Times New Roman" w:hAnsi="Times New Roman" w:cs="Times New Roman"/>
          <w:sz w:val="28"/>
          <w:szCs w:val="28"/>
        </w:rPr>
      </w:pPr>
      <w:r w:rsidRPr="00B51BBD">
        <w:rPr>
          <w:rFonts w:ascii="Times New Roman" w:eastAsia="Times New Roman" w:hAnsi="Times New Roman" w:cs="Times New Roman"/>
          <w:sz w:val="28"/>
          <w:szCs w:val="28"/>
        </w:rPr>
        <w:t>Задача №1.</w:t>
      </w:r>
      <w:r w:rsidRPr="00B51BBD">
        <w:rPr>
          <w:rFonts w:ascii="Times New Roman" w:eastAsia="Times New Roman" w:hAnsi="Times New Roman" w:cs="Times New Roman"/>
          <w:color w:val="FF0000"/>
          <w:sz w:val="28"/>
          <w:szCs w:val="28"/>
        </w:rPr>
        <w:t xml:space="preserve"> </w:t>
      </w:r>
      <w:r w:rsidR="006F1B7A" w:rsidRPr="00B51BBD">
        <w:rPr>
          <w:rFonts w:ascii="Times New Roman" w:hAnsi="Times New Roman" w:cs="Times New Roman"/>
          <w:sz w:val="28"/>
          <w:szCs w:val="28"/>
        </w:rPr>
        <w:t>Создать в системе дошкольного, общего и дополнительного образования равные возможности для получения современного качественного образования, социализации детей, отдыха и оздоровления детей в летний период.</w:t>
      </w:r>
    </w:p>
    <w:p w:rsidR="00373246" w:rsidRPr="00B51BBD" w:rsidRDefault="00373246" w:rsidP="006F1B7A">
      <w:pPr>
        <w:autoSpaceDE w:val="0"/>
        <w:autoSpaceDN w:val="0"/>
        <w:adjustRightInd w:val="0"/>
        <w:spacing w:after="0" w:line="240" w:lineRule="auto"/>
        <w:jc w:val="both"/>
        <w:rPr>
          <w:rFonts w:ascii="Times New Roman" w:eastAsia="Times New Roman" w:hAnsi="Times New Roman" w:cs="Times New Roman"/>
          <w:sz w:val="28"/>
          <w:szCs w:val="28"/>
        </w:rPr>
      </w:pPr>
      <w:r w:rsidRPr="00B51BBD">
        <w:rPr>
          <w:rFonts w:ascii="Times New Roman" w:eastAsia="Times New Roman" w:hAnsi="Times New Roman" w:cs="Times New Roman"/>
          <w:sz w:val="28"/>
          <w:szCs w:val="28"/>
        </w:rPr>
        <w:t xml:space="preserve">Задача №2. </w:t>
      </w:r>
      <w:r w:rsidR="006F1B7A" w:rsidRPr="00B51BBD">
        <w:rPr>
          <w:rFonts w:ascii="Times New Roman" w:hAnsi="Times New Roman" w:cs="Times New Roman"/>
          <w:sz w:val="28"/>
          <w:szCs w:val="28"/>
        </w:rPr>
        <w:t>Создать условия для эффективного управления системой образования города Канска</w:t>
      </w:r>
      <w:r w:rsidRPr="00B51BBD">
        <w:rPr>
          <w:rFonts w:ascii="Times New Roman" w:eastAsia="Times New Roman" w:hAnsi="Times New Roman" w:cs="Times New Roman"/>
          <w:sz w:val="28"/>
          <w:szCs w:val="28"/>
        </w:rPr>
        <w:t xml:space="preserve">. </w:t>
      </w:r>
    </w:p>
    <w:p w:rsidR="00373246" w:rsidRPr="00B51BBD" w:rsidRDefault="00373246" w:rsidP="00373246">
      <w:pPr>
        <w:spacing w:after="0" w:line="240" w:lineRule="auto"/>
        <w:ind w:firstLine="709"/>
        <w:jc w:val="both"/>
        <w:rPr>
          <w:rFonts w:ascii="Times New Roman" w:eastAsia="Times New Roman" w:hAnsi="Times New Roman" w:cs="Times New Roman"/>
          <w:sz w:val="28"/>
          <w:szCs w:val="28"/>
        </w:rPr>
      </w:pPr>
      <w:r w:rsidRPr="00B51BBD">
        <w:rPr>
          <w:rFonts w:ascii="Times New Roman" w:eastAsia="Times New Roman" w:hAnsi="Times New Roman" w:cs="Times New Roman"/>
          <w:sz w:val="28"/>
          <w:szCs w:val="28"/>
        </w:rPr>
        <w:t xml:space="preserve">Указанные задачи решались в рамках подпрограмм: подпрограммы 1 «Развитие </w:t>
      </w:r>
      <w:r w:rsidR="006F1B7A" w:rsidRPr="00B51BBD">
        <w:rPr>
          <w:rFonts w:ascii="Times New Roman" w:eastAsia="Times New Roman" w:hAnsi="Times New Roman" w:cs="Times New Roman"/>
          <w:sz w:val="28"/>
          <w:szCs w:val="28"/>
        </w:rPr>
        <w:t xml:space="preserve">дошкольного, </w:t>
      </w:r>
      <w:r w:rsidRPr="00B51BBD">
        <w:rPr>
          <w:rFonts w:ascii="Times New Roman" w:eastAsia="Times New Roman" w:hAnsi="Times New Roman" w:cs="Times New Roman"/>
          <w:sz w:val="28"/>
          <w:szCs w:val="28"/>
        </w:rPr>
        <w:t>общего и дополнительного образования», подпрограммы 2 «Обеспечение реализации муниципальной программы и прочие мероприятия в области образования».</w:t>
      </w:r>
    </w:p>
    <w:p w:rsidR="005D1164" w:rsidRPr="00B51BBD" w:rsidRDefault="005D1164" w:rsidP="00135A36">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B51BBD">
        <w:rPr>
          <w:rFonts w:ascii="Times New Roman" w:hAnsi="Times New Roman" w:cs="Times New Roman"/>
          <w:b/>
          <w:sz w:val="28"/>
          <w:szCs w:val="28"/>
          <w:lang w:eastAsia="ru-RU"/>
        </w:rPr>
        <w:t>Финансирование программы</w:t>
      </w:r>
      <w:bookmarkEnd w:id="7"/>
      <w:bookmarkEnd w:id="8"/>
      <w:bookmarkEnd w:id="9"/>
      <w:r w:rsidRPr="00B51BBD">
        <w:rPr>
          <w:rFonts w:ascii="Times New Roman" w:hAnsi="Times New Roman" w:cs="Times New Roman"/>
          <w:b/>
          <w:sz w:val="28"/>
          <w:szCs w:val="28"/>
          <w:lang w:eastAsia="ru-RU"/>
        </w:rPr>
        <w:t xml:space="preserve"> </w:t>
      </w:r>
    </w:p>
    <w:p w:rsidR="005D1164" w:rsidRPr="00B51BBD" w:rsidRDefault="005D1164"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color w:val="000000" w:themeColor="text1"/>
          <w:sz w:val="28"/>
          <w:szCs w:val="28"/>
          <w:lang w:eastAsia="ru-RU"/>
        </w:rPr>
        <w:t xml:space="preserve">Объем финансирования программы </w:t>
      </w:r>
      <w:r w:rsidRPr="00B51BBD">
        <w:rPr>
          <w:rFonts w:ascii="Times New Roman" w:hAnsi="Times New Roman" w:cs="Times New Roman"/>
          <w:sz w:val="28"/>
          <w:szCs w:val="28"/>
        </w:rPr>
        <w:t xml:space="preserve">– </w:t>
      </w:r>
      <w:r w:rsidR="002B3E6F" w:rsidRPr="00B51BBD">
        <w:rPr>
          <w:rFonts w:ascii="Times New Roman" w:eastAsia="Times New Roman" w:hAnsi="Times New Roman" w:cs="Times New Roman"/>
          <w:b/>
          <w:bCs/>
          <w:sz w:val="24"/>
          <w:szCs w:val="24"/>
          <w:lang w:eastAsia="ru-RU"/>
        </w:rPr>
        <w:t>114</w:t>
      </w:r>
      <w:r w:rsidR="00E82A44" w:rsidRPr="00B51BBD">
        <w:rPr>
          <w:rFonts w:ascii="Times New Roman" w:eastAsia="Times New Roman" w:hAnsi="Times New Roman" w:cs="Times New Roman"/>
          <w:b/>
          <w:bCs/>
          <w:sz w:val="24"/>
          <w:szCs w:val="24"/>
          <w:lang w:eastAsia="ru-RU"/>
        </w:rPr>
        <w:t>9635637</w:t>
      </w:r>
      <w:r w:rsidR="002B3E6F" w:rsidRPr="00B51BBD">
        <w:rPr>
          <w:rFonts w:ascii="Times New Roman" w:eastAsia="Times New Roman" w:hAnsi="Times New Roman" w:cs="Times New Roman"/>
          <w:b/>
          <w:bCs/>
          <w:sz w:val="24"/>
          <w:szCs w:val="24"/>
          <w:lang w:eastAsia="ru-RU"/>
        </w:rPr>
        <w:t>,</w:t>
      </w:r>
      <w:r w:rsidR="00E82A44" w:rsidRPr="00B51BBD">
        <w:rPr>
          <w:rFonts w:ascii="Times New Roman" w:eastAsia="Times New Roman" w:hAnsi="Times New Roman" w:cs="Times New Roman"/>
          <w:b/>
          <w:bCs/>
          <w:sz w:val="24"/>
          <w:szCs w:val="24"/>
          <w:lang w:eastAsia="ru-RU"/>
        </w:rPr>
        <w:t>11</w:t>
      </w:r>
      <w:r w:rsidRPr="00B51BBD">
        <w:rPr>
          <w:rFonts w:ascii="Times New Roman" w:eastAsia="Times New Roman" w:hAnsi="Times New Roman" w:cs="Times New Roman"/>
          <w:b/>
          <w:bCs/>
          <w:sz w:val="24"/>
          <w:szCs w:val="24"/>
          <w:lang w:eastAsia="ru-RU"/>
        </w:rPr>
        <w:t xml:space="preserve"> </w:t>
      </w:r>
      <w:r w:rsidRPr="00B51BBD">
        <w:rPr>
          <w:rFonts w:ascii="Times New Roman" w:hAnsi="Times New Roman" w:cs="Times New Roman"/>
          <w:color w:val="000000" w:themeColor="text1"/>
          <w:sz w:val="28"/>
          <w:szCs w:val="28"/>
        </w:rPr>
        <w:t xml:space="preserve">руб., </w:t>
      </w:r>
    </w:p>
    <w:p w:rsidR="005D1164" w:rsidRPr="00B51BBD" w:rsidRDefault="005D1164" w:rsidP="00135A36">
      <w:pPr>
        <w:pStyle w:val="a6"/>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в том числе </w:t>
      </w:r>
      <w:r w:rsidRPr="00B51BBD">
        <w:rPr>
          <w:rFonts w:ascii="Times New Roman" w:hAnsi="Times New Roman" w:cs="Times New Roman"/>
          <w:sz w:val="28"/>
          <w:szCs w:val="28"/>
        </w:rPr>
        <w:t>за счет средств:</w:t>
      </w:r>
    </w:p>
    <w:p w:rsidR="005D1164" w:rsidRPr="00B51BBD" w:rsidRDefault="005D1164" w:rsidP="00135A36">
      <w:pPr>
        <w:spacing w:after="0" w:line="240" w:lineRule="auto"/>
        <w:ind w:firstLine="709"/>
        <w:rPr>
          <w:rFonts w:ascii="Times New Roman" w:hAnsi="Times New Roman" w:cs="Times New Roman"/>
          <w:color w:val="000000" w:themeColor="text1"/>
          <w:sz w:val="28"/>
          <w:szCs w:val="28"/>
        </w:rPr>
      </w:pPr>
      <w:r w:rsidRPr="00B51BBD">
        <w:rPr>
          <w:rFonts w:ascii="Times New Roman" w:hAnsi="Times New Roman" w:cs="Times New Roman"/>
          <w:sz w:val="28"/>
          <w:szCs w:val="28"/>
        </w:rPr>
        <w:t xml:space="preserve">- городского бюджета  – </w:t>
      </w:r>
      <w:r w:rsidR="00E82A44" w:rsidRPr="00B51BBD">
        <w:rPr>
          <w:rFonts w:ascii="Times New Roman" w:eastAsia="Times New Roman" w:hAnsi="Times New Roman" w:cs="Times New Roman"/>
          <w:sz w:val="24"/>
          <w:szCs w:val="24"/>
          <w:lang w:eastAsia="ru-RU"/>
        </w:rPr>
        <w:t>339298944,21</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p>
    <w:p w:rsidR="005D1164" w:rsidRPr="00B51BBD" w:rsidRDefault="005D1164"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краевого бюджета – </w:t>
      </w:r>
      <w:r w:rsidR="00E82A44" w:rsidRPr="00B51BBD">
        <w:rPr>
          <w:rFonts w:ascii="Times New Roman" w:eastAsia="Times New Roman" w:hAnsi="Times New Roman" w:cs="Times New Roman"/>
          <w:sz w:val="24"/>
          <w:szCs w:val="24"/>
          <w:lang w:eastAsia="ru-RU"/>
        </w:rPr>
        <w:t>809788067,90</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5D1164" w:rsidRPr="00B51BBD" w:rsidRDefault="005D1164"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федерального бюджета – </w:t>
      </w:r>
      <w:r w:rsidR="002B3E6F" w:rsidRPr="00B51BBD">
        <w:rPr>
          <w:rFonts w:ascii="Times New Roman" w:eastAsia="Times New Roman" w:hAnsi="Times New Roman" w:cs="Times New Roman"/>
          <w:sz w:val="24"/>
          <w:szCs w:val="24"/>
          <w:lang w:eastAsia="ru-RU"/>
        </w:rPr>
        <w:t>548625,00</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 xml:space="preserve">  </w:t>
      </w:r>
    </w:p>
    <w:p w:rsidR="005D1164" w:rsidRPr="00B51BBD" w:rsidRDefault="005D1164" w:rsidP="00135A36">
      <w:pPr>
        <w:spacing w:after="0" w:line="240" w:lineRule="auto"/>
        <w:ind w:firstLine="709"/>
        <w:jc w:val="both"/>
        <w:rPr>
          <w:rFonts w:ascii="Times New Roman" w:hAnsi="Times New Roman" w:cs="Times New Roman"/>
          <w:sz w:val="28"/>
          <w:szCs w:val="28"/>
        </w:rPr>
      </w:pPr>
      <w:bookmarkStart w:id="10" w:name="_Toc416704540"/>
      <w:bookmarkStart w:id="11" w:name="_Toc416704706"/>
      <w:bookmarkStart w:id="12" w:name="_Toc416705359"/>
      <w:r w:rsidRPr="00B51BBD">
        <w:rPr>
          <w:rFonts w:ascii="Times New Roman" w:hAnsi="Times New Roman" w:cs="Times New Roman"/>
          <w:color w:val="000000" w:themeColor="text1"/>
          <w:sz w:val="28"/>
          <w:szCs w:val="28"/>
        </w:rPr>
        <w:t xml:space="preserve">Объем исполнения программы </w:t>
      </w:r>
      <w:r w:rsidRPr="00B51BBD">
        <w:rPr>
          <w:rFonts w:ascii="Times New Roman" w:hAnsi="Times New Roman" w:cs="Times New Roman"/>
          <w:sz w:val="28"/>
          <w:szCs w:val="28"/>
        </w:rPr>
        <w:t>–</w:t>
      </w:r>
      <w:r w:rsidRPr="00B51BBD">
        <w:rPr>
          <w:rFonts w:ascii="Times New Roman" w:hAnsi="Times New Roman" w:cs="Times New Roman"/>
          <w:color w:val="000000" w:themeColor="text1"/>
          <w:sz w:val="28"/>
          <w:szCs w:val="28"/>
          <w:lang w:eastAsia="ru-RU"/>
        </w:rPr>
        <w:t xml:space="preserve"> </w:t>
      </w:r>
      <w:r w:rsidR="00E82A44" w:rsidRPr="00B51BBD">
        <w:rPr>
          <w:rFonts w:ascii="Times New Roman" w:eastAsia="Times New Roman" w:hAnsi="Times New Roman" w:cs="Times New Roman"/>
          <w:b/>
          <w:bCs/>
          <w:sz w:val="24"/>
          <w:szCs w:val="24"/>
          <w:lang w:eastAsia="ru-RU"/>
        </w:rPr>
        <w:t>1146138561,29</w:t>
      </w:r>
      <w:r w:rsidR="00235B42" w:rsidRPr="00B51BBD">
        <w:rPr>
          <w:rFonts w:ascii="Times New Roman" w:eastAsia="Times New Roman" w:hAnsi="Times New Roman" w:cs="Times New Roman"/>
          <w:b/>
          <w:bCs/>
          <w:sz w:val="24"/>
          <w:szCs w:val="24"/>
          <w:lang w:eastAsia="ru-RU"/>
        </w:rPr>
        <w:t xml:space="preserve"> </w:t>
      </w:r>
      <w:r w:rsidRPr="00B51BBD">
        <w:rPr>
          <w:rFonts w:ascii="Times New Roman" w:hAnsi="Times New Roman" w:cs="Times New Roman"/>
          <w:color w:val="000000" w:themeColor="text1"/>
          <w:sz w:val="28"/>
          <w:szCs w:val="28"/>
        </w:rPr>
        <w:t>руб. (</w:t>
      </w:r>
      <w:r w:rsidR="00E82A44" w:rsidRPr="00B51BBD">
        <w:rPr>
          <w:rFonts w:ascii="Times New Roman" w:hAnsi="Times New Roman" w:cs="Times New Roman"/>
          <w:sz w:val="28"/>
          <w:szCs w:val="28"/>
        </w:rPr>
        <w:t>99,70</w:t>
      </w:r>
      <w:r w:rsidR="00235B42" w:rsidRPr="00B51BBD">
        <w:rPr>
          <w:rFonts w:ascii="Times New Roman" w:hAnsi="Times New Roman" w:cs="Times New Roman"/>
          <w:sz w:val="28"/>
          <w:szCs w:val="28"/>
        </w:rPr>
        <w:t xml:space="preserve"> </w:t>
      </w:r>
      <w:r w:rsidRPr="00B51BBD">
        <w:rPr>
          <w:rFonts w:ascii="Times New Roman" w:hAnsi="Times New Roman" w:cs="Times New Roman"/>
          <w:color w:val="000000" w:themeColor="text1"/>
          <w:sz w:val="28"/>
          <w:szCs w:val="28"/>
        </w:rPr>
        <w:t>%)</w:t>
      </w:r>
      <w:r w:rsidRPr="00B51BBD">
        <w:rPr>
          <w:rFonts w:ascii="Times New Roman" w:hAnsi="Times New Roman" w:cs="Times New Roman"/>
          <w:sz w:val="28"/>
          <w:szCs w:val="28"/>
        </w:rPr>
        <w:t>,</w:t>
      </w:r>
      <w:bookmarkEnd w:id="10"/>
      <w:bookmarkEnd w:id="11"/>
      <w:bookmarkEnd w:id="12"/>
      <w:r w:rsidRPr="00B51BBD">
        <w:rPr>
          <w:rFonts w:ascii="Times New Roman" w:hAnsi="Times New Roman" w:cs="Times New Roman"/>
          <w:sz w:val="28"/>
          <w:szCs w:val="28"/>
        </w:rPr>
        <w:t xml:space="preserve"> </w:t>
      </w:r>
    </w:p>
    <w:p w:rsidR="005D1164" w:rsidRPr="00B51BBD" w:rsidRDefault="005D1164" w:rsidP="00135A36">
      <w:pPr>
        <w:autoSpaceDE w:val="0"/>
        <w:autoSpaceDN w:val="0"/>
        <w:adjustRightInd w:val="0"/>
        <w:spacing w:after="0" w:line="240" w:lineRule="auto"/>
        <w:ind w:firstLine="709"/>
        <w:jc w:val="both"/>
        <w:outlineLvl w:val="1"/>
        <w:rPr>
          <w:rFonts w:ascii="Times New Roman" w:hAnsi="Times New Roman" w:cs="Times New Roman"/>
          <w:sz w:val="28"/>
          <w:szCs w:val="28"/>
        </w:rPr>
      </w:pPr>
      <w:bookmarkStart w:id="13" w:name="_Toc416704541"/>
      <w:bookmarkStart w:id="14" w:name="_Toc416704707"/>
      <w:bookmarkStart w:id="15" w:name="_Toc416705360"/>
      <w:r w:rsidRPr="00B51BBD">
        <w:rPr>
          <w:rFonts w:ascii="Times New Roman" w:hAnsi="Times New Roman" w:cs="Times New Roman"/>
          <w:sz w:val="28"/>
          <w:szCs w:val="28"/>
        </w:rPr>
        <w:t>в том числе за счет средств:</w:t>
      </w:r>
      <w:bookmarkEnd w:id="13"/>
      <w:bookmarkEnd w:id="14"/>
      <w:bookmarkEnd w:id="15"/>
    </w:p>
    <w:p w:rsidR="005D1164" w:rsidRPr="00B51BBD" w:rsidRDefault="005D1164" w:rsidP="00135A36">
      <w:pPr>
        <w:spacing w:after="0" w:line="240" w:lineRule="auto"/>
        <w:ind w:firstLine="709"/>
        <w:jc w:val="both"/>
        <w:rPr>
          <w:rFonts w:ascii="Times New Roman" w:hAnsi="Times New Roman" w:cs="Times New Roman"/>
          <w:sz w:val="28"/>
          <w:szCs w:val="28"/>
        </w:rPr>
      </w:pPr>
      <w:bookmarkStart w:id="16" w:name="_Toc416704542"/>
      <w:bookmarkStart w:id="17" w:name="_Toc416704708"/>
      <w:bookmarkStart w:id="18" w:name="_Toc416705361"/>
      <w:r w:rsidRPr="00B51BBD">
        <w:rPr>
          <w:rFonts w:ascii="Times New Roman" w:hAnsi="Times New Roman" w:cs="Times New Roman"/>
          <w:sz w:val="28"/>
          <w:szCs w:val="28"/>
        </w:rPr>
        <w:t xml:space="preserve">- </w:t>
      </w:r>
      <w:r w:rsidR="00273DE6" w:rsidRPr="00B51BBD">
        <w:rPr>
          <w:rFonts w:ascii="Times New Roman" w:hAnsi="Times New Roman" w:cs="Times New Roman"/>
          <w:sz w:val="28"/>
          <w:szCs w:val="28"/>
        </w:rPr>
        <w:t>городского бюджета</w:t>
      </w:r>
      <w:r w:rsidRPr="00B51BBD">
        <w:rPr>
          <w:rFonts w:ascii="Times New Roman" w:hAnsi="Times New Roman" w:cs="Times New Roman"/>
          <w:sz w:val="28"/>
          <w:szCs w:val="28"/>
        </w:rPr>
        <w:t xml:space="preserve"> – </w:t>
      </w:r>
      <w:r w:rsidR="00E82A44" w:rsidRPr="00B51BBD">
        <w:rPr>
          <w:rFonts w:ascii="Times New Roman" w:eastAsia="Times New Roman" w:hAnsi="Times New Roman" w:cs="Times New Roman"/>
          <w:sz w:val="24"/>
          <w:szCs w:val="24"/>
          <w:lang w:eastAsia="ru-RU"/>
        </w:rPr>
        <w:t>338957119,84</w:t>
      </w:r>
      <w:r w:rsidR="00273DE6"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bookmarkEnd w:id="16"/>
      <w:bookmarkEnd w:id="17"/>
      <w:bookmarkEnd w:id="18"/>
    </w:p>
    <w:p w:rsidR="005D1164" w:rsidRPr="00B51BBD" w:rsidRDefault="005D1164" w:rsidP="00135A36">
      <w:pPr>
        <w:spacing w:after="0" w:line="240" w:lineRule="auto"/>
        <w:ind w:firstLine="709"/>
        <w:jc w:val="both"/>
        <w:rPr>
          <w:rFonts w:ascii="Times New Roman" w:hAnsi="Times New Roman" w:cs="Times New Roman"/>
          <w:sz w:val="28"/>
          <w:szCs w:val="28"/>
          <w:lang w:eastAsia="ar-SA"/>
        </w:rPr>
      </w:pPr>
      <w:r w:rsidRPr="00B51BBD">
        <w:rPr>
          <w:rFonts w:ascii="Times New Roman" w:hAnsi="Times New Roman" w:cs="Times New Roman"/>
          <w:sz w:val="28"/>
          <w:szCs w:val="28"/>
        </w:rPr>
        <w:t xml:space="preserve">- краевого бюджета – </w:t>
      </w:r>
      <w:r w:rsidR="00E82A44" w:rsidRPr="00B51BBD">
        <w:rPr>
          <w:rFonts w:ascii="Times New Roman" w:eastAsia="Times New Roman" w:hAnsi="Times New Roman" w:cs="Times New Roman"/>
          <w:sz w:val="24"/>
          <w:szCs w:val="24"/>
          <w:lang w:eastAsia="ru-RU"/>
        </w:rPr>
        <w:t>806632816,45</w:t>
      </w:r>
      <w:r w:rsidR="00273DE6"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5D1164" w:rsidRPr="00B51BBD" w:rsidRDefault="005D1164"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sz w:val="28"/>
          <w:szCs w:val="28"/>
        </w:rPr>
        <w:t xml:space="preserve">- федерального бюджета – </w:t>
      </w:r>
      <w:r w:rsidR="00E82A44" w:rsidRPr="00B51BBD">
        <w:rPr>
          <w:rFonts w:ascii="Times New Roman" w:eastAsia="Times New Roman" w:hAnsi="Times New Roman" w:cs="Times New Roman"/>
          <w:sz w:val="24"/>
          <w:szCs w:val="24"/>
          <w:lang w:eastAsia="ru-RU"/>
        </w:rPr>
        <w:t>548625,00</w:t>
      </w:r>
      <w:r w:rsidR="00273DE6"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p>
    <w:p w:rsidR="005D1164" w:rsidRPr="00B51BBD" w:rsidRDefault="005D1164" w:rsidP="00135A36">
      <w:pPr>
        <w:autoSpaceDE w:val="0"/>
        <w:autoSpaceDN w:val="0"/>
        <w:adjustRightInd w:val="0"/>
        <w:spacing w:after="0" w:line="240" w:lineRule="auto"/>
        <w:ind w:firstLine="709"/>
        <w:jc w:val="both"/>
        <w:outlineLvl w:val="1"/>
        <w:rPr>
          <w:rFonts w:ascii="Times New Roman" w:hAnsi="Times New Roman" w:cs="Times New Roman"/>
          <w:b/>
          <w:i/>
          <w:sz w:val="28"/>
          <w:szCs w:val="28"/>
          <w:lang w:eastAsia="ru-RU"/>
        </w:rPr>
      </w:pPr>
      <w:bookmarkStart w:id="19" w:name="_Toc416704544"/>
      <w:bookmarkStart w:id="20" w:name="_Toc416704710"/>
      <w:bookmarkStart w:id="21" w:name="_Toc416705363"/>
      <w:r w:rsidRPr="00B51BBD">
        <w:rPr>
          <w:rFonts w:ascii="Times New Roman" w:hAnsi="Times New Roman" w:cs="Times New Roman"/>
          <w:b/>
          <w:i/>
          <w:sz w:val="28"/>
          <w:szCs w:val="28"/>
          <w:lang w:eastAsia="ru-RU"/>
        </w:rPr>
        <w:t>ОСНОВНЫЕ РЕЗУЛЬТАТЫ ВЫПОЛНЕНИЯ ПРОГРАММЫ</w:t>
      </w:r>
      <w:bookmarkEnd w:id="19"/>
      <w:bookmarkEnd w:id="20"/>
      <w:bookmarkEnd w:id="21"/>
    </w:p>
    <w:p w:rsidR="00EA54D4" w:rsidRPr="00B51BBD" w:rsidRDefault="00EA54D4" w:rsidP="00EA54D4">
      <w:pPr>
        <w:spacing w:after="0" w:line="240" w:lineRule="auto"/>
        <w:ind w:firstLine="709"/>
        <w:contextualSpacing/>
        <w:jc w:val="both"/>
        <w:rPr>
          <w:rFonts w:ascii="Times New Roman" w:eastAsia="Times New Roman" w:hAnsi="Times New Roman" w:cs="Times New Roman"/>
          <w:b/>
          <w:sz w:val="28"/>
          <w:szCs w:val="20"/>
          <w:lang w:eastAsia="ru-RU"/>
        </w:rPr>
      </w:pPr>
      <w:r w:rsidRPr="00B51BBD">
        <w:rPr>
          <w:rFonts w:ascii="Times New Roman" w:eastAsia="Times New Roman" w:hAnsi="Times New Roman" w:cs="Times New Roman"/>
          <w:b/>
          <w:sz w:val="28"/>
          <w:szCs w:val="20"/>
          <w:lang w:eastAsia="ru-RU"/>
        </w:rPr>
        <w:t xml:space="preserve">Подпрограмма 1 «Развитие </w:t>
      </w:r>
      <w:r w:rsidR="00E53609" w:rsidRPr="00B51BBD">
        <w:rPr>
          <w:rFonts w:ascii="Times New Roman" w:eastAsia="Times New Roman" w:hAnsi="Times New Roman" w:cs="Times New Roman"/>
          <w:b/>
          <w:sz w:val="28"/>
          <w:szCs w:val="20"/>
          <w:lang w:eastAsia="ru-RU"/>
        </w:rPr>
        <w:t xml:space="preserve">дошкольного, </w:t>
      </w:r>
      <w:r w:rsidRPr="00B51BBD">
        <w:rPr>
          <w:rFonts w:ascii="Times New Roman" w:eastAsia="Times New Roman" w:hAnsi="Times New Roman" w:cs="Times New Roman"/>
          <w:b/>
          <w:sz w:val="28"/>
          <w:szCs w:val="20"/>
          <w:lang w:eastAsia="ru-RU"/>
        </w:rPr>
        <w:t>общего и дополнительного образования»</w:t>
      </w:r>
    </w:p>
    <w:p w:rsidR="002A471E" w:rsidRPr="00B51BBD" w:rsidRDefault="00EA54D4" w:rsidP="002A471E">
      <w:pPr>
        <w:tabs>
          <w:tab w:val="num" w:pos="709"/>
        </w:tabs>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sz w:val="28"/>
          <w:szCs w:val="20"/>
          <w:lang w:eastAsia="ru-RU"/>
        </w:rPr>
        <w:t xml:space="preserve">По данной подпрограмме </w:t>
      </w:r>
      <w:r w:rsidRPr="00B51BBD">
        <w:rPr>
          <w:rFonts w:ascii="Times New Roman" w:eastAsia="Times New Roman" w:hAnsi="Times New Roman" w:cs="Times New Roman"/>
          <w:sz w:val="28"/>
          <w:szCs w:val="28"/>
          <w:lang w:eastAsia="ru-RU"/>
        </w:rPr>
        <w:t>за  201</w:t>
      </w:r>
      <w:r w:rsidR="00E53609" w:rsidRPr="00B51BBD">
        <w:rPr>
          <w:rFonts w:ascii="Times New Roman" w:eastAsia="Times New Roman" w:hAnsi="Times New Roman" w:cs="Times New Roman"/>
          <w:sz w:val="28"/>
          <w:szCs w:val="28"/>
          <w:lang w:eastAsia="ru-RU"/>
        </w:rPr>
        <w:t>7</w:t>
      </w:r>
      <w:r w:rsidRPr="00B51BBD">
        <w:rPr>
          <w:rFonts w:ascii="Times New Roman" w:eastAsia="Times New Roman" w:hAnsi="Times New Roman" w:cs="Times New Roman"/>
          <w:sz w:val="28"/>
          <w:szCs w:val="28"/>
          <w:lang w:eastAsia="ru-RU"/>
        </w:rPr>
        <w:t xml:space="preserve"> год произведено расходов в сумме </w:t>
      </w:r>
      <w:r w:rsidR="00E53609" w:rsidRPr="00B51BBD">
        <w:rPr>
          <w:rFonts w:ascii="Times New Roman" w:eastAsia="Times New Roman" w:hAnsi="Times New Roman" w:cs="Times New Roman"/>
          <w:b/>
          <w:sz w:val="28"/>
          <w:szCs w:val="28"/>
          <w:lang w:eastAsia="ru-RU"/>
        </w:rPr>
        <w:t>1101590677,65</w:t>
      </w:r>
      <w:r w:rsidRPr="00B51BBD">
        <w:rPr>
          <w:rFonts w:ascii="Times New Roman" w:eastAsia="Times New Roman" w:hAnsi="Times New Roman" w:cs="Times New Roman"/>
          <w:b/>
          <w:sz w:val="28"/>
          <w:szCs w:val="28"/>
          <w:lang w:eastAsia="ru-RU"/>
        </w:rPr>
        <w:t xml:space="preserve"> </w:t>
      </w:r>
      <w:r w:rsidRPr="00B51BBD">
        <w:rPr>
          <w:rFonts w:ascii="Times New Roman" w:eastAsia="Times New Roman" w:hAnsi="Times New Roman" w:cs="Times New Roman"/>
          <w:b/>
          <w:bCs/>
          <w:sz w:val="28"/>
          <w:szCs w:val="28"/>
          <w:lang w:eastAsia="ru-RU"/>
        </w:rPr>
        <w:t>рубл</w:t>
      </w:r>
      <w:r w:rsidR="00E53609" w:rsidRPr="00B51BBD">
        <w:rPr>
          <w:rFonts w:ascii="Times New Roman" w:eastAsia="Times New Roman" w:hAnsi="Times New Roman" w:cs="Times New Roman"/>
          <w:b/>
          <w:bCs/>
          <w:sz w:val="28"/>
          <w:szCs w:val="28"/>
          <w:lang w:eastAsia="ru-RU"/>
        </w:rPr>
        <w:t>ей</w:t>
      </w:r>
      <w:r w:rsidRPr="00B51BBD">
        <w:rPr>
          <w:rFonts w:ascii="Times New Roman" w:eastAsia="Times New Roman" w:hAnsi="Times New Roman" w:cs="Times New Roman"/>
          <w:b/>
          <w:bCs/>
          <w:sz w:val="28"/>
          <w:szCs w:val="28"/>
          <w:lang w:eastAsia="ru-RU"/>
        </w:rPr>
        <w:t xml:space="preserve">, </w:t>
      </w:r>
      <w:r w:rsidR="002A471E" w:rsidRPr="00B51BBD">
        <w:rPr>
          <w:rFonts w:ascii="Times New Roman" w:eastAsia="Times New Roman" w:hAnsi="Times New Roman" w:cs="Times New Roman"/>
          <w:bCs/>
          <w:sz w:val="28"/>
          <w:szCs w:val="28"/>
          <w:lang w:eastAsia="ru-RU"/>
        </w:rPr>
        <w:t>средства направлены на</w:t>
      </w:r>
      <w:r w:rsidR="002A471E" w:rsidRPr="00B51BBD">
        <w:rPr>
          <w:rFonts w:ascii="Times New Roman" w:eastAsia="Times New Roman" w:hAnsi="Times New Roman" w:cs="Times New Roman"/>
          <w:sz w:val="28"/>
          <w:szCs w:val="28"/>
          <w:lang w:eastAsia="ru-RU"/>
        </w:rPr>
        <w:t xml:space="preserve"> обеспечение деятельности 30 детских садов, 18 школ, 4 учреждений дополнительного образования детей, Центра диагностики и консультирования.</w:t>
      </w:r>
      <w:r w:rsidR="002A471E" w:rsidRPr="00B51BBD">
        <w:rPr>
          <w:rFonts w:ascii="Times New Roman" w:eastAsia="Times New Roman" w:hAnsi="Times New Roman" w:cs="Times New Roman"/>
          <w:bCs/>
          <w:sz w:val="28"/>
          <w:szCs w:val="28"/>
          <w:lang w:eastAsia="ru-RU"/>
        </w:rPr>
        <w:t xml:space="preserve"> </w:t>
      </w:r>
    </w:p>
    <w:p w:rsidR="002A471E" w:rsidRPr="00B51BBD" w:rsidRDefault="002A471E" w:rsidP="002A471E">
      <w:pPr>
        <w:spacing w:after="0" w:line="240" w:lineRule="auto"/>
        <w:ind w:firstLine="709"/>
        <w:jc w:val="both"/>
        <w:rPr>
          <w:rFonts w:ascii="Times New Roman" w:eastAsia="Times New Roman" w:hAnsi="Times New Roman" w:cs="Times New Roman"/>
          <w:bCs/>
          <w:sz w:val="28"/>
          <w:szCs w:val="28"/>
          <w:lang w:eastAsia="ru-RU"/>
        </w:rPr>
      </w:pPr>
      <w:r w:rsidRPr="00B51BBD">
        <w:rPr>
          <w:rFonts w:ascii="Times New Roman" w:eastAsia="Times New Roman" w:hAnsi="Times New Roman" w:cs="Times New Roman"/>
          <w:bCs/>
          <w:sz w:val="28"/>
          <w:szCs w:val="28"/>
          <w:lang w:eastAsia="ru-RU"/>
        </w:rPr>
        <w:lastRenderedPageBreak/>
        <w:t>В ходе решения задачи по обеспечению доступности дошкольного образования, соответствующего единому стандарту качества дошкольного образования были произведены следующие расходы:</w:t>
      </w:r>
    </w:p>
    <w:p w:rsidR="002A471E" w:rsidRPr="00B51BBD" w:rsidRDefault="002A471E" w:rsidP="002A471E">
      <w:pPr>
        <w:tabs>
          <w:tab w:val="num" w:pos="426"/>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на обеспечение деятельности (оказание услуг) подведомственных учреждений в сумме 132 501 481,84 рубль;</w:t>
      </w:r>
    </w:p>
    <w:p w:rsidR="002A471E" w:rsidRPr="00B51BBD" w:rsidRDefault="002A471E" w:rsidP="002A471E">
      <w:pPr>
        <w:tabs>
          <w:tab w:val="num" w:pos="426"/>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на обеспечение деятельности (оказание услуг) подведомственных учреждений за счет средств от приносящей доход деятельности в сумме 1 114 154,42 рубля;</w:t>
      </w:r>
    </w:p>
    <w:p w:rsidR="002A471E" w:rsidRPr="00B51BBD" w:rsidRDefault="002A471E" w:rsidP="002A471E">
      <w:pPr>
        <w:tabs>
          <w:tab w:val="num" w:pos="426"/>
        </w:tabs>
        <w:spacing w:after="0" w:line="240" w:lineRule="auto"/>
        <w:contextualSpacing/>
        <w:jc w:val="both"/>
        <w:rPr>
          <w:rFonts w:ascii="Times New Roman" w:eastAsia="Times New Roman" w:hAnsi="Times New Roman" w:cs="Times New Roman"/>
          <w:sz w:val="28"/>
          <w:szCs w:val="28"/>
          <w:lang w:eastAsia="ru-RU"/>
        </w:rPr>
      </w:pPr>
      <w:proofErr w:type="gramStart"/>
      <w:r w:rsidRPr="00B51BBD">
        <w:rPr>
          <w:rFonts w:ascii="Times New Roman" w:eastAsia="Calibri" w:hAnsi="Times New Roman" w:cs="Times New Roman"/>
          <w:sz w:val="28"/>
          <w:szCs w:val="28"/>
        </w:rPr>
        <w:t>- на проведение мероприятий, направленных на обеспечение безопасного участия детей в дорожном движении п</w:t>
      </w:r>
      <w:r w:rsidRPr="00B51BBD">
        <w:rPr>
          <w:rFonts w:ascii="Times New Roman" w:eastAsia="Times New Roman" w:hAnsi="Times New Roman" w:cs="Times New Roman"/>
          <w:sz w:val="28"/>
          <w:szCs w:val="28"/>
          <w:lang w:eastAsia="ru-RU"/>
        </w:rPr>
        <w:t xml:space="preserve">риобретено 1 114  штук </w:t>
      </w:r>
      <w:proofErr w:type="spellStart"/>
      <w:r w:rsidRPr="00B51BBD">
        <w:rPr>
          <w:rFonts w:ascii="Times New Roman" w:eastAsia="Times New Roman" w:hAnsi="Times New Roman" w:cs="Times New Roman"/>
          <w:sz w:val="28"/>
          <w:szCs w:val="28"/>
          <w:lang w:eastAsia="ru-RU"/>
        </w:rPr>
        <w:t>световозвращающих</w:t>
      </w:r>
      <w:proofErr w:type="spellEnd"/>
      <w:r w:rsidRPr="00B51BBD">
        <w:rPr>
          <w:rFonts w:ascii="Times New Roman" w:eastAsia="Times New Roman" w:hAnsi="Times New Roman" w:cs="Times New Roman"/>
          <w:sz w:val="28"/>
          <w:szCs w:val="28"/>
          <w:lang w:eastAsia="ru-RU"/>
        </w:rPr>
        <w:t xml:space="preserve"> приспособлений для учащихся первых классов муниципальных образовательных организаций, электронные стенды (моноблоки) с изображениями схем безопасного движения к общественным организациям в МБОУ СОШ № 5, МБОУ СОШ № 7, игровое оборудование, позволяющее в игровой форме формировать навыки безопасного поведения на дороге в МБДОУ № 49  </w:t>
      </w:r>
      <w:r w:rsidRPr="00B51BBD">
        <w:rPr>
          <w:rFonts w:ascii="Times New Roman" w:eastAsia="Calibri" w:hAnsi="Times New Roman" w:cs="Times New Roman"/>
          <w:sz w:val="28"/>
          <w:szCs w:val="28"/>
        </w:rPr>
        <w:t>в сумме</w:t>
      </w:r>
      <w:proofErr w:type="gramEnd"/>
      <w:r w:rsidRPr="00B51BBD">
        <w:rPr>
          <w:rFonts w:ascii="Times New Roman" w:eastAsia="Calibri" w:hAnsi="Times New Roman" w:cs="Times New Roman"/>
          <w:sz w:val="28"/>
          <w:szCs w:val="28"/>
        </w:rPr>
        <w:t xml:space="preserve"> 181 154,00 рублей,</w:t>
      </w:r>
      <w:r w:rsidRPr="00B51BBD">
        <w:rPr>
          <w:rFonts w:ascii="Times New Roman" w:eastAsia="Times New Roman" w:hAnsi="Times New Roman" w:cs="Times New Roman"/>
          <w:sz w:val="28"/>
          <w:szCs w:val="28"/>
          <w:lang w:eastAsia="ru-RU"/>
        </w:rPr>
        <w:t xml:space="preserve"> в том числе:</w:t>
      </w:r>
    </w:p>
    <w:p w:rsidR="002A471E" w:rsidRPr="00B51BBD" w:rsidRDefault="002A471E" w:rsidP="002A471E">
      <w:pPr>
        <w:tabs>
          <w:tab w:val="num" w:pos="426"/>
        </w:tabs>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w:t>
      </w:r>
      <w:proofErr w:type="gramStart"/>
      <w:r w:rsidRPr="00B51BBD">
        <w:rPr>
          <w:rFonts w:ascii="Times New Roman" w:eastAsia="Times New Roman" w:hAnsi="Times New Roman" w:cs="Times New Roman"/>
          <w:i/>
          <w:sz w:val="28"/>
          <w:szCs w:val="28"/>
          <w:lang w:eastAsia="ru-RU"/>
        </w:rPr>
        <w:t>дств кр</w:t>
      </w:r>
      <w:proofErr w:type="gramEnd"/>
      <w:r w:rsidRPr="00B51BBD">
        <w:rPr>
          <w:rFonts w:ascii="Times New Roman" w:eastAsia="Times New Roman" w:hAnsi="Times New Roman" w:cs="Times New Roman"/>
          <w:i/>
          <w:sz w:val="28"/>
          <w:szCs w:val="28"/>
          <w:lang w:eastAsia="ru-RU"/>
        </w:rPr>
        <w:t>аевого бюджета 175 780,00 рублей;</w:t>
      </w:r>
    </w:p>
    <w:p w:rsidR="002A471E" w:rsidRPr="00B51BBD" w:rsidRDefault="002A471E" w:rsidP="002A471E">
      <w:pPr>
        <w:tabs>
          <w:tab w:val="num" w:pos="426"/>
        </w:tabs>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средств городского бюджета 5 374,00 рублей.</w:t>
      </w:r>
    </w:p>
    <w:p w:rsidR="002A471E" w:rsidRPr="00B51BBD" w:rsidRDefault="003E225C" w:rsidP="003E225C">
      <w:pPr>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 </w:t>
      </w:r>
      <w:r w:rsidR="002A471E" w:rsidRPr="00B51BBD">
        <w:rPr>
          <w:rFonts w:ascii="Times New Roman" w:eastAsia="Times New Roman" w:hAnsi="Times New Roman" w:cs="Times New Roman"/>
          <w:sz w:val="28"/>
          <w:szCs w:val="28"/>
          <w:lang w:eastAsia="ru-RU"/>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сумме 315 219 692,59 рубля;</w:t>
      </w:r>
    </w:p>
    <w:p w:rsidR="002A471E" w:rsidRPr="00B51BBD" w:rsidRDefault="003E225C" w:rsidP="003E225C">
      <w:pPr>
        <w:tabs>
          <w:tab w:val="num" w:pos="94"/>
          <w:tab w:val="num" w:pos="426"/>
        </w:tabs>
        <w:spacing w:after="0" w:line="240" w:lineRule="auto"/>
        <w:contextualSpacing/>
        <w:jc w:val="both"/>
        <w:rPr>
          <w:rFonts w:ascii="Times New Roman" w:eastAsia="Times New Roman" w:hAnsi="Times New Roman" w:cs="Times New Roman"/>
          <w:sz w:val="28"/>
          <w:szCs w:val="28"/>
          <w:lang w:eastAsia="ru-RU"/>
        </w:rPr>
      </w:pPr>
      <w:proofErr w:type="gramStart"/>
      <w:r w:rsidRPr="00B51BBD">
        <w:rPr>
          <w:rFonts w:ascii="Times New Roman" w:eastAsia="Times New Roman" w:hAnsi="Times New Roman" w:cs="Times New Roman"/>
          <w:sz w:val="28"/>
          <w:szCs w:val="28"/>
          <w:lang w:eastAsia="ru-RU"/>
        </w:rPr>
        <w:t xml:space="preserve">- </w:t>
      </w:r>
      <w:r w:rsidR="002A471E" w:rsidRPr="00B51BBD">
        <w:rPr>
          <w:rFonts w:ascii="Times New Roman" w:eastAsia="Times New Roman" w:hAnsi="Times New Roman" w:cs="Times New Roman"/>
          <w:sz w:val="28"/>
          <w:szCs w:val="28"/>
          <w:lang w:eastAsia="ru-RU"/>
        </w:rPr>
        <w:t>обеспечение выделения денежных средств на осуществление присмотра и ухода за детьми-инвалидами, детьми-сиротами и детьми, оставшимся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сумме 2 073 004,41 рубля.</w:t>
      </w:r>
      <w:proofErr w:type="gramEnd"/>
      <w:r w:rsidR="002A471E" w:rsidRPr="00B51BBD">
        <w:rPr>
          <w:rFonts w:ascii="Times New Roman" w:eastAsia="Times New Roman" w:hAnsi="Times New Roman" w:cs="Times New Roman"/>
          <w:sz w:val="28"/>
          <w:szCs w:val="28"/>
          <w:lang w:eastAsia="ru-RU"/>
        </w:rPr>
        <w:t xml:space="preserve"> Количество детей получающих данную льготу составило 154 человека; </w:t>
      </w:r>
    </w:p>
    <w:p w:rsidR="002A471E" w:rsidRPr="00B51BBD" w:rsidRDefault="003E225C" w:rsidP="003E225C">
      <w:pPr>
        <w:spacing w:after="0" w:line="240" w:lineRule="auto"/>
        <w:ind w:right="-5"/>
        <w:contextualSpacing/>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 xml:space="preserve">- </w:t>
      </w:r>
      <w:r w:rsidR="002A471E" w:rsidRPr="00B51BBD">
        <w:rPr>
          <w:rFonts w:ascii="Times New Roman" w:eastAsia="Calibri" w:hAnsi="Times New Roman" w:cs="Times New Roman"/>
          <w:sz w:val="28"/>
          <w:szCs w:val="28"/>
        </w:rPr>
        <w:t xml:space="preserve">выплата и доставка компенсации части родительской платы за присмотр и уход за детьми в </w:t>
      </w:r>
      <w:proofErr w:type="gramStart"/>
      <w:r w:rsidR="002A471E" w:rsidRPr="00B51BBD">
        <w:rPr>
          <w:rFonts w:ascii="Times New Roman" w:eastAsia="Calibri" w:hAnsi="Times New Roman" w:cs="Times New Roman"/>
          <w:sz w:val="28"/>
          <w:szCs w:val="28"/>
        </w:rPr>
        <w:t>образовательных организациях края, реализующих образовательную программу дошкольного образования детей составили</w:t>
      </w:r>
      <w:proofErr w:type="gramEnd"/>
      <w:r w:rsidR="002A471E" w:rsidRPr="00B51BBD">
        <w:rPr>
          <w:rFonts w:ascii="Times New Roman" w:eastAsia="Calibri" w:hAnsi="Times New Roman" w:cs="Times New Roman"/>
          <w:sz w:val="28"/>
          <w:szCs w:val="28"/>
        </w:rPr>
        <w:t xml:space="preserve">  10 302 399,79 рублей, компенсацию получили 3 418 человека;</w:t>
      </w:r>
    </w:p>
    <w:p w:rsidR="002A471E" w:rsidRPr="00B51BBD" w:rsidRDefault="002A471E" w:rsidP="003E225C">
      <w:pPr>
        <w:widowControl w:val="0"/>
        <w:adjustRightInd w:val="0"/>
        <w:spacing w:after="0" w:line="240" w:lineRule="auto"/>
        <w:ind w:firstLine="540"/>
        <w:contextualSpacing/>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 xml:space="preserve">Приведение муниципальных дошкольных образовательных учреждений в соответствие требованиям правил пожарной безопасности, санитарным нормам и правилам, строительным нормам и правилам в сумме 1 029 010,48 рублей. </w:t>
      </w:r>
    </w:p>
    <w:p w:rsidR="002A471E" w:rsidRPr="00B51BBD" w:rsidRDefault="002A471E" w:rsidP="002A471E">
      <w:pPr>
        <w:widowControl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B51BBD">
        <w:rPr>
          <w:rFonts w:ascii="Times New Roman" w:eastAsia="Calibri" w:hAnsi="Times New Roman" w:cs="Times New Roman"/>
          <w:sz w:val="28"/>
          <w:szCs w:val="28"/>
        </w:rPr>
        <w:t>П</w:t>
      </w:r>
      <w:r w:rsidRPr="00B51BBD">
        <w:rPr>
          <w:rFonts w:ascii="Times New Roman" w:eastAsia="Times New Roman" w:hAnsi="Times New Roman" w:cs="Times New Roman"/>
          <w:sz w:val="28"/>
          <w:szCs w:val="28"/>
          <w:lang w:eastAsia="ru-RU"/>
        </w:rPr>
        <w:t xml:space="preserve">риобретено технологическое, моечное, холодильное оборудование на сумму для учреждений ДОУ № 46,44,11,28,  мебель (кровати, кондиционер </w:t>
      </w:r>
      <w:proofErr w:type="spellStart"/>
      <w:r w:rsidRPr="00B51BBD">
        <w:rPr>
          <w:rFonts w:ascii="Times New Roman" w:eastAsia="Times New Roman" w:hAnsi="Times New Roman" w:cs="Times New Roman"/>
          <w:sz w:val="28"/>
          <w:szCs w:val="28"/>
          <w:lang w:eastAsia="ru-RU"/>
        </w:rPr>
        <w:t>сплит-система</w:t>
      </w:r>
      <w:proofErr w:type="spellEnd"/>
      <w:r w:rsidRPr="00B51BBD">
        <w:rPr>
          <w:rFonts w:ascii="Times New Roman" w:eastAsia="Times New Roman" w:hAnsi="Times New Roman" w:cs="Times New Roman"/>
          <w:sz w:val="28"/>
          <w:szCs w:val="28"/>
          <w:lang w:eastAsia="ru-RU"/>
        </w:rPr>
        <w:t>, водонагреватели в ДОУ № 10,46,5,  сантехника, светильники и отделочные материалы для ДОУ № 46,49,17,28.</w:t>
      </w:r>
      <w:proofErr w:type="gramEnd"/>
      <w:r w:rsidRPr="00B51BBD">
        <w:rPr>
          <w:rFonts w:ascii="Times New Roman" w:eastAsia="Times New Roman" w:hAnsi="Times New Roman" w:cs="Times New Roman"/>
          <w:sz w:val="28"/>
          <w:szCs w:val="28"/>
          <w:lang w:eastAsia="ru-RU"/>
        </w:rPr>
        <w:t xml:space="preserve">  Выполнены работы в части остекления окон в помещениях цельным </w:t>
      </w:r>
      <w:proofErr w:type="spellStart"/>
      <w:r w:rsidRPr="00B51BBD">
        <w:rPr>
          <w:rFonts w:ascii="Times New Roman" w:eastAsia="Times New Roman" w:hAnsi="Times New Roman" w:cs="Times New Roman"/>
          <w:sz w:val="28"/>
          <w:szCs w:val="28"/>
          <w:lang w:eastAsia="ru-RU"/>
        </w:rPr>
        <w:t>стеклополокном</w:t>
      </w:r>
      <w:proofErr w:type="spellEnd"/>
      <w:r w:rsidRPr="00B51BBD">
        <w:rPr>
          <w:rFonts w:ascii="Times New Roman" w:eastAsia="Times New Roman" w:hAnsi="Times New Roman" w:cs="Times New Roman"/>
          <w:sz w:val="28"/>
          <w:szCs w:val="28"/>
          <w:lang w:eastAsia="ru-RU"/>
        </w:rPr>
        <w:t xml:space="preserve">, недопущение деформированных рам, </w:t>
      </w:r>
      <w:proofErr w:type="gramStart"/>
      <w:r w:rsidRPr="00B51BBD">
        <w:rPr>
          <w:rFonts w:ascii="Times New Roman" w:eastAsia="Times New Roman" w:hAnsi="Times New Roman" w:cs="Times New Roman"/>
          <w:sz w:val="28"/>
          <w:szCs w:val="28"/>
          <w:lang w:eastAsia="ru-RU"/>
        </w:rPr>
        <w:t>с</w:t>
      </w:r>
      <w:proofErr w:type="gramEnd"/>
      <w:r w:rsidRPr="00B51BBD">
        <w:rPr>
          <w:rFonts w:ascii="Times New Roman" w:eastAsia="Times New Roman" w:hAnsi="Times New Roman" w:cs="Times New Roman"/>
          <w:sz w:val="28"/>
          <w:szCs w:val="28"/>
          <w:lang w:eastAsia="ru-RU"/>
        </w:rPr>
        <w:t xml:space="preserve"> щелями, обеспечение плотного закрытия оконных рам в МБДОУ № 36,46,</w:t>
      </w:r>
      <w:r w:rsidRPr="00B51BBD">
        <w:rPr>
          <w:rFonts w:ascii="Times New Roman" w:eastAsia="Calibri" w:hAnsi="Times New Roman" w:cs="Times New Roman"/>
          <w:sz w:val="28"/>
          <w:szCs w:val="28"/>
          <w:lang w:eastAsia="ru-RU"/>
        </w:rPr>
        <w:t xml:space="preserve"> произведен ремонт вентиляции в МБДОУ № 46.</w:t>
      </w:r>
    </w:p>
    <w:p w:rsidR="002A471E" w:rsidRPr="00B51BBD" w:rsidRDefault="003E225C" w:rsidP="003E225C">
      <w:pPr>
        <w:tabs>
          <w:tab w:val="num" w:pos="426"/>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Р</w:t>
      </w:r>
      <w:r w:rsidR="002A471E" w:rsidRPr="00B51BBD">
        <w:rPr>
          <w:rFonts w:ascii="Times New Roman" w:eastAsia="Times New Roman" w:hAnsi="Times New Roman" w:cs="Times New Roman"/>
          <w:sz w:val="28"/>
          <w:szCs w:val="28"/>
          <w:lang w:eastAsia="ru-RU"/>
        </w:rPr>
        <w:t xml:space="preserve">еализация мероприятий в сфере обеспечения доступности приоритетных объектов и услуг в приоритетных сферах жизнедеятельности инвалидов и </w:t>
      </w:r>
      <w:r w:rsidR="002A471E" w:rsidRPr="00B51BBD">
        <w:rPr>
          <w:rFonts w:ascii="Times New Roman" w:eastAsia="Times New Roman" w:hAnsi="Times New Roman" w:cs="Times New Roman"/>
          <w:sz w:val="28"/>
          <w:szCs w:val="28"/>
          <w:lang w:eastAsia="ru-RU"/>
        </w:rPr>
        <w:lastRenderedPageBreak/>
        <w:t xml:space="preserve">других </w:t>
      </w:r>
      <w:proofErr w:type="spellStart"/>
      <w:r w:rsidR="002A471E" w:rsidRPr="00B51BBD">
        <w:rPr>
          <w:rFonts w:ascii="Times New Roman" w:eastAsia="Times New Roman" w:hAnsi="Times New Roman" w:cs="Times New Roman"/>
          <w:sz w:val="28"/>
          <w:szCs w:val="28"/>
          <w:lang w:eastAsia="ru-RU"/>
        </w:rPr>
        <w:t>маломобильных</w:t>
      </w:r>
      <w:proofErr w:type="spellEnd"/>
      <w:r w:rsidR="002A471E" w:rsidRPr="00B51BBD">
        <w:rPr>
          <w:rFonts w:ascii="Times New Roman" w:eastAsia="Times New Roman" w:hAnsi="Times New Roman" w:cs="Times New Roman"/>
          <w:sz w:val="28"/>
          <w:szCs w:val="28"/>
          <w:lang w:eastAsia="ru-RU"/>
        </w:rPr>
        <w:t xml:space="preserve"> групп населения </w:t>
      </w:r>
      <w:r w:rsidR="002A471E" w:rsidRPr="00B51BBD">
        <w:rPr>
          <w:rFonts w:ascii="Times New Roman" w:eastAsia="Calibri" w:hAnsi="Times New Roman" w:cs="Times New Roman"/>
          <w:sz w:val="28"/>
          <w:szCs w:val="28"/>
        </w:rPr>
        <w:t>в сумме 939 174,00 рублей,</w:t>
      </w:r>
      <w:r w:rsidR="002A471E" w:rsidRPr="00B51BBD">
        <w:rPr>
          <w:rFonts w:ascii="Times New Roman" w:eastAsia="Times New Roman" w:hAnsi="Times New Roman" w:cs="Times New Roman"/>
          <w:sz w:val="28"/>
          <w:szCs w:val="28"/>
          <w:lang w:eastAsia="ru-RU"/>
        </w:rPr>
        <w:t xml:space="preserve"> в том числе:</w:t>
      </w:r>
    </w:p>
    <w:p w:rsidR="003E225C" w:rsidRPr="00B51BBD" w:rsidRDefault="002A471E" w:rsidP="003E225C">
      <w:pPr>
        <w:tabs>
          <w:tab w:val="num" w:pos="426"/>
        </w:tabs>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средств федерального бюджета 548 625,00 рублей;</w:t>
      </w:r>
    </w:p>
    <w:p w:rsidR="002A471E" w:rsidRPr="00B51BBD" w:rsidRDefault="002A471E" w:rsidP="003E225C">
      <w:pPr>
        <w:tabs>
          <w:tab w:val="num" w:pos="426"/>
        </w:tabs>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w:t>
      </w:r>
      <w:proofErr w:type="gramStart"/>
      <w:r w:rsidRPr="00B51BBD">
        <w:rPr>
          <w:rFonts w:ascii="Times New Roman" w:eastAsia="Times New Roman" w:hAnsi="Times New Roman" w:cs="Times New Roman"/>
          <w:i/>
          <w:sz w:val="28"/>
          <w:szCs w:val="28"/>
          <w:lang w:eastAsia="ru-RU"/>
        </w:rPr>
        <w:t>дств кр</w:t>
      </w:r>
      <w:proofErr w:type="gramEnd"/>
      <w:r w:rsidRPr="00B51BBD">
        <w:rPr>
          <w:rFonts w:ascii="Times New Roman" w:eastAsia="Times New Roman" w:hAnsi="Times New Roman" w:cs="Times New Roman"/>
          <w:i/>
          <w:sz w:val="28"/>
          <w:szCs w:val="28"/>
          <w:lang w:eastAsia="ru-RU"/>
        </w:rPr>
        <w:t>аевого бюджета 381 250,00 рублей;</w:t>
      </w:r>
    </w:p>
    <w:p w:rsidR="002A471E" w:rsidRPr="00B51BBD" w:rsidRDefault="002A471E" w:rsidP="002A471E">
      <w:pPr>
        <w:keepNext/>
        <w:suppressLineNumbers/>
        <w:tabs>
          <w:tab w:val="left" w:pos="0"/>
        </w:tabs>
        <w:suppressAutoHyphens/>
        <w:spacing w:after="0" w:line="240" w:lineRule="auto"/>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i/>
          <w:sz w:val="28"/>
          <w:szCs w:val="28"/>
          <w:lang w:eastAsia="ru-RU"/>
        </w:rPr>
        <w:t>- за счет средств городского бюджета 9 299,00 рублей</w:t>
      </w:r>
      <w:r w:rsidRPr="00B51BBD">
        <w:rPr>
          <w:rFonts w:ascii="Times New Roman" w:eastAsia="Times New Roman" w:hAnsi="Times New Roman" w:cs="Times New Roman"/>
          <w:sz w:val="28"/>
          <w:szCs w:val="28"/>
          <w:lang w:eastAsia="ru-RU"/>
        </w:rPr>
        <w:t>.</w:t>
      </w:r>
    </w:p>
    <w:p w:rsidR="002A471E" w:rsidRPr="00B51BBD" w:rsidRDefault="002A471E" w:rsidP="002A471E">
      <w:pPr>
        <w:widowControl w:val="0"/>
        <w:adjustRightInd w:val="0"/>
        <w:spacing w:after="0" w:line="240" w:lineRule="auto"/>
        <w:ind w:firstLine="540"/>
        <w:jc w:val="both"/>
        <w:rPr>
          <w:rFonts w:ascii="Times New Roman" w:eastAsia="Calibri" w:hAnsi="Times New Roman" w:cs="Times New Roman"/>
          <w:sz w:val="28"/>
          <w:szCs w:val="28"/>
        </w:rPr>
      </w:pPr>
      <w:proofErr w:type="gramStart"/>
      <w:r w:rsidRPr="00B51BBD">
        <w:rPr>
          <w:rFonts w:ascii="Times New Roman" w:eastAsia="Calibri" w:hAnsi="Times New Roman" w:cs="Times New Roman"/>
          <w:sz w:val="28"/>
          <w:szCs w:val="28"/>
        </w:rPr>
        <w:t>За счет реализации мероприятий государственной программы РФ  «Доступная среда» на 2011-2020 годы за счет средств федерального бюджета, и мероприятий краевого бюджета для получения детьми-инвалидами качественного образования в МАДОУ № 44  «</w:t>
      </w:r>
      <w:proofErr w:type="spellStart"/>
      <w:r w:rsidRPr="00B51BBD">
        <w:rPr>
          <w:rFonts w:ascii="Times New Roman" w:eastAsia="Calibri" w:hAnsi="Times New Roman" w:cs="Times New Roman"/>
          <w:sz w:val="28"/>
          <w:szCs w:val="28"/>
        </w:rPr>
        <w:t>Дюймовочка</w:t>
      </w:r>
      <w:proofErr w:type="spellEnd"/>
      <w:r w:rsidRPr="00B51BBD">
        <w:rPr>
          <w:rFonts w:ascii="Times New Roman" w:eastAsia="Calibri" w:hAnsi="Times New Roman" w:cs="Times New Roman"/>
          <w:sz w:val="28"/>
          <w:szCs w:val="28"/>
        </w:rPr>
        <w:t xml:space="preserve">» проведены работы по устройству специализированного напольного покрытия, расширение проемов, монтаж дверей, устройство пандусов, приобретено реабилитационное оборудование (подъемник), оборудование поручнями, оборудование для комнат психологической разгрузки, оснащения кабинетов: учителя-логопеда и педагога-психолога. </w:t>
      </w:r>
      <w:proofErr w:type="gramEnd"/>
    </w:p>
    <w:p w:rsidR="002A471E" w:rsidRPr="00B51BBD" w:rsidRDefault="002A471E" w:rsidP="002A471E">
      <w:pPr>
        <w:tabs>
          <w:tab w:val="num" w:pos="426"/>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ab/>
        <w:t xml:space="preserve">На реализацию программных мероприятий по обеспечению условий и качества обучения, соответствующим федеральным государственным стандартам начального общего, основного общего, среднего общего и дополнительного образования были </w:t>
      </w:r>
      <w:r w:rsidRPr="00B51BBD">
        <w:rPr>
          <w:rFonts w:ascii="Times New Roman" w:eastAsia="Times New Roman" w:hAnsi="Times New Roman" w:cs="Times New Roman"/>
          <w:bCs/>
          <w:sz w:val="28"/>
          <w:szCs w:val="28"/>
          <w:lang w:eastAsia="ru-RU"/>
        </w:rPr>
        <w:t>произведены следующие расходы</w:t>
      </w:r>
      <w:r w:rsidRPr="00B51BBD">
        <w:rPr>
          <w:rFonts w:ascii="Times New Roman" w:eastAsia="Times New Roman" w:hAnsi="Times New Roman" w:cs="Times New Roman"/>
          <w:sz w:val="28"/>
          <w:szCs w:val="28"/>
          <w:lang w:eastAsia="ru-RU"/>
        </w:rPr>
        <w:t xml:space="preserve">: </w:t>
      </w:r>
    </w:p>
    <w:p w:rsidR="002A471E" w:rsidRPr="00B51BBD" w:rsidRDefault="003E225C" w:rsidP="003E225C">
      <w:pPr>
        <w:tabs>
          <w:tab w:val="num" w:pos="426"/>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 </w:t>
      </w:r>
      <w:r w:rsidR="002A471E" w:rsidRPr="00B51BBD">
        <w:rPr>
          <w:rFonts w:ascii="Times New Roman" w:eastAsia="Times New Roman" w:hAnsi="Times New Roman" w:cs="Times New Roman"/>
          <w:sz w:val="28"/>
          <w:szCs w:val="28"/>
          <w:lang w:eastAsia="ru-RU"/>
        </w:rPr>
        <w:t>на обеспечение деятельности (оказание услуг) подведомственных учреждений в сумме 152 113 937,50 рублей;</w:t>
      </w:r>
    </w:p>
    <w:p w:rsidR="002A471E" w:rsidRPr="00B51BBD" w:rsidRDefault="003E225C" w:rsidP="003E225C">
      <w:pPr>
        <w:tabs>
          <w:tab w:val="left" w:pos="0"/>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 </w:t>
      </w:r>
      <w:r w:rsidR="002A471E" w:rsidRPr="00B51BBD">
        <w:rPr>
          <w:rFonts w:ascii="Times New Roman" w:eastAsia="Times New Roman" w:hAnsi="Times New Roman" w:cs="Times New Roman"/>
          <w:sz w:val="28"/>
          <w:szCs w:val="28"/>
          <w:lang w:eastAsia="ru-RU"/>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сумме 418 583 084,00 рубля;</w:t>
      </w:r>
    </w:p>
    <w:p w:rsidR="002A471E" w:rsidRPr="00B51BBD" w:rsidRDefault="003E225C" w:rsidP="003E225C">
      <w:pPr>
        <w:tabs>
          <w:tab w:val="num" w:pos="426"/>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Calibri" w:hAnsi="Times New Roman" w:cs="Times New Roman"/>
          <w:sz w:val="28"/>
          <w:szCs w:val="28"/>
        </w:rPr>
        <w:t xml:space="preserve">- </w:t>
      </w:r>
      <w:r w:rsidR="002A471E" w:rsidRPr="00B51BBD">
        <w:rPr>
          <w:rFonts w:ascii="Times New Roman" w:eastAsia="Calibri" w:hAnsi="Times New Roman" w:cs="Times New Roman"/>
          <w:sz w:val="28"/>
          <w:szCs w:val="28"/>
        </w:rPr>
        <w:t>на развитие инфраструктуры общеобразовательных учреждений в сумме 3 503 482,04 рубля,</w:t>
      </w:r>
      <w:r w:rsidR="002A471E" w:rsidRPr="00B51BBD">
        <w:rPr>
          <w:rFonts w:ascii="Times New Roman" w:eastAsia="Times New Roman" w:hAnsi="Times New Roman" w:cs="Times New Roman"/>
          <w:sz w:val="28"/>
          <w:szCs w:val="28"/>
          <w:lang w:eastAsia="ru-RU"/>
        </w:rPr>
        <w:t xml:space="preserve"> в том числе:</w:t>
      </w:r>
    </w:p>
    <w:p w:rsidR="003E225C" w:rsidRPr="00B51BBD" w:rsidRDefault="002A471E" w:rsidP="003E225C">
      <w:pPr>
        <w:tabs>
          <w:tab w:val="num" w:pos="426"/>
        </w:tabs>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w:t>
      </w:r>
      <w:proofErr w:type="gramStart"/>
      <w:r w:rsidRPr="00B51BBD">
        <w:rPr>
          <w:rFonts w:ascii="Times New Roman" w:eastAsia="Times New Roman" w:hAnsi="Times New Roman" w:cs="Times New Roman"/>
          <w:i/>
          <w:sz w:val="28"/>
          <w:szCs w:val="28"/>
          <w:lang w:eastAsia="ru-RU"/>
        </w:rPr>
        <w:t>дств кр</w:t>
      </w:r>
      <w:proofErr w:type="gramEnd"/>
      <w:r w:rsidRPr="00B51BBD">
        <w:rPr>
          <w:rFonts w:ascii="Times New Roman" w:eastAsia="Times New Roman" w:hAnsi="Times New Roman" w:cs="Times New Roman"/>
          <w:i/>
          <w:sz w:val="28"/>
          <w:szCs w:val="28"/>
          <w:lang w:eastAsia="ru-RU"/>
        </w:rPr>
        <w:t>аевого бюджета 3 468 794,04 рубля;</w:t>
      </w:r>
    </w:p>
    <w:p w:rsidR="002A471E" w:rsidRPr="00B51BBD" w:rsidRDefault="002A471E" w:rsidP="003E225C">
      <w:pPr>
        <w:tabs>
          <w:tab w:val="num" w:pos="426"/>
        </w:tabs>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средств городского бюджета 34 688,00 рублей</w:t>
      </w:r>
      <w:r w:rsidRPr="00B51BBD">
        <w:rPr>
          <w:rFonts w:ascii="Times New Roman" w:eastAsia="Calibri" w:hAnsi="Times New Roman" w:cs="Times New Roman"/>
          <w:sz w:val="28"/>
          <w:szCs w:val="28"/>
        </w:rPr>
        <w:t>.</w:t>
      </w:r>
    </w:p>
    <w:p w:rsidR="002A471E" w:rsidRPr="00B51BBD" w:rsidRDefault="002A471E" w:rsidP="002A471E">
      <w:pPr>
        <w:spacing w:after="0" w:line="240" w:lineRule="auto"/>
        <w:ind w:firstLine="567"/>
        <w:contextualSpacing/>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По общеобразовательным учреждениям проведены мероприятия по устранению нарушений по предписаниям контролирующих органов и готовности ОУ к новому учебному году:</w:t>
      </w:r>
    </w:p>
    <w:p w:rsidR="002A471E" w:rsidRPr="00B51BBD" w:rsidRDefault="002A471E" w:rsidP="002A471E">
      <w:pPr>
        <w:keepNext/>
        <w:suppressLineNumbers/>
        <w:suppressAutoHyphens/>
        <w:spacing w:after="0" w:line="240" w:lineRule="auto"/>
        <w:ind w:firstLine="709"/>
        <w:jc w:val="both"/>
        <w:rPr>
          <w:rFonts w:ascii="Times New Roman" w:eastAsia="Calibri" w:hAnsi="Times New Roman" w:cs="Times New Roman"/>
          <w:sz w:val="28"/>
          <w:szCs w:val="28"/>
          <w:lang w:eastAsia="ru-RU"/>
        </w:rPr>
      </w:pPr>
      <w:r w:rsidRPr="00B51BBD">
        <w:rPr>
          <w:rFonts w:ascii="Times New Roman" w:eastAsia="Calibri" w:hAnsi="Times New Roman" w:cs="Times New Roman"/>
          <w:color w:val="000000"/>
          <w:sz w:val="28"/>
          <w:szCs w:val="28"/>
          <w:lang w:eastAsia="ru-RU"/>
        </w:rPr>
        <w:t>-   установлено ограждение территорий МБОУ СОШ №2</w:t>
      </w:r>
      <w:r w:rsidRPr="00B51BBD">
        <w:rPr>
          <w:rFonts w:ascii="Times New Roman" w:eastAsia="Calibri" w:hAnsi="Times New Roman" w:cs="Times New Roman"/>
          <w:sz w:val="28"/>
          <w:szCs w:val="28"/>
          <w:lang w:eastAsia="ru-RU"/>
        </w:rPr>
        <w:t>, МБОУ СОШ №18, МБОУ ООШ №20;</w:t>
      </w:r>
    </w:p>
    <w:p w:rsidR="002A471E" w:rsidRPr="00B51BBD" w:rsidRDefault="002A471E" w:rsidP="002A471E">
      <w:pPr>
        <w:keepNext/>
        <w:suppressLineNumbers/>
        <w:suppressAutoHyphens/>
        <w:spacing w:after="0" w:line="240" w:lineRule="auto"/>
        <w:ind w:firstLine="709"/>
        <w:jc w:val="both"/>
        <w:rPr>
          <w:rFonts w:ascii="Times New Roman" w:eastAsia="Calibri" w:hAnsi="Times New Roman" w:cs="Times New Roman"/>
          <w:sz w:val="28"/>
          <w:szCs w:val="28"/>
          <w:lang w:eastAsia="ru-RU"/>
        </w:rPr>
      </w:pPr>
      <w:r w:rsidRPr="00B51BBD">
        <w:rPr>
          <w:rFonts w:ascii="Times New Roman" w:eastAsia="Calibri" w:hAnsi="Times New Roman" w:cs="Times New Roman"/>
          <w:sz w:val="28"/>
          <w:szCs w:val="28"/>
          <w:lang w:eastAsia="ru-RU"/>
        </w:rPr>
        <w:t>- выполнен капитальный ремонт туалетных комнат на первом этаже здания в МБОУ СОШ №18;</w:t>
      </w:r>
    </w:p>
    <w:p w:rsidR="002A471E" w:rsidRPr="00B51BBD" w:rsidRDefault="002A471E" w:rsidP="002A471E">
      <w:pPr>
        <w:keepNext/>
        <w:suppressLineNumbers/>
        <w:suppressAutoHyphens/>
        <w:spacing w:after="0" w:line="240" w:lineRule="auto"/>
        <w:ind w:firstLine="709"/>
        <w:jc w:val="both"/>
        <w:rPr>
          <w:rFonts w:ascii="Times New Roman" w:eastAsia="Calibri" w:hAnsi="Times New Roman" w:cs="Times New Roman"/>
          <w:sz w:val="28"/>
          <w:szCs w:val="28"/>
          <w:lang w:eastAsia="ru-RU"/>
        </w:rPr>
      </w:pPr>
      <w:r w:rsidRPr="00B51BBD">
        <w:rPr>
          <w:rFonts w:ascii="Times New Roman" w:eastAsia="Calibri" w:hAnsi="Times New Roman" w:cs="Times New Roman"/>
          <w:sz w:val="28"/>
          <w:szCs w:val="28"/>
          <w:lang w:eastAsia="ru-RU"/>
        </w:rPr>
        <w:t>- выполнены работы по текущему ремонту напольного покрытия в кабинетах МАОУ Лицей №1, МБОУ СОШ №15, МБОУ СОШ № 19;</w:t>
      </w:r>
    </w:p>
    <w:p w:rsidR="002A471E" w:rsidRPr="00B51BBD" w:rsidRDefault="002A471E" w:rsidP="002A471E">
      <w:pPr>
        <w:keepNext/>
        <w:suppressLineNumbers/>
        <w:suppressAutoHyphens/>
        <w:spacing w:after="0" w:line="240" w:lineRule="auto"/>
        <w:ind w:firstLine="709"/>
        <w:jc w:val="both"/>
        <w:rPr>
          <w:rFonts w:ascii="Times New Roman" w:eastAsia="Calibri" w:hAnsi="Times New Roman" w:cs="Times New Roman"/>
          <w:sz w:val="28"/>
          <w:szCs w:val="28"/>
          <w:lang w:eastAsia="ru-RU"/>
        </w:rPr>
      </w:pPr>
      <w:r w:rsidRPr="00B51BBD">
        <w:rPr>
          <w:rFonts w:ascii="Times New Roman" w:eastAsia="Calibri" w:hAnsi="Times New Roman" w:cs="Times New Roman"/>
          <w:sz w:val="28"/>
          <w:szCs w:val="28"/>
          <w:lang w:eastAsia="ru-RU"/>
        </w:rPr>
        <w:t>-проведены работы по ремонту системы вентиляции в пищеблоках МБОУ СОШ № 2, МБОУ СОШ № 18;</w:t>
      </w:r>
    </w:p>
    <w:p w:rsidR="002A471E" w:rsidRPr="00B51BBD" w:rsidRDefault="002A471E" w:rsidP="002A471E">
      <w:pPr>
        <w:keepNext/>
        <w:suppressLineNumbers/>
        <w:suppressAutoHyphens/>
        <w:spacing w:after="0" w:line="240" w:lineRule="auto"/>
        <w:ind w:firstLine="709"/>
        <w:jc w:val="both"/>
        <w:rPr>
          <w:rFonts w:ascii="Times New Roman" w:eastAsia="Calibri" w:hAnsi="Times New Roman" w:cs="Times New Roman"/>
          <w:sz w:val="28"/>
          <w:szCs w:val="28"/>
          <w:lang w:eastAsia="ru-RU"/>
        </w:rPr>
      </w:pPr>
      <w:r w:rsidRPr="00B51BBD">
        <w:rPr>
          <w:rFonts w:ascii="Times New Roman" w:eastAsia="Calibri" w:hAnsi="Times New Roman" w:cs="Times New Roman"/>
          <w:sz w:val="28"/>
          <w:szCs w:val="28"/>
          <w:lang w:eastAsia="ru-RU"/>
        </w:rPr>
        <w:t>-выполнение работ по замене оконных блоков в МБОУ СОШ № 15, МБОУ СОШ № 18;</w:t>
      </w:r>
    </w:p>
    <w:p w:rsidR="002A471E" w:rsidRPr="00B51BBD" w:rsidRDefault="002A471E" w:rsidP="002A471E">
      <w:pPr>
        <w:keepNext/>
        <w:suppressLineNumbers/>
        <w:suppressAutoHyphens/>
        <w:spacing w:after="0" w:line="240" w:lineRule="auto"/>
        <w:ind w:firstLine="709"/>
        <w:jc w:val="both"/>
        <w:rPr>
          <w:rFonts w:ascii="Times New Roman" w:eastAsia="Calibri" w:hAnsi="Times New Roman" w:cs="Times New Roman"/>
          <w:sz w:val="28"/>
          <w:szCs w:val="28"/>
          <w:lang w:eastAsia="ru-RU"/>
        </w:rPr>
      </w:pPr>
      <w:r w:rsidRPr="00B51BBD">
        <w:rPr>
          <w:rFonts w:ascii="Times New Roman" w:eastAsia="Calibri" w:hAnsi="Times New Roman" w:cs="Times New Roman"/>
          <w:sz w:val="28"/>
          <w:szCs w:val="28"/>
          <w:lang w:eastAsia="ru-RU"/>
        </w:rPr>
        <w:t>- выполнение ремонта пожарной сигнализации, замена светильников в кабинетах в МБОУ СОШ №6;</w:t>
      </w:r>
    </w:p>
    <w:p w:rsidR="002A471E" w:rsidRPr="00B51BBD" w:rsidRDefault="002A471E" w:rsidP="002A471E">
      <w:pPr>
        <w:keepNext/>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B51BBD">
        <w:rPr>
          <w:rFonts w:ascii="Times New Roman" w:eastAsia="Calibri" w:hAnsi="Times New Roman" w:cs="Times New Roman"/>
          <w:sz w:val="28"/>
          <w:szCs w:val="28"/>
          <w:lang w:eastAsia="ru-RU"/>
        </w:rPr>
        <w:t xml:space="preserve">- выполнение санитарно-технических работ в кабинетах МБОУ СОШ № 15. </w:t>
      </w:r>
    </w:p>
    <w:p w:rsidR="002A471E" w:rsidRPr="00B51BBD" w:rsidRDefault="003E225C" w:rsidP="003E225C">
      <w:pPr>
        <w:spacing w:after="0" w:line="240" w:lineRule="auto"/>
        <w:ind w:firstLine="708"/>
        <w:jc w:val="both"/>
        <w:rPr>
          <w:rFonts w:ascii="Times New Roman" w:eastAsia="Calibri" w:hAnsi="Times New Roman" w:cs="Times New Roman"/>
          <w:sz w:val="28"/>
          <w:szCs w:val="28"/>
          <w:lang w:eastAsia="ru-RU"/>
        </w:rPr>
      </w:pPr>
      <w:r w:rsidRPr="00B51BBD">
        <w:rPr>
          <w:rFonts w:ascii="Times New Roman" w:eastAsia="Calibri" w:hAnsi="Times New Roman" w:cs="Times New Roman"/>
          <w:sz w:val="28"/>
          <w:szCs w:val="28"/>
          <w:lang w:eastAsia="ru-RU"/>
        </w:rPr>
        <w:t>Н</w:t>
      </w:r>
      <w:r w:rsidR="002A471E" w:rsidRPr="00B51BBD">
        <w:rPr>
          <w:rFonts w:ascii="Times New Roman" w:eastAsia="Calibri" w:hAnsi="Times New Roman" w:cs="Times New Roman"/>
          <w:sz w:val="28"/>
          <w:szCs w:val="28"/>
          <w:lang w:eastAsia="ru-RU"/>
        </w:rPr>
        <w:t xml:space="preserve">а обеспечение питанием детей, обучающихся в муниципальных и частных общеобразовательных организациях, реализующих основные </w:t>
      </w:r>
      <w:r w:rsidR="002A471E" w:rsidRPr="00B51BBD">
        <w:rPr>
          <w:rFonts w:ascii="Times New Roman" w:eastAsia="Calibri" w:hAnsi="Times New Roman" w:cs="Times New Roman"/>
          <w:sz w:val="28"/>
          <w:szCs w:val="28"/>
          <w:lang w:eastAsia="ru-RU"/>
        </w:rPr>
        <w:lastRenderedPageBreak/>
        <w:t>общеобразовательные программы, без взимания платы в сумме 28 385 192,78 рубля. Среднегодовое количество детей, получающие горячие завтраки и обеды, без взимания платы за 2017 год составляет 3579 человек.</w:t>
      </w:r>
    </w:p>
    <w:p w:rsidR="002A471E" w:rsidRPr="00B51BBD" w:rsidRDefault="002A471E" w:rsidP="002A471E">
      <w:pPr>
        <w:keepNext/>
        <w:suppressLineNumbers/>
        <w:suppressAutoHyphens/>
        <w:spacing w:after="0" w:line="240" w:lineRule="auto"/>
        <w:ind w:firstLine="709"/>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 xml:space="preserve">В течение учебного года в школах организовано питание детей. Горячее питание получают 9866 детей, в том числе 3570 учащихся из малообеспеченных семей питаются бесплатно. 1165 детей приобретают буфетную продукцию. Общий охват питанием составил 94 % от количества </w:t>
      </w:r>
      <w:proofErr w:type="gramStart"/>
      <w:r w:rsidRPr="00B51BBD">
        <w:rPr>
          <w:rFonts w:ascii="Times New Roman" w:eastAsia="Calibri" w:hAnsi="Times New Roman" w:cs="Times New Roman"/>
          <w:sz w:val="28"/>
          <w:szCs w:val="28"/>
        </w:rPr>
        <w:t>обучающихся</w:t>
      </w:r>
      <w:proofErr w:type="gramEnd"/>
      <w:r w:rsidRPr="00B51BBD">
        <w:rPr>
          <w:rFonts w:ascii="Times New Roman" w:eastAsia="Calibri" w:hAnsi="Times New Roman" w:cs="Times New Roman"/>
          <w:sz w:val="28"/>
          <w:szCs w:val="28"/>
        </w:rPr>
        <w:t xml:space="preserve">, что соответствует </w:t>
      </w:r>
      <w:proofErr w:type="spellStart"/>
      <w:r w:rsidRPr="00B51BBD">
        <w:rPr>
          <w:rFonts w:ascii="Times New Roman" w:eastAsia="Calibri" w:hAnsi="Times New Roman" w:cs="Times New Roman"/>
          <w:sz w:val="28"/>
          <w:szCs w:val="28"/>
        </w:rPr>
        <w:t>среднекраевым</w:t>
      </w:r>
      <w:proofErr w:type="spellEnd"/>
      <w:r w:rsidRPr="00B51BBD">
        <w:rPr>
          <w:rFonts w:ascii="Times New Roman" w:eastAsia="Calibri" w:hAnsi="Times New Roman" w:cs="Times New Roman"/>
          <w:sz w:val="28"/>
          <w:szCs w:val="28"/>
        </w:rPr>
        <w:t xml:space="preserve"> показателям.</w:t>
      </w:r>
    </w:p>
    <w:p w:rsidR="002A471E" w:rsidRPr="00B51BBD" w:rsidRDefault="003E225C" w:rsidP="003E225C">
      <w:pPr>
        <w:tabs>
          <w:tab w:val="num" w:pos="426"/>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ab/>
        <w:t>Н</w:t>
      </w:r>
      <w:r w:rsidR="002A471E" w:rsidRPr="00B51BBD">
        <w:rPr>
          <w:rFonts w:ascii="Times New Roman" w:eastAsia="Times New Roman" w:hAnsi="Times New Roman" w:cs="Times New Roman"/>
          <w:sz w:val="28"/>
          <w:szCs w:val="28"/>
          <w:lang w:eastAsia="ru-RU"/>
        </w:rPr>
        <w:t>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сумме 5 666 781,33 рубль  п</w:t>
      </w:r>
      <w:r w:rsidR="002A471E" w:rsidRPr="00B51BBD">
        <w:rPr>
          <w:rFonts w:ascii="Times New Roman" w:eastAsia="Calibri" w:hAnsi="Times New Roman" w:cs="Times New Roman"/>
          <w:sz w:val="28"/>
          <w:szCs w:val="28"/>
        </w:rPr>
        <w:t xml:space="preserve">роведен капитальный ремонт кровли СОШ №15 </w:t>
      </w:r>
      <w:r w:rsidR="002A471E" w:rsidRPr="00B51BBD">
        <w:rPr>
          <w:rFonts w:ascii="Times New Roman" w:eastAsia="Times New Roman" w:hAnsi="Times New Roman" w:cs="Times New Roman"/>
          <w:sz w:val="28"/>
          <w:szCs w:val="28"/>
          <w:lang w:eastAsia="ru-RU"/>
        </w:rPr>
        <w:t>в том числе:</w:t>
      </w:r>
    </w:p>
    <w:p w:rsidR="003E225C" w:rsidRPr="00B51BBD" w:rsidRDefault="002A471E" w:rsidP="003E225C">
      <w:pPr>
        <w:tabs>
          <w:tab w:val="num" w:pos="426"/>
        </w:tabs>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w:t>
      </w:r>
      <w:proofErr w:type="gramStart"/>
      <w:r w:rsidRPr="00B51BBD">
        <w:rPr>
          <w:rFonts w:ascii="Times New Roman" w:eastAsia="Times New Roman" w:hAnsi="Times New Roman" w:cs="Times New Roman"/>
          <w:i/>
          <w:sz w:val="28"/>
          <w:szCs w:val="28"/>
          <w:lang w:eastAsia="ru-RU"/>
        </w:rPr>
        <w:t>дств кр</w:t>
      </w:r>
      <w:proofErr w:type="gramEnd"/>
      <w:r w:rsidRPr="00B51BBD">
        <w:rPr>
          <w:rFonts w:ascii="Times New Roman" w:eastAsia="Times New Roman" w:hAnsi="Times New Roman" w:cs="Times New Roman"/>
          <w:i/>
          <w:sz w:val="28"/>
          <w:szCs w:val="28"/>
          <w:lang w:eastAsia="ru-RU"/>
        </w:rPr>
        <w:t>аевого бюджета 5 105 208,40 рублей;</w:t>
      </w:r>
    </w:p>
    <w:p w:rsidR="003E225C" w:rsidRPr="00B51BBD" w:rsidRDefault="002A471E" w:rsidP="003E225C">
      <w:pPr>
        <w:tabs>
          <w:tab w:val="num" w:pos="426"/>
        </w:tabs>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средств городского бюджета 561 572,93 рубля.</w:t>
      </w:r>
    </w:p>
    <w:p w:rsidR="003E225C" w:rsidRPr="00B51BBD" w:rsidRDefault="003E225C" w:rsidP="003E225C">
      <w:pPr>
        <w:tabs>
          <w:tab w:val="num" w:pos="426"/>
        </w:tabs>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ab/>
      </w:r>
      <w:r w:rsidRPr="00B51BBD">
        <w:rPr>
          <w:rFonts w:ascii="Times New Roman" w:eastAsia="Times New Roman" w:hAnsi="Times New Roman" w:cs="Times New Roman"/>
          <w:sz w:val="28"/>
          <w:szCs w:val="28"/>
          <w:lang w:eastAsia="ru-RU"/>
        </w:rPr>
        <w:t>П</w:t>
      </w:r>
      <w:r w:rsidR="002A471E" w:rsidRPr="00B51BBD">
        <w:rPr>
          <w:rFonts w:ascii="Times New Roman" w:eastAsia="Times New Roman" w:hAnsi="Times New Roman" w:cs="Times New Roman"/>
          <w:sz w:val="28"/>
          <w:szCs w:val="28"/>
          <w:lang w:eastAsia="ru-RU"/>
        </w:rPr>
        <w:t>о приведению муниципальных общеобразовательных учреждений в соответствие требованиям правил пожарной безопасности, санитарным нормам и правилам, строительным нормам и правилам  в сумме 2 909 301,21 рубль;</w:t>
      </w:r>
    </w:p>
    <w:p w:rsidR="003E225C" w:rsidRPr="00B51BBD" w:rsidRDefault="003E225C" w:rsidP="003E225C">
      <w:pPr>
        <w:tabs>
          <w:tab w:val="num" w:pos="426"/>
        </w:tabs>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ab/>
        <w:t xml:space="preserve">- </w:t>
      </w:r>
      <w:r w:rsidR="002A471E" w:rsidRPr="00B51BBD">
        <w:rPr>
          <w:rFonts w:ascii="Times New Roman" w:eastAsia="Times New Roman" w:hAnsi="Times New Roman" w:cs="Times New Roman"/>
          <w:sz w:val="28"/>
          <w:szCs w:val="28"/>
          <w:lang w:eastAsia="ru-RU"/>
        </w:rPr>
        <w:t>предоставление грантов в форме субсидий образовательным организациям – победителям краевого конкурса дополнительных общеобразовательных программ, реализуемых в сетевой форме в сумме 10 000,00 рублей.</w:t>
      </w:r>
      <w:r w:rsidRPr="00B51BBD">
        <w:rPr>
          <w:rFonts w:ascii="Times New Roman" w:eastAsia="Times New Roman" w:hAnsi="Times New Roman" w:cs="Times New Roman"/>
          <w:i/>
          <w:sz w:val="28"/>
          <w:szCs w:val="28"/>
          <w:lang w:eastAsia="ru-RU"/>
        </w:rPr>
        <w:tab/>
      </w:r>
    </w:p>
    <w:p w:rsidR="002A471E" w:rsidRPr="00B51BBD" w:rsidRDefault="003E225C" w:rsidP="003E225C">
      <w:pPr>
        <w:tabs>
          <w:tab w:val="num" w:pos="426"/>
        </w:tabs>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ab/>
      </w:r>
      <w:proofErr w:type="gramStart"/>
      <w:r w:rsidRPr="00B51BBD">
        <w:rPr>
          <w:rFonts w:ascii="Times New Roman" w:eastAsia="Times New Roman" w:hAnsi="Times New Roman" w:cs="Times New Roman"/>
          <w:sz w:val="28"/>
          <w:szCs w:val="28"/>
          <w:lang w:eastAsia="ru-RU"/>
        </w:rPr>
        <w:t>У</w:t>
      </w:r>
      <w:r w:rsidR="002A471E" w:rsidRPr="00B51BBD">
        <w:rPr>
          <w:rFonts w:ascii="Times New Roman" w:eastAsia="Times New Roman" w:hAnsi="Times New Roman" w:cs="Times New Roman"/>
          <w:sz w:val="28"/>
          <w:szCs w:val="28"/>
          <w:lang w:eastAsia="ru-RU"/>
        </w:rPr>
        <w:t xml:space="preserve">лучшение и обновление материальной технической базы: спортивно-технической, научно-технической направленности (конструктор </w:t>
      </w:r>
      <w:r w:rsidR="002A471E" w:rsidRPr="00B51BBD">
        <w:rPr>
          <w:rFonts w:ascii="Times New Roman" w:eastAsia="Times New Roman" w:hAnsi="Times New Roman" w:cs="Times New Roman"/>
          <w:sz w:val="28"/>
          <w:szCs w:val="28"/>
          <w:lang w:val="en-US" w:eastAsia="ru-RU"/>
        </w:rPr>
        <w:t>LEGO</w:t>
      </w:r>
      <w:r w:rsidR="002A471E" w:rsidRPr="00B51BBD">
        <w:rPr>
          <w:rFonts w:ascii="Times New Roman" w:eastAsia="Times New Roman" w:hAnsi="Times New Roman" w:cs="Times New Roman"/>
          <w:sz w:val="28"/>
          <w:szCs w:val="28"/>
          <w:lang w:eastAsia="ru-RU"/>
        </w:rPr>
        <w:t xml:space="preserve"> в сумме 200 000,00 рублей.</w:t>
      </w:r>
      <w:proofErr w:type="gramEnd"/>
    </w:p>
    <w:p w:rsidR="002A471E" w:rsidRPr="00B51BBD" w:rsidRDefault="002A471E" w:rsidP="002A471E">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B51BBD">
        <w:rPr>
          <w:rFonts w:ascii="Times New Roman" w:eastAsia="Times New Roman" w:hAnsi="Times New Roman" w:cs="Times New Roman"/>
          <w:sz w:val="28"/>
          <w:szCs w:val="28"/>
          <w:lang w:eastAsia="ru-RU"/>
        </w:rPr>
        <w:t xml:space="preserve">Для проведения программных мероприятий по выявлению и поддержке одаренных детей осуществлены расходы на проведение II этапа (муниципальной) Всероссийской предметной олимпиады школьников, городской научно-практической конференции и </w:t>
      </w:r>
      <w:proofErr w:type="spellStart"/>
      <w:r w:rsidRPr="00B51BBD">
        <w:rPr>
          <w:rFonts w:ascii="Times New Roman" w:eastAsia="Times New Roman" w:hAnsi="Times New Roman" w:cs="Times New Roman"/>
          <w:sz w:val="28"/>
          <w:szCs w:val="28"/>
          <w:lang w:eastAsia="ru-RU"/>
        </w:rPr>
        <w:t>Юниор-конференции</w:t>
      </w:r>
      <w:proofErr w:type="spellEnd"/>
      <w:r w:rsidRPr="00B51BBD">
        <w:rPr>
          <w:rFonts w:ascii="Times New Roman" w:eastAsia="Times New Roman" w:hAnsi="Times New Roman" w:cs="Times New Roman"/>
          <w:sz w:val="28"/>
          <w:szCs w:val="28"/>
          <w:lang w:eastAsia="ru-RU"/>
        </w:rPr>
        <w:t>, Спартакиады «Школьная спортивная лига», фестиваля «Весенняя капель», Бала выпускников, Церемонии чествования Главой города юных талантов, форума достижений детей города, зимних сборов по подготовке команды для участия в региональном этапе всероссийской олимпиады школьников.</w:t>
      </w:r>
      <w:proofErr w:type="gramEnd"/>
      <w:r w:rsidRPr="00B51BBD">
        <w:rPr>
          <w:rFonts w:ascii="Times New Roman" w:eastAsia="Times New Roman" w:hAnsi="Times New Roman" w:cs="Times New Roman"/>
          <w:sz w:val="28"/>
          <w:szCs w:val="28"/>
          <w:lang w:eastAsia="ru-RU"/>
        </w:rPr>
        <w:t xml:space="preserve"> Из средств городского бюджета выделено 249 019,80 рублей, за счет которых </w:t>
      </w:r>
      <w:proofErr w:type="gramStart"/>
      <w:r w:rsidRPr="00B51BBD">
        <w:rPr>
          <w:rFonts w:ascii="Times New Roman" w:eastAsia="Times New Roman" w:hAnsi="Times New Roman" w:cs="Times New Roman"/>
          <w:sz w:val="28"/>
          <w:szCs w:val="28"/>
          <w:lang w:eastAsia="ru-RU"/>
        </w:rPr>
        <w:t>награждены</w:t>
      </w:r>
      <w:proofErr w:type="gramEnd"/>
      <w:r w:rsidRPr="00B51BBD">
        <w:rPr>
          <w:rFonts w:ascii="Times New Roman" w:eastAsia="Times New Roman" w:hAnsi="Times New Roman" w:cs="Times New Roman"/>
          <w:sz w:val="28"/>
          <w:szCs w:val="28"/>
          <w:lang w:eastAsia="ru-RU"/>
        </w:rPr>
        <w:t xml:space="preserve"> 107 учащихся.</w:t>
      </w:r>
    </w:p>
    <w:p w:rsidR="002A471E" w:rsidRPr="00B51BBD" w:rsidRDefault="002A471E" w:rsidP="002A471E">
      <w:pPr>
        <w:keepNext/>
        <w:suppressLineNumbers/>
        <w:suppressAutoHyphens/>
        <w:spacing w:after="0" w:line="240" w:lineRule="auto"/>
        <w:ind w:firstLine="567"/>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В течение летнего периода 2017 года организованным летним отдыхом было охвачено более 3132 ребёнка. </w:t>
      </w:r>
      <w:r w:rsidRPr="00B51BBD">
        <w:rPr>
          <w:rFonts w:ascii="Times New Roman" w:eastAsia="Times New Roman" w:hAnsi="Times New Roman" w:cs="Times New Roman"/>
          <w:sz w:val="28"/>
          <w:szCs w:val="28"/>
        </w:rPr>
        <w:t>Всеми общеобразовательными учреждениями реализованы программы летнего отдыха. В</w:t>
      </w:r>
      <w:r w:rsidRPr="00B51BBD">
        <w:rPr>
          <w:rFonts w:ascii="Times New Roman" w:eastAsia="Times New Roman" w:hAnsi="Times New Roman" w:cs="Times New Roman"/>
          <w:sz w:val="28"/>
          <w:szCs w:val="28"/>
          <w:lang w:eastAsia="ru-RU"/>
        </w:rPr>
        <w:t xml:space="preserve"> лагерях дневного пребывания отдохнуло 1840 детей с длительностью сезона 21 день. </w:t>
      </w:r>
      <w:r w:rsidRPr="00B51BBD">
        <w:rPr>
          <w:rFonts w:ascii="Times New Roman" w:eastAsia="Times New Roman" w:hAnsi="Times New Roman" w:cs="Times New Roman"/>
          <w:sz w:val="28"/>
          <w:szCs w:val="28"/>
        </w:rPr>
        <w:t xml:space="preserve">В летних лагерях с круглосуточным пребыванием детей </w:t>
      </w:r>
      <w:proofErr w:type="gramStart"/>
      <w:r w:rsidRPr="00B51BBD">
        <w:rPr>
          <w:rFonts w:ascii="Times New Roman" w:eastAsia="Times New Roman" w:hAnsi="Times New Roman" w:cs="Times New Roman"/>
          <w:sz w:val="28"/>
          <w:szCs w:val="28"/>
        </w:rPr>
        <w:t>г</w:t>
      </w:r>
      <w:proofErr w:type="gramEnd"/>
      <w:r w:rsidRPr="00B51BBD">
        <w:rPr>
          <w:rFonts w:ascii="Times New Roman" w:eastAsia="Times New Roman" w:hAnsi="Times New Roman" w:cs="Times New Roman"/>
          <w:sz w:val="28"/>
          <w:szCs w:val="28"/>
        </w:rPr>
        <w:t xml:space="preserve">. Канска и Красноярского края систем образования  в 2017 году </w:t>
      </w:r>
      <w:r w:rsidRPr="00B51BBD">
        <w:rPr>
          <w:rFonts w:ascii="Times New Roman" w:eastAsia="Times New Roman" w:hAnsi="Times New Roman" w:cs="Times New Roman"/>
          <w:sz w:val="28"/>
          <w:szCs w:val="28"/>
          <w:lang w:eastAsia="ru-RU"/>
        </w:rPr>
        <w:t xml:space="preserve">отдохнуло 372 человека. Приобретено 110 путевок в летние загородные оздоровительные лагеря, расположенные рядом с </w:t>
      </w:r>
      <w:proofErr w:type="gramStart"/>
      <w:r w:rsidRPr="00B51BBD">
        <w:rPr>
          <w:rFonts w:ascii="Times New Roman" w:eastAsia="Times New Roman" w:hAnsi="Times New Roman" w:cs="Times New Roman"/>
          <w:sz w:val="28"/>
          <w:szCs w:val="28"/>
          <w:lang w:eastAsia="ru-RU"/>
        </w:rPr>
        <w:t>г</w:t>
      </w:r>
      <w:proofErr w:type="gramEnd"/>
      <w:r w:rsidRPr="00B51BBD">
        <w:rPr>
          <w:rFonts w:ascii="Times New Roman" w:eastAsia="Times New Roman" w:hAnsi="Times New Roman" w:cs="Times New Roman"/>
          <w:sz w:val="28"/>
          <w:szCs w:val="28"/>
          <w:lang w:eastAsia="ru-RU"/>
        </w:rPr>
        <w:t xml:space="preserve">. Канском. </w:t>
      </w:r>
    </w:p>
    <w:p w:rsidR="002A471E" w:rsidRPr="00B51BBD" w:rsidRDefault="002A471E" w:rsidP="002A471E">
      <w:pPr>
        <w:spacing w:after="0" w:line="240" w:lineRule="auto"/>
        <w:ind w:firstLine="567"/>
        <w:contextualSpacing/>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В рамках программных мероприятий по обеспечению безопасного, качественного отдыха и оздоровления детей были осуществлены следующие расходы:</w:t>
      </w:r>
    </w:p>
    <w:p w:rsidR="003E225C" w:rsidRPr="00B51BBD" w:rsidRDefault="003E225C" w:rsidP="003E225C">
      <w:pPr>
        <w:tabs>
          <w:tab w:val="num" w:pos="426"/>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ab/>
        <w:t xml:space="preserve">- </w:t>
      </w:r>
      <w:r w:rsidR="002A471E" w:rsidRPr="00B51BBD">
        <w:rPr>
          <w:rFonts w:ascii="Times New Roman" w:eastAsia="Times New Roman" w:hAnsi="Times New Roman" w:cs="Times New Roman"/>
          <w:sz w:val="28"/>
          <w:szCs w:val="28"/>
          <w:lang w:eastAsia="ru-RU"/>
        </w:rPr>
        <w:t>на оплату стоимости набора продуктов питания или готовых блюд и их транспортировку в лагеря с дневным пребыванием детей в сумме 5 388 069,10 рублей, в том числе:</w:t>
      </w:r>
    </w:p>
    <w:p w:rsidR="002A471E" w:rsidRPr="00B51BBD" w:rsidRDefault="002A471E" w:rsidP="003E225C">
      <w:pPr>
        <w:tabs>
          <w:tab w:val="num" w:pos="426"/>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i/>
          <w:sz w:val="28"/>
          <w:szCs w:val="28"/>
          <w:lang w:eastAsia="ru-RU"/>
        </w:rPr>
        <w:lastRenderedPageBreak/>
        <w:t>- за счет сре</w:t>
      </w:r>
      <w:proofErr w:type="gramStart"/>
      <w:r w:rsidRPr="00B51BBD">
        <w:rPr>
          <w:rFonts w:ascii="Times New Roman" w:eastAsia="Times New Roman" w:hAnsi="Times New Roman" w:cs="Times New Roman"/>
          <w:i/>
          <w:sz w:val="28"/>
          <w:szCs w:val="28"/>
          <w:lang w:eastAsia="ru-RU"/>
        </w:rPr>
        <w:t>дств кр</w:t>
      </w:r>
      <w:proofErr w:type="gramEnd"/>
      <w:r w:rsidRPr="00B51BBD">
        <w:rPr>
          <w:rFonts w:ascii="Times New Roman" w:eastAsia="Times New Roman" w:hAnsi="Times New Roman" w:cs="Times New Roman"/>
          <w:i/>
          <w:sz w:val="28"/>
          <w:szCs w:val="28"/>
          <w:lang w:eastAsia="ru-RU"/>
        </w:rPr>
        <w:t>аевого бюджета 3 771 721,10 рубль;</w:t>
      </w:r>
    </w:p>
    <w:p w:rsidR="002A471E" w:rsidRPr="00B51BBD" w:rsidRDefault="002A471E" w:rsidP="003E225C">
      <w:pPr>
        <w:tabs>
          <w:tab w:val="left" w:pos="1134"/>
          <w:tab w:val="left" w:pos="1276"/>
        </w:tabs>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средств городского бюджета 1 616 348,00 рублей;</w:t>
      </w:r>
    </w:p>
    <w:p w:rsidR="003E225C" w:rsidRPr="00B51BBD" w:rsidRDefault="003E225C" w:rsidP="003E225C">
      <w:pPr>
        <w:tabs>
          <w:tab w:val="num" w:pos="426"/>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ab/>
        <w:t>Н</w:t>
      </w:r>
      <w:r w:rsidR="002A471E" w:rsidRPr="00B51BBD">
        <w:rPr>
          <w:rFonts w:ascii="Times New Roman" w:eastAsia="Times New Roman" w:hAnsi="Times New Roman" w:cs="Times New Roman"/>
          <w:sz w:val="28"/>
          <w:szCs w:val="28"/>
          <w:lang w:eastAsia="ru-RU"/>
        </w:rPr>
        <w:t>а оплату стоимости путевок для детей в возрасте от 7 лет до 18 лет в краевые государственные и негосударственные организации отдыха детей и их оздоровления, расположенные на территории края, муниципальные загородные оздоровительные лагеря в сумме 199 992,00 рубля, в том числе:</w:t>
      </w:r>
    </w:p>
    <w:p w:rsidR="002A471E" w:rsidRPr="00B51BBD" w:rsidRDefault="002A471E" w:rsidP="003E225C">
      <w:pPr>
        <w:tabs>
          <w:tab w:val="num" w:pos="426"/>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i/>
          <w:sz w:val="28"/>
          <w:szCs w:val="28"/>
          <w:lang w:eastAsia="ru-RU"/>
        </w:rPr>
        <w:t>- за счет сре</w:t>
      </w:r>
      <w:proofErr w:type="gramStart"/>
      <w:r w:rsidRPr="00B51BBD">
        <w:rPr>
          <w:rFonts w:ascii="Times New Roman" w:eastAsia="Times New Roman" w:hAnsi="Times New Roman" w:cs="Times New Roman"/>
          <w:i/>
          <w:sz w:val="28"/>
          <w:szCs w:val="28"/>
          <w:lang w:eastAsia="ru-RU"/>
        </w:rPr>
        <w:t>дств кр</w:t>
      </w:r>
      <w:proofErr w:type="gramEnd"/>
      <w:r w:rsidRPr="00B51BBD">
        <w:rPr>
          <w:rFonts w:ascii="Times New Roman" w:eastAsia="Times New Roman" w:hAnsi="Times New Roman" w:cs="Times New Roman"/>
          <w:i/>
          <w:sz w:val="28"/>
          <w:szCs w:val="28"/>
          <w:lang w:eastAsia="ru-RU"/>
        </w:rPr>
        <w:t>аевого бюджета 128 400,00 рублей;</w:t>
      </w:r>
    </w:p>
    <w:p w:rsidR="002A471E" w:rsidRPr="00B51BBD" w:rsidRDefault="002A471E" w:rsidP="003E225C">
      <w:pPr>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средств городского бюджета 71 592,00 рубля;</w:t>
      </w:r>
    </w:p>
    <w:p w:rsidR="002A471E" w:rsidRPr="00B51BBD" w:rsidRDefault="003E225C" w:rsidP="003E225C">
      <w:pPr>
        <w:tabs>
          <w:tab w:val="num" w:pos="426"/>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ab/>
        <w:t>Н</w:t>
      </w:r>
      <w:r w:rsidR="002A471E" w:rsidRPr="00B51BBD">
        <w:rPr>
          <w:rFonts w:ascii="Times New Roman" w:eastAsia="Times New Roman" w:hAnsi="Times New Roman" w:cs="Times New Roman"/>
          <w:sz w:val="28"/>
          <w:szCs w:val="28"/>
          <w:lang w:eastAsia="ru-RU"/>
        </w:rPr>
        <w:t>а организацию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 оздоровление детей в сумме 7 832 910,46 рублей, в том числе:</w:t>
      </w:r>
    </w:p>
    <w:p w:rsidR="002A471E" w:rsidRPr="00B51BBD" w:rsidRDefault="002A471E" w:rsidP="003E225C">
      <w:pPr>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w:t>
      </w:r>
      <w:proofErr w:type="gramStart"/>
      <w:r w:rsidRPr="00B51BBD">
        <w:rPr>
          <w:rFonts w:ascii="Times New Roman" w:eastAsia="Times New Roman" w:hAnsi="Times New Roman" w:cs="Times New Roman"/>
          <w:i/>
          <w:sz w:val="28"/>
          <w:szCs w:val="28"/>
          <w:lang w:eastAsia="ru-RU"/>
        </w:rPr>
        <w:t>дств кр</w:t>
      </w:r>
      <w:proofErr w:type="gramEnd"/>
      <w:r w:rsidRPr="00B51BBD">
        <w:rPr>
          <w:rFonts w:ascii="Times New Roman" w:eastAsia="Times New Roman" w:hAnsi="Times New Roman" w:cs="Times New Roman"/>
          <w:i/>
          <w:sz w:val="28"/>
          <w:szCs w:val="28"/>
          <w:lang w:eastAsia="ru-RU"/>
        </w:rPr>
        <w:t>аевого бюджета 4 337 990,46 рублей;</w:t>
      </w:r>
    </w:p>
    <w:p w:rsidR="003E225C" w:rsidRPr="00B51BBD" w:rsidRDefault="002A471E" w:rsidP="003E225C">
      <w:pPr>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i/>
          <w:sz w:val="28"/>
          <w:szCs w:val="28"/>
          <w:lang w:eastAsia="ru-RU"/>
        </w:rPr>
        <w:t>- за счет средств городского бюджета 3 494 920,00 рублей;</w:t>
      </w:r>
    </w:p>
    <w:p w:rsidR="002A471E" w:rsidRPr="00B51BBD" w:rsidRDefault="003E225C" w:rsidP="003E225C">
      <w:pPr>
        <w:spacing w:after="0" w:line="240" w:lineRule="auto"/>
        <w:ind w:firstLine="426"/>
        <w:contextualSpacing/>
        <w:jc w:val="both"/>
        <w:rPr>
          <w:rFonts w:ascii="Times New Roman" w:eastAsia="Times New Roman" w:hAnsi="Times New Roman" w:cs="Times New Roman"/>
          <w:sz w:val="28"/>
          <w:szCs w:val="28"/>
          <w:lang w:eastAsia="ru-RU"/>
        </w:rPr>
      </w:pPr>
      <w:proofErr w:type="gramStart"/>
      <w:r w:rsidRPr="00B51BBD">
        <w:rPr>
          <w:rFonts w:ascii="Times New Roman" w:eastAsia="Times New Roman" w:hAnsi="Times New Roman" w:cs="Times New Roman"/>
          <w:sz w:val="28"/>
          <w:szCs w:val="28"/>
          <w:lang w:eastAsia="ru-RU"/>
        </w:rPr>
        <w:t>На</w:t>
      </w:r>
      <w:r w:rsidR="002A471E" w:rsidRPr="00B51BBD">
        <w:rPr>
          <w:rFonts w:ascii="Times New Roman" w:eastAsia="Times New Roman" w:hAnsi="Times New Roman" w:cs="Times New Roman"/>
          <w:sz w:val="28"/>
          <w:szCs w:val="28"/>
          <w:lang w:eastAsia="ru-RU"/>
        </w:rPr>
        <w:t xml:space="preserve">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сумме 509 442,25 рубля, в том числе:</w:t>
      </w:r>
      <w:proofErr w:type="gramEnd"/>
    </w:p>
    <w:p w:rsidR="002A471E" w:rsidRPr="00B51BBD" w:rsidRDefault="002A471E" w:rsidP="003E225C">
      <w:pPr>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w:t>
      </w:r>
      <w:proofErr w:type="gramStart"/>
      <w:r w:rsidRPr="00B51BBD">
        <w:rPr>
          <w:rFonts w:ascii="Times New Roman" w:eastAsia="Times New Roman" w:hAnsi="Times New Roman" w:cs="Times New Roman"/>
          <w:i/>
          <w:sz w:val="28"/>
          <w:szCs w:val="28"/>
          <w:lang w:eastAsia="ru-RU"/>
        </w:rPr>
        <w:t>дств кр</w:t>
      </w:r>
      <w:proofErr w:type="gramEnd"/>
      <w:r w:rsidRPr="00B51BBD">
        <w:rPr>
          <w:rFonts w:ascii="Times New Roman" w:eastAsia="Times New Roman" w:hAnsi="Times New Roman" w:cs="Times New Roman"/>
          <w:i/>
          <w:sz w:val="28"/>
          <w:szCs w:val="28"/>
          <w:lang w:eastAsia="ru-RU"/>
        </w:rPr>
        <w:t>аевого бюджета 508 847,25 рублей;</w:t>
      </w:r>
    </w:p>
    <w:p w:rsidR="002A471E" w:rsidRPr="00B51BBD" w:rsidRDefault="002A471E" w:rsidP="003E225C">
      <w:pPr>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средств городского бюджета 595,00 рублей;</w:t>
      </w:r>
    </w:p>
    <w:p w:rsidR="002A471E" w:rsidRPr="00B51BBD" w:rsidRDefault="003E225C" w:rsidP="003E225C">
      <w:pPr>
        <w:tabs>
          <w:tab w:val="num" w:pos="94"/>
        </w:tabs>
        <w:spacing w:after="0" w:line="240" w:lineRule="auto"/>
        <w:ind w:firstLine="426"/>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Н</w:t>
      </w:r>
      <w:r w:rsidR="002A471E" w:rsidRPr="00B51BBD">
        <w:rPr>
          <w:rFonts w:ascii="Times New Roman" w:eastAsia="Times New Roman" w:hAnsi="Times New Roman" w:cs="Times New Roman"/>
          <w:sz w:val="28"/>
          <w:szCs w:val="28"/>
          <w:lang w:eastAsia="ru-RU"/>
        </w:rPr>
        <w:t>а финансовую поддержку деятельности муниципальных загородных оздоровительных лагерей  в сумме 796 800,10 рублей, в том числе:</w:t>
      </w:r>
    </w:p>
    <w:p w:rsidR="002A471E" w:rsidRPr="00B51BBD" w:rsidRDefault="002A471E" w:rsidP="003E225C">
      <w:pPr>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w:t>
      </w:r>
      <w:proofErr w:type="gramStart"/>
      <w:r w:rsidRPr="00B51BBD">
        <w:rPr>
          <w:rFonts w:ascii="Times New Roman" w:eastAsia="Times New Roman" w:hAnsi="Times New Roman" w:cs="Times New Roman"/>
          <w:i/>
          <w:sz w:val="28"/>
          <w:szCs w:val="28"/>
          <w:lang w:eastAsia="ru-RU"/>
        </w:rPr>
        <w:t>дств кр</w:t>
      </w:r>
      <w:proofErr w:type="gramEnd"/>
      <w:r w:rsidRPr="00B51BBD">
        <w:rPr>
          <w:rFonts w:ascii="Times New Roman" w:eastAsia="Times New Roman" w:hAnsi="Times New Roman" w:cs="Times New Roman"/>
          <w:i/>
          <w:sz w:val="28"/>
          <w:szCs w:val="28"/>
          <w:lang w:eastAsia="ru-RU"/>
        </w:rPr>
        <w:t>аевого бюджета 784 787,87 рублей;</w:t>
      </w:r>
    </w:p>
    <w:p w:rsidR="002A471E" w:rsidRPr="00B51BBD" w:rsidRDefault="002A471E" w:rsidP="003E225C">
      <w:pPr>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i/>
          <w:sz w:val="28"/>
          <w:szCs w:val="28"/>
          <w:lang w:eastAsia="ru-RU"/>
        </w:rPr>
        <w:t>- за счет средств городского бюджета 12 012,23 рублей;</w:t>
      </w:r>
    </w:p>
    <w:p w:rsidR="002A471E" w:rsidRPr="00B51BBD" w:rsidRDefault="003E225C" w:rsidP="003E225C">
      <w:pPr>
        <w:tabs>
          <w:tab w:val="num" w:pos="426"/>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ab/>
        <w:t>Н</w:t>
      </w:r>
      <w:r w:rsidR="002A471E" w:rsidRPr="00B51BBD">
        <w:rPr>
          <w:rFonts w:ascii="Times New Roman" w:eastAsia="Times New Roman" w:hAnsi="Times New Roman" w:cs="Times New Roman"/>
          <w:sz w:val="28"/>
          <w:szCs w:val="28"/>
          <w:lang w:eastAsia="ru-RU"/>
        </w:rPr>
        <w:t>а выполнение ремонтно-строительных работ по устройству спортивных площадок в муниципальных загородных оздоровительных лагерях в сумме 2 721 279,23 рублей, в том числе:</w:t>
      </w:r>
    </w:p>
    <w:p w:rsidR="002A471E" w:rsidRPr="00B51BBD" w:rsidRDefault="002A471E" w:rsidP="003E225C">
      <w:pPr>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w:t>
      </w:r>
      <w:proofErr w:type="gramStart"/>
      <w:r w:rsidRPr="00B51BBD">
        <w:rPr>
          <w:rFonts w:ascii="Times New Roman" w:eastAsia="Times New Roman" w:hAnsi="Times New Roman" w:cs="Times New Roman"/>
          <w:i/>
          <w:sz w:val="28"/>
          <w:szCs w:val="28"/>
          <w:lang w:eastAsia="ru-RU"/>
        </w:rPr>
        <w:t>дств кр</w:t>
      </w:r>
      <w:proofErr w:type="gramEnd"/>
      <w:r w:rsidRPr="00B51BBD">
        <w:rPr>
          <w:rFonts w:ascii="Times New Roman" w:eastAsia="Times New Roman" w:hAnsi="Times New Roman" w:cs="Times New Roman"/>
          <w:i/>
          <w:sz w:val="28"/>
          <w:szCs w:val="28"/>
          <w:lang w:eastAsia="ru-RU"/>
        </w:rPr>
        <w:t>аевого бюджета 2 694 335,87 рублей;</w:t>
      </w:r>
    </w:p>
    <w:p w:rsidR="002A471E" w:rsidRPr="00B51BBD" w:rsidRDefault="002A471E" w:rsidP="003E225C">
      <w:pPr>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i/>
          <w:sz w:val="28"/>
          <w:szCs w:val="28"/>
          <w:lang w:eastAsia="ru-RU"/>
        </w:rPr>
        <w:t>- за счет средств городского бюджета 26 943,36 рублей;</w:t>
      </w:r>
    </w:p>
    <w:p w:rsidR="002A471E" w:rsidRPr="00B51BBD" w:rsidRDefault="003E225C" w:rsidP="003E225C">
      <w:pPr>
        <w:spacing w:after="0" w:line="240" w:lineRule="auto"/>
        <w:ind w:firstLine="426"/>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О</w:t>
      </w:r>
      <w:r w:rsidR="002A471E" w:rsidRPr="00B51BBD">
        <w:rPr>
          <w:rFonts w:ascii="Times New Roman" w:eastAsia="Times New Roman" w:hAnsi="Times New Roman" w:cs="Times New Roman"/>
          <w:sz w:val="28"/>
          <w:szCs w:val="28"/>
          <w:lang w:eastAsia="ru-RU"/>
        </w:rPr>
        <w:t>рганизацию отдыха  405 детей в палаточном лагере на спортивно-туристической базе «Чайка» в сумме 1 008 199,61 рублей;</w:t>
      </w:r>
    </w:p>
    <w:p w:rsidR="002A471E" w:rsidRPr="00B51BBD" w:rsidRDefault="00BE0EF3" w:rsidP="00BE0EF3">
      <w:pPr>
        <w:tabs>
          <w:tab w:val="num" w:pos="426"/>
        </w:tabs>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sz w:val="28"/>
          <w:szCs w:val="28"/>
          <w:lang w:eastAsia="ru-RU"/>
        </w:rPr>
        <w:tab/>
        <w:t>Н</w:t>
      </w:r>
      <w:r w:rsidR="002A471E" w:rsidRPr="00B51BBD">
        <w:rPr>
          <w:rFonts w:ascii="Times New Roman" w:eastAsia="Times New Roman" w:hAnsi="Times New Roman" w:cs="Times New Roman"/>
          <w:sz w:val="28"/>
          <w:szCs w:val="28"/>
          <w:lang w:eastAsia="ru-RU"/>
        </w:rPr>
        <w:t>а организацию отдыха, оздоровления и занятости детей в ДОЛ «Огонёк» в сумме 3 106 736,77 рублей;</w:t>
      </w:r>
    </w:p>
    <w:p w:rsidR="002A471E" w:rsidRPr="00B51BBD" w:rsidRDefault="00BE0EF3" w:rsidP="00BE0EF3">
      <w:pPr>
        <w:tabs>
          <w:tab w:val="num" w:pos="426"/>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ab/>
        <w:t>Н</w:t>
      </w:r>
      <w:r w:rsidR="002A471E" w:rsidRPr="00B51BBD">
        <w:rPr>
          <w:rFonts w:ascii="Times New Roman" w:eastAsia="Times New Roman" w:hAnsi="Times New Roman" w:cs="Times New Roman"/>
          <w:sz w:val="28"/>
          <w:szCs w:val="28"/>
          <w:lang w:eastAsia="ru-RU"/>
        </w:rPr>
        <w:t>а интенсивные школы, спортивно-туристические походы, учебно-тренировочные, водные походы в сумме 486 907,86 рублей.</w:t>
      </w:r>
    </w:p>
    <w:p w:rsidR="002A471E" w:rsidRPr="00B51BBD" w:rsidRDefault="002A471E" w:rsidP="00BE0EF3">
      <w:pPr>
        <w:spacing w:after="0" w:line="240" w:lineRule="auto"/>
        <w:ind w:firstLine="426"/>
        <w:jc w:val="both"/>
        <w:rPr>
          <w:rFonts w:ascii="Times New Roman" w:eastAsia="Times New Roman" w:hAnsi="Times New Roman" w:cs="Times New Roman"/>
          <w:sz w:val="28"/>
          <w:szCs w:val="28"/>
          <w:lang w:eastAsia="ru-RU"/>
        </w:rPr>
      </w:pPr>
      <w:r w:rsidRPr="00B51BBD">
        <w:rPr>
          <w:rFonts w:ascii="Times New Roman" w:eastAsia="Calibri" w:hAnsi="Times New Roman" w:cs="Times New Roman"/>
          <w:sz w:val="28"/>
          <w:szCs w:val="28"/>
        </w:rPr>
        <w:t xml:space="preserve">В целях обеспечения развития профессиональной компетентности педагогов, создания дополнительных стимулов повышения имиджа педагогической профессии в 2017 году были проведены </w:t>
      </w:r>
      <w:r w:rsidRPr="00B51BBD">
        <w:rPr>
          <w:rFonts w:ascii="Times New Roman" w:eastAsia="Times New Roman" w:hAnsi="Times New Roman" w:cs="Times New Roman"/>
          <w:sz w:val="28"/>
          <w:szCs w:val="28"/>
          <w:lang w:eastAsia="ru-RU"/>
        </w:rPr>
        <w:t>муниципальный этап Всероссийского конкурса «Учитель года», муниципальный конкурс проектов молодых специалистов «Молодые учителя - новой школе», расходы составили 149 197,00 рублей п</w:t>
      </w:r>
      <w:r w:rsidRPr="00B51BBD">
        <w:rPr>
          <w:rFonts w:ascii="Times New Roman" w:eastAsia="Calibri" w:hAnsi="Times New Roman" w:cs="Times New Roman"/>
          <w:sz w:val="28"/>
          <w:szCs w:val="28"/>
        </w:rPr>
        <w:t>ремия главы города Канска</w:t>
      </w:r>
      <w:r w:rsidRPr="00B51BBD">
        <w:rPr>
          <w:rFonts w:ascii="Times New Roman" w:eastAsia="Times New Roman" w:hAnsi="Times New Roman" w:cs="Times New Roman"/>
          <w:sz w:val="28"/>
          <w:szCs w:val="28"/>
          <w:lang w:eastAsia="ru-RU"/>
        </w:rPr>
        <w:t xml:space="preserve"> в сумме </w:t>
      </w:r>
      <w:r w:rsidRPr="00B51BBD">
        <w:rPr>
          <w:rFonts w:ascii="Times New Roman" w:eastAsia="Times New Roman" w:hAnsi="Times New Roman" w:cs="Times New Roman"/>
          <w:sz w:val="28"/>
          <w:szCs w:val="28"/>
          <w:lang w:eastAsia="ru-RU"/>
        </w:rPr>
        <w:br/>
        <w:t>156 737,00 рублей.</w:t>
      </w:r>
    </w:p>
    <w:p w:rsidR="002A471E" w:rsidRPr="00B51BBD" w:rsidRDefault="002A471E" w:rsidP="00BE0EF3">
      <w:pPr>
        <w:spacing w:after="0" w:line="240" w:lineRule="auto"/>
        <w:ind w:firstLine="426"/>
        <w:jc w:val="both"/>
        <w:rPr>
          <w:rFonts w:ascii="Times New Roman" w:eastAsia="Calibri" w:hAnsi="Times New Roman" w:cs="Times New Roman"/>
          <w:sz w:val="28"/>
          <w:szCs w:val="28"/>
        </w:rPr>
      </w:pPr>
      <w:r w:rsidRPr="00B51BBD">
        <w:rPr>
          <w:rFonts w:ascii="Times New Roman" w:eastAsia="Times New Roman" w:hAnsi="Times New Roman" w:cs="Times New Roman"/>
          <w:sz w:val="28"/>
          <w:szCs w:val="28"/>
          <w:lang w:eastAsia="ru-RU"/>
        </w:rPr>
        <w:lastRenderedPageBreak/>
        <w:t xml:space="preserve"> </w:t>
      </w:r>
      <w:r w:rsidRPr="00B51BBD">
        <w:rPr>
          <w:rFonts w:ascii="Times New Roman" w:eastAsia="Calibri" w:hAnsi="Times New Roman" w:cs="Times New Roman"/>
          <w:sz w:val="28"/>
          <w:szCs w:val="28"/>
        </w:rPr>
        <w:t xml:space="preserve">В конкурсах приняли участие 30% педагогов, в том числе 5% молодых специалистов,11% - стали победителями и призёрами. Высокий уровень профессиональной компетентности </w:t>
      </w:r>
      <w:proofErr w:type="spellStart"/>
      <w:r w:rsidR="009E74D9" w:rsidRPr="00B51BBD">
        <w:rPr>
          <w:rFonts w:ascii="Times New Roman" w:eastAsia="Calibri" w:hAnsi="Times New Roman" w:cs="Times New Roman"/>
          <w:sz w:val="28"/>
          <w:szCs w:val="28"/>
        </w:rPr>
        <w:t>К</w:t>
      </w:r>
      <w:r w:rsidRPr="00B51BBD">
        <w:rPr>
          <w:rFonts w:ascii="Times New Roman" w:eastAsia="Calibri" w:hAnsi="Times New Roman" w:cs="Times New Roman"/>
          <w:sz w:val="28"/>
          <w:szCs w:val="28"/>
        </w:rPr>
        <w:t>анские</w:t>
      </w:r>
      <w:proofErr w:type="spellEnd"/>
      <w:r w:rsidRPr="00B51BBD">
        <w:rPr>
          <w:rFonts w:ascii="Times New Roman" w:eastAsia="Calibri" w:hAnsi="Times New Roman" w:cs="Times New Roman"/>
          <w:sz w:val="28"/>
          <w:szCs w:val="28"/>
        </w:rPr>
        <w:t xml:space="preserve"> педагоги демонстрируют на региональных мероприятиях.  </w:t>
      </w:r>
    </w:p>
    <w:p w:rsidR="002A471E" w:rsidRPr="00B51BBD" w:rsidRDefault="002A471E" w:rsidP="00BE0EF3">
      <w:pPr>
        <w:spacing w:after="0" w:line="240" w:lineRule="auto"/>
        <w:ind w:firstLine="426"/>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Для обеспечения психолого-педагогической и социальной помощи детям, психолого-педагогического и методического сопровождения реализации основных общеобразовательных программ расходы были направлены:</w:t>
      </w:r>
    </w:p>
    <w:p w:rsidR="002A471E" w:rsidRPr="00B51BBD" w:rsidRDefault="00BE0EF3" w:rsidP="00BE0EF3">
      <w:pPr>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 </w:t>
      </w:r>
      <w:r w:rsidR="002A471E" w:rsidRPr="00B51BBD">
        <w:rPr>
          <w:rFonts w:ascii="Times New Roman" w:eastAsia="Times New Roman" w:hAnsi="Times New Roman" w:cs="Times New Roman"/>
          <w:sz w:val="28"/>
          <w:szCs w:val="28"/>
          <w:lang w:eastAsia="ru-RU"/>
        </w:rPr>
        <w:t xml:space="preserve">на обеспечение деятельности (оказание услуг) подведомственных учреждений (МКОУ </w:t>
      </w:r>
      <w:proofErr w:type="spellStart"/>
      <w:r w:rsidR="002A471E" w:rsidRPr="00B51BBD">
        <w:rPr>
          <w:rFonts w:ascii="Times New Roman" w:eastAsia="Times New Roman" w:hAnsi="Times New Roman" w:cs="Times New Roman"/>
          <w:sz w:val="28"/>
          <w:szCs w:val="28"/>
          <w:lang w:eastAsia="ru-RU"/>
        </w:rPr>
        <w:t>ЦДиК</w:t>
      </w:r>
      <w:proofErr w:type="spellEnd"/>
      <w:r w:rsidR="002A471E" w:rsidRPr="00B51BBD">
        <w:rPr>
          <w:rFonts w:ascii="Times New Roman" w:eastAsia="Times New Roman" w:hAnsi="Times New Roman" w:cs="Times New Roman"/>
          <w:sz w:val="28"/>
          <w:szCs w:val="28"/>
          <w:lang w:eastAsia="ru-RU"/>
        </w:rPr>
        <w:t xml:space="preserve"> г. Канска) в сумме 3 710 202,08 рубля;</w:t>
      </w:r>
    </w:p>
    <w:p w:rsidR="002A471E" w:rsidRPr="00B51BBD" w:rsidRDefault="00BE0EF3" w:rsidP="00BE0EF3">
      <w:pPr>
        <w:tabs>
          <w:tab w:val="num" w:pos="94"/>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 </w:t>
      </w:r>
      <w:r w:rsidR="002A471E" w:rsidRPr="00B51BBD">
        <w:rPr>
          <w:rFonts w:ascii="Times New Roman" w:eastAsia="Times New Roman" w:hAnsi="Times New Roman" w:cs="Times New Roman"/>
          <w:sz w:val="28"/>
          <w:szCs w:val="28"/>
          <w:lang w:eastAsia="ru-RU"/>
        </w:rPr>
        <w:t>на реализацию мероприятий по обеспечению доступности услуг ранней помощи детям в центрах психолого-педагогического и медико-социального сопровождения в  сумме 543 334,00 рублей; в том числе:</w:t>
      </w:r>
    </w:p>
    <w:p w:rsidR="002A471E" w:rsidRPr="00B51BBD" w:rsidRDefault="002A471E" w:rsidP="00BE0EF3">
      <w:pPr>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w:t>
      </w:r>
      <w:proofErr w:type="gramStart"/>
      <w:r w:rsidRPr="00B51BBD">
        <w:rPr>
          <w:rFonts w:ascii="Times New Roman" w:eastAsia="Times New Roman" w:hAnsi="Times New Roman" w:cs="Times New Roman"/>
          <w:i/>
          <w:sz w:val="28"/>
          <w:szCs w:val="28"/>
          <w:lang w:eastAsia="ru-RU"/>
        </w:rPr>
        <w:t>дств кр</w:t>
      </w:r>
      <w:proofErr w:type="gramEnd"/>
      <w:r w:rsidRPr="00B51BBD">
        <w:rPr>
          <w:rFonts w:ascii="Times New Roman" w:eastAsia="Times New Roman" w:hAnsi="Times New Roman" w:cs="Times New Roman"/>
          <w:i/>
          <w:sz w:val="28"/>
          <w:szCs w:val="28"/>
          <w:lang w:eastAsia="ru-RU"/>
        </w:rPr>
        <w:t>аевого бюджета 489 000,00 рублей;</w:t>
      </w:r>
    </w:p>
    <w:p w:rsidR="002A471E" w:rsidRPr="00B51BBD" w:rsidRDefault="002A471E" w:rsidP="00BE0EF3">
      <w:pPr>
        <w:tabs>
          <w:tab w:val="num" w:pos="0"/>
        </w:tabs>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средств городского бюджета 54 334,00 рублей.</w:t>
      </w:r>
    </w:p>
    <w:p w:rsidR="002A471E" w:rsidRPr="00B51BBD" w:rsidRDefault="002A471E" w:rsidP="002A471E">
      <w:pPr>
        <w:tabs>
          <w:tab w:val="num" w:pos="426"/>
        </w:tabs>
        <w:spacing w:after="0" w:line="240" w:lineRule="auto"/>
        <w:contextualSpacing/>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ab/>
        <w:t xml:space="preserve">В рамках программы Красноярского края Развитие системы социальной поддержки граждан на реализацию мероприятий по обеспечению доступности услуг ранней помощи детям в центрах психолого-педагогического  и медико-социального сопровождения за счет федерального и краевого бюджета в МКОУ </w:t>
      </w:r>
      <w:proofErr w:type="spellStart"/>
      <w:r w:rsidRPr="00B51BBD">
        <w:rPr>
          <w:rFonts w:ascii="Times New Roman" w:eastAsia="Calibri" w:hAnsi="Times New Roman" w:cs="Times New Roman"/>
          <w:sz w:val="28"/>
          <w:szCs w:val="28"/>
        </w:rPr>
        <w:t>ЦДиК</w:t>
      </w:r>
      <w:proofErr w:type="spellEnd"/>
      <w:r w:rsidRPr="00B51BBD">
        <w:rPr>
          <w:rFonts w:ascii="Times New Roman" w:eastAsia="Calibri" w:hAnsi="Times New Roman" w:cs="Times New Roman"/>
          <w:sz w:val="28"/>
          <w:szCs w:val="28"/>
        </w:rPr>
        <w:t xml:space="preserve"> г. Канска приобретено учебное, реабилитационное, диагностическое оборудование, мебель.</w:t>
      </w:r>
    </w:p>
    <w:p w:rsidR="002A471E" w:rsidRPr="00B51BBD" w:rsidRDefault="002A471E" w:rsidP="00BE0EF3">
      <w:pPr>
        <w:spacing w:after="0" w:line="240" w:lineRule="auto"/>
        <w:ind w:firstLine="426"/>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 xml:space="preserve">Современный подход к организации образовательной среды, реализуемый образовательными организациями города, продиктован логикой социально-экономического развития нашего города и опирается </w:t>
      </w:r>
      <w:r w:rsidRPr="00B51BBD">
        <w:rPr>
          <w:rFonts w:ascii="Times New Roman" w:eastAsia="Calibri" w:hAnsi="Times New Roman" w:cs="Times New Roman"/>
          <w:noProof/>
          <w:sz w:val="28"/>
          <w:szCs w:val="28"/>
        </w:rPr>
        <w:t>на современные тенденции развития образования, обозначенные на федеральном и региональном уровне.</w:t>
      </w:r>
    </w:p>
    <w:p w:rsidR="002A471E" w:rsidRPr="00B51BBD" w:rsidRDefault="002A471E" w:rsidP="00BE0EF3">
      <w:pPr>
        <w:spacing w:after="0" w:line="240" w:lineRule="auto"/>
        <w:ind w:firstLine="426"/>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В городе создаётся мобильная, динамичная и безопасная образовательная среда, которая реагирует на новые социальные запросы, вызовы и, более того, отвечает новым требованиям – ребенок имеет возможность быть активным в ней. Управление качеством образовательной среды обеспечивает создание комплекса условий, организация и соблюдение которых  способствует достижению новых образовательных результатов.</w:t>
      </w:r>
    </w:p>
    <w:p w:rsidR="00EA54D4" w:rsidRPr="00B51BBD" w:rsidRDefault="00EA54D4" w:rsidP="00BE0EF3">
      <w:pPr>
        <w:tabs>
          <w:tab w:val="num" w:pos="709"/>
          <w:tab w:val="left" w:pos="993"/>
        </w:tabs>
        <w:spacing w:after="0" w:line="240" w:lineRule="auto"/>
        <w:ind w:firstLine="426"/>
        <w:contextualSpacing/>
        <w:jc w:val="both"/>
        <w:rPr>
          <w:rFonts w:ascii="Times New Roman" w:eastAsia="Times New Roman" w:hAnsi="Times New Roman" w:cs="Times New Roman"/>
          <w:b/>
          <w:sz w:val="28"/>
          <w:szCs w:val="20"/>
          <w:lang w:eastAsia="ru-RU"/>
        </w:rPr>
      </w:pPr>
      <w:r w:rsidRPr="00B51BBD">
        <w:rPr>
          <w:rFonts w:ascii="Times New Roman" w:eastAsia="Times New Roman" w:hAnsi="Times New Roman" w:cs="Times New Roman"/>
          <w:b/>
          <w:sz w:val="28"/>
          <w:szCs w:val="20"/>
          <w:lang w:eastAsia="ru-RU"/>
        </w:rPr>
        <w:t>Подпрограмма 2 «Обеспечение реализации муниципальной программы и прочие мероприятия в области образования»</w:t>
      </w:r>
    </w:p>
    <w:p w:rsidR="00350037" w:rsidRPr="00B51BBD" w:rsidRDefault="00350037" w:rsidP="00350037">
      <w:pPr>
        <w:spacing w:after="0" w:line="240" w:lineRule="auto"/>
        <w:ind w:right="-5" w:firstLine="540"/>
        <w:jc w:val="both"/>
        <w:rPr>
          <w:rFonts w:ascii="Times New Roman" w:eastAsia="Times New Roman" w:hAnsi="Times New Roman" w:cs="Times New Roman"/>
          <w:sz w:val="28"/>
          <w:szCs w:val="28"/>
        </w:rPr>
      </w:pPr>
      <w:r w:rsidRPr="00B51BBD">
        <w:rPr>
          <w:rFonts w:ascii="Times New Roman" w:eastAsia="Times New Roman" w:hAnsi="Times New Roman" w:cs="Times New Roman"/>
          <w:sz w:val="28"/>
          <w:szCs w:val="28"/>
        </w:rPr>
        <w:t>Доля своевременно и качественно исполненных годовых статистических отчетов, ответственность за исполнение которых лежит на МКУ «УО администрации г</w:t>
      </w:r>
      <w:proofErr w:type="gramStart"/>
      <w:r w:rsidRPr="00B51BBD">
        <w:rPr>
          <w:rFonts w:ascii="Times New Roman" w:eastAsia="Times New Roman" w:hAnsi="Times New Roman" w:cs="Times New Roman"/>
          <w:sz w:val="28"/>
          <w:szCs w:val="28"/>
        </w:rPr>
        <w:t>.К</w:t>
      </w:r>
      <w:proofErr w:type="gramEnd"/>
      <w:r w:rsidRPr="00B51BBD">
        <w:rPr>
          <w:rFonts w:ascii="Times New Roman" w:eastAsia="Times New Roman" w:hAnsi="Times New Roman" w:cs="Times New Roman"/>
          <w:sz w:val="28"/>
          <w:szCs w:val="28"/>
        </w:rPr>
        <w:t xml:space="preserve">анска», МКУ «ЦБ по ведению учета в сфере образования» составила 100%. Доля подведомственных автономных и бюджетных образовательных учреждений в отношении которых в установленные сроки обеспечение формирование  плана финансово-хозяйственной деятельности в соответствии с позициями программы, обеспечен контроль за его исполнением и оценка его исполнения и оценка его </w:t>
      </w:r>
      <w:proofErr w:type="gramStart"/>
      <w:r w:rsidRPr="00B51BBD">
        <w:rPr>
          <w:rFonts w:ascii="Times New Roman" w:eastAsia="Times New Roman" w:hAnsi="Times New Roman" w:cs="Times New Roman"/>
          <w:sz w:val="28"/>
          <w:szCs w:val="28"/>
        </w:rPr>
        <w:t>исполнения</w:t>
      </w:r>
      <w:proofErr w:type="gramEnd"/>
      <w:r w:rsidRPr="00B51BBD">
        <w:rPr>
          <w:rFonts w:ascii="Times New Roman" w:eastAsia="Times New Roman" w:hAnsi="Times New Roman" w:cs="Times New Roman"/>
          <w:sz w:val="28"/>
          <w:szCs w:val="28"/>
        </w:rPr>
        <w:t xml:space="preserve"> и доля подведомственных автономных и бюджетных образовательных учреждений, в отношении которых в установленные сроки обеспечено формирование муниципального задания в соответствии с задачами и показателями  программы развития образования, составила 100%. Обеспечен контроль за исполнением планов финансово-хозяйственной деятельности учреждений, а также показателей муниципальных заданий учреждений.</w:t>
      </w:r>
    </w:p>
    <w:p w:rsidR="00350037" w:rsidRPr="00B51BBD" w:rsidRDefault="00350037" w:rsidP="00350037">
      <w:pPr>
        <w:spacing w:after="0" w:line="240" w:lineRule="auto"/>
        <w:ind w:right="-5" w:firstLine="540"/>
        <w:jc w:val="both"/>
        <w:rPr>
          <w:rFonts w:ascii="Times New Roman" w:eastAsia="Times New Roman" w:hAnsi="Times New Roman" w:cs="Times New Roman"/>
          <w:sz w:val="28"/>
          <w:szCs w:val="28"/>
        </w:rPr>
      </w:pPr>
      <w:r w:rsidRPr="00B51BBD">
        <w:rPr>
          <w:rFonts w:ascii="Times New Roman" w:eastAsia="Times New Roman" w:hAnsi="Times New Roman" w:cs="Times New Roman"/>
          <w:sz w:val="28"/>
          <w:szCs w:val="28"/>
        </w:rPr>
        <w:t xml:space="preserve">Доля реализованных мероприятий методического характера, организация и сопровождение которых обеспечено методическим отделом </w:t>
      </w:r>
      <w:r w:rsidRPr="00B51BBD">
        <w:rPr>
          <w:rFonts w:ascii="Times New Roman" w:eastAsia="Times New Roman" w:hAnsi="Times New Roman" w:cs="Times New Roman"/>
          <w:sz w:val="28"/>
          <w:szCs w:val="28"/>
        </w:rPr>
        <w:lastRenderedPageBreak/>
        <w:t>МКУ «РМЦ г</w:t>
      </w:r>
      <w:proofErr w:type="gramStart"/>
      <w:r w:rsidRPr="00B51BBD">
        <w:rPr>
          <w:rFonts w:ascii="Times New Roman" w:eastAsia="Times New Roman" w:hAnsi="Times New Roman" w:cs="Times New Roman"/>
          <w:sz w:val="28"/>
          <w:szCs w:val="28"/>
        </w:rPr>
        <w:t>.К</w:t>
      </w:r>
      <w:proofErr w:type="gramEnd"/>
      <w:r w:rsidRPr="00B51BBD">
        <w:rPr>
          <w:rFonts w:ascii="Times New Roman" w:eastAsia="Times New Roman" w:hAnsi="Times New Roman" w:cs="Times New Roman"/>
          <w:sz w:val="28"/>
          <w:szCs w:val="28"/>
        </w:rPr>
        <w:t>анска» от внесенных в перспективный годовой план УО администрации г.Канска составила 100%. Доля учреждений системы образования, программа развития которых, а также внутренняя и внешняя, в том числе независимая оценка качества деятельности которых обеспечивается с учетом задач и целевых показателей программы развития.</w:t>
      </w:r>
    </w:p>
    <w:p w:rsidR="00350037" w:rsidRPr="00B51BBD" w:rsidRDefault="00350037" w:rsidP="00350037">
      <w:pPr>
        <w:spacing w:after="0" w:line="240" w:lineRule="auto"/>
        <w:ind w:firstLine="709"/>
        <w:jc w:val="both"/>
        <w:rPr>
          <w:rFonts w:ascii="Times New Roman" w:eastAsia="Times New Roman" w:hAnsi="Times New Roman" w:cs="Times New Roman"/>
          <w:b/>
          <w:bCs/>
          <w:sz w:val="28"/>
          <w:szCs w:val="28"/>
          <w:lang w:eastAsia="ru-RU"/>
        </w:rPr>
      </w:pPr>
      <w:r w:rsidRPr="00B51BBD">
        <w:rPr>
          <w:rFonts w:ascii="Times New Roman" w:eastAsia="Times New Roman" w:hAnsi="Times New Roman" w:cs="Times New Roman"/>
          <w:sz w:val="28"/>
          <w:szCs w:val="20"/>
          <w:lang w:eastAsia="ru-RU"/>
        </w:rPr>
        <w:t xml:space="preserve">По данной подпрограмме </w:t>
      </w:r>
      <w:r w:rsidRPr="00B51BBD">
        <w:rPr>
          <w:rFonts w:ascii="Times New Roman" w:eastAsia="Times New Roman" w:hAnsi="Times New Roman" w:cs="Times New Roman"/>
          <w:sz w:val="28"/>
          <w:szCs w:val="28"/>
          <w:lang w:eastAsia="ru-RU"/>
        </w:rPr>
        <w:t xml:space="preserve">за 2017 год произведено расходов в сумме </w:t>
      </w:r>
      <w:r w:rsidRPr="00B51BBD">
        <w:rPr>
          <w:rFonts w:ascii="Times New Roman" w:eastAsia="Times New Roman" w:hAnsi="Times New Roman" w:cs="Times New Roman"/>
          <w:b/>
          <w:bCs/>
          <w:sz w:val="28"/>
          <w:szCs w:val="28"/>
          <w:lang w:eastAsia="ru-RU"/>
        </w:rPr>
        <w:t xml:space="preserve">44 547 883,64 рубля </w:t>
      </w:r>
      <w:r w:rsidRPr="00B51BBD">
        <w:rPr>
          <w:rFonts w:ascii="Times New Roman" w:eastAsia="Times New Roman" w:hAnsi="Times New Roman" w:cs="Times New Roman"/>
          <w:bCs/>
          <w:sz w:val="28"/>
          <w:szCs w:val="28"/>
          <w:lang w:eastAsia="ru-RU"/>
        </w:rPr>
        <w:t>по следующим направлениям:</w:t>
      </w:r>
    </w:p>
    <w:p w:rsidR="00350037" w:rsidRPr="00B51BBD" w:rsidRDefault="00BE0EF3" w:rsidP="00BE0EF3">
      <w:pPr>
        <w:tabs>
          <w:tab w:val="num" w:pos="426"/>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 </w:t>
      </w:r>
      <w:r w:rsidR="00350037" w:rsidRPr="00B51BBD">
        <w:rPr>
          <w:rFonts w:ascii="Times New Roman" w:eastAsia="Times New Roman" w:hAnsi="Times New Roman" w:cs="Times New Roman"/>
          <w:sz w:val="28"/>
          <w:szCs w:val="20"/>
          <w:lang w:eastAsia="ru-RU"/>
        </w:rPr>
        <w:t xml:space="preserve">обеспечение деятельности УО администрации </w:t>
      </w:r>
      <w:proofErr w:type="gramStart"/>
      <w:r w:rsidR="00350037" w:rsidRPr="00B51BBD">
        <w:rPr>
          <w:rFonts w:ascii="Times New Roman" w:eastAsia="Times New Roman" w:hAnsi="Times New Roman" w:cs="Times New Roman"/>
          <w:sz w:val="28"/>
          <w:szCs w:val="20"/>
          <w:lang w:eastAsia="ru-RU"/>
        </w:rPr>
        <w:t>г</w:t>
      </w:r>
      <w:proofErr w:type="gramEnd"/>
      <w:r w:rsidR="00350037" w:rsidRPr="00B51BBD">
        <w:rPr>
          <w:rFonts w:ascii="Times New Roman" w:eastAsia="Times New Roman" w:hAnsi="Times New Roman" w:cs="Times New Roman"/>
          <w:sz w:val="28"/>
          <w:szCs w:val="20"/>
          <w:lang w:eastAsia="ru-RU"/>
        </w:rPr>
        <w:t>. Канска» в сумме  5 471 757,05 рублей;</w:t>
      </w:r>
    </w:p>
    <w:p w:rsidR="00350037" w:rsidRPr="00B51BBD" w:rsidRDefault="00BE0EF3" w:rsidP="00BE0EF3">
      <w:pPr>
        <w:tabs>
          <w:tab w:val="num" w:pos="426"/>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 </w:t>
      </w:r>
      <w:r w:rsidR="00350037" w:rsidRPr="00B51BBD">
        <w:rPr>
          <w:rFonts w:ascii="Times New Roman" w:eastAsia="Times New Roman" w:hAnsi="Times New Roman" w:cs="Times New Roman"/>
          <w:sz w:val="28"/>
          <w:szCs w:val="20"/>
          <w:lang w:eastAsia="ru-RU"/>
        </w:rPr>
        <w:t>обеспечение деятельности подведомственных учреждений в сумме 35 837 752,6  рубля (МКУ «ЦБ по ведению учета в сфере образования», РМЦ г. Канска);</w:t>
      </w:r>
    </w:p>
    <w:p w:rsidR="00350037" w:rsidRPr="00B51BBD" w:rsidRDefault="00BE0EF3" w:rsidP="00BE0EF3">
      <w:pPr>
        <w:spacing w:after="0" w:line="240" w:lineRule="auto"/>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 </w:t>
      </w:r>
      <w:r w:rsidR="00350037" w:rsidRPr="00B51BBD">
        <w:rPr>
          <w:rFonts w:ascii="Times New Roman" w:eastAsia="Times New Roman" w:hAnsi="Times New Roman" w:cs="Times New Roman"/>
          <w:sz w:val="28"/>
          <w:szCs w:val="20"/>
          <w:lang w:eastAsia="ru-RU"/>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сумме – 3 238 373,99 рубля.</w:t>
      </w:r>
    </w:p>
    <w:p w:rsidR="00FB790B" w:rsidRPr="00B51BBD" w:rsidRDefault="00FB790B" w:rsidP="00350037">
      <w:pPr>
        <w:spacing w:after="0" w:line="240" w:lineRule="auto"/>
        <w:ind w:firstLine="709"/>
        <w:jc w:val="both"/>
        <w:rPr>
          <w:rFonts w:ascii="Times New Roman" w:eastAsia="Times New Roman" w:hAnsi="Times New Roman" w:cs="Times New Roman"/>
          <w:b/>
          <w:sz w:val="28"/>
          <w:szCs w:val="28"/>
          <w:lang w:eastAsia="ru-RU"/>
        </w:rPr>
      </w:pPr>
      <w:r w:rsidRPr="00B51BBD">
        <w:rPr>
          <w:rFonts w:ascii="Times New Roman" w:hAnsi="Times New Roman" w:cs="Times New Roman"/>
          <w:sz w:val="28"/>
          <w:szCs w:val="28"/>
          <w:u w:val="single"/>
        </w:rPr>
        <w:t>Эффективность реализации</w:t>
      </w:r>
      <w:r w:rsidR="00BE0EF3" w:rsidRPr="00B51BBD">
        <w:rPr>
          <w:rFonts w:ascii="Times New Roman" w:hAnsi="Times New Roman" w:cs="Times New Roman"/>
          <w:sz w:val="28"/>
          <w:szCs w:val="28"/>
          <w:u w:val="single"/>
        </w:rPr>
        <w:t xml:space="preserve"> муниципальной программы за 2017</w:t>
      </w:r>
      <w:r w:rsidRPr="00B51BBD">
        <w:rPr>
          <w:rFonts w:ascii="Times New Roman" w:hAnsi="Times New Roman" w:cs="Times New Roman"/>
          <w:sz w:val="28"/>
          <w:szCs w:val="28"/>
          <w:u w:val="single"/>
        </w:rPr>
        <w:t xml:space="preserve"> год признается </w:t>
      </w:r>
      <w:r w:rsidR="00BE0EF3" w:rsidRPr="00B51BBD">
        <w:rPr>
          <w:rFonts w:ascii="Times New Roman" w:hAnsi="Times New Roman" w:cs="Times New Roman"/>
          <w:b/>
          <w:sz w:val="28"/>
          <w:szCs w:val="28"/>
          <w:u w:val="single"/>
        </w:rPr>
        <w:t>высокоэффективной</w:t>
      </w:r>
      <w:r w:rsidRPr="00B51BBD">
        <w:rPr>
          <w:rFonts w:ascii="Times New Roman" w:hAnsi="Times New Roman" w:cs="Times New Roman"/>
          <w:sz w:val="28"/>
          <w:szCs w:val="28"/>
        </w:rPr>
        <w:t>.</w:t>
      </w:r>
    </w:p>
    <w:p w:rsidR="004C3B1F" w:rsidRPr="00B51BBD" w:rsidRDefault="004C3B1F" w:rsidP="00135A36">
      <w:pPr>
        <w:pStyle w:val="a3"/>
        <w:keepNext/>
        <w:numPr>
          <w:ilvl w:val="0"/>
          <w:numId w:val="13"/>
        </w:numPr>
        <w:suppressLineNumbers/>
        <w:suppressAutoHyphens/>
        <w:spacing w:after="0" w:line="240" w:lineRule="auto"/>
        <w:ind w:left="0" w:firstLine="709"/>
        <w:jc w:val="both"/>
        <w:rPr>
          <w:rFonts w:ascii="Times New Roman" w:hAnsi="Times New Roman"/>
          <w:b/>
          <w:sz w:val="28"/>
          <w:szCs w:val="28"/>
          <w:u w:val="single"/>
        </w:rPr>
      </w:pPr>
      <w:r w:rsidRPr="00B51BBD">
        <w:rPr>
          <w:rFonts w:ascii="Times New Roman" w:hAnsi="Times New Roman" w:cs="Times New Roman"/>
          <w:b/>
          <w:sz w:val="28"/>
          <w:szCs w:val="28"/>
          <w:u w:val="single"/>
          <w:lang w:eastAsia="ru-RU"/>
        </w:rPr>
        <w:t xml:space="preserve">Муниципальная программа </w:t>
      </w:r>
      <w:r w:rsidRPr="00B51BBD">
        <w:rPr>
          <w:rFonts w:ascii="Times New Roman" w:eastAsia="Calibri" w:hAnsi="Times New Roman" w:cs="Times New Roman"/>
          <w:b/>
          <w:sz w:val="28"/>
          <w:szCs w:val="28"/>
          <w:u w:val="single"/>
        </w:rPr>
        <w:t>«Социальная поддержка селения»</w:t>
      </w:r>
    </w:p>
    <w:p w:rsidR="004C3B1F" w:rsidRPr="00B51BBD" w:rsidRDefault="004C3B1F" w:rsidP="00135A36">
      <w:pPr>
        <w:keepNext/>
        <w:suppressLineNumbers/>
        <w:suppressAutoHyphens/>
        <w:spacing w:after="0" w:line="240" w:lineRule="auto"/>
        <w:ind w:firstLine="709"/>
        <w:jc w:val="both"/>
        <w:rPr>
          <w:rFonts w:ascii="Times New Roman" w:hAnsi="Times New Roman"/>
          <w:sz w:val="28"/>
          <w:szCs w:val="28"/>
        </w:rPr>
      </w:pPr>
      <w:r w:rsidRPr="00B51BBD">
        <w:rPr>
          <w:rFonts w:ascii="Times New Roman" w:hAnsi="Times New Roman"/>
          <w:sz w:val="28"/>
          <w:szCs w:val="28"/>
        </w:rPr>
        <w:t xml:space="preserve">Ответственный исполнитель муниципальной программы: Управление социальной защиты населения администрации </w:t>
      </w:r>
      <w:proofErr w:type="gramStart"/>
      <w:r w:rsidRPr="00B51BBD">
        <w:rPr>
          <w:rFonts w:ascii="Times New Roman" w:hAnsi="Times New Roman"/>
          <w:sz w:val="28"/>
          <w:szCs w:val="28"/>
        </w:rPr>
        <w:t>г</w:t>
      </w:r>
      <w:proofErr w:type="gramEnd"/>
      <w:r w:rsidRPr="00B51BBD">
        <w:rPr>
          <w:rFonts w:ascii="Times New Roman" w:hAnsi="Times New Roman"/>
          <w:sz w:val="28"/>
          <w:szCs w:val="28"/>
        </w:rPr>
        <w:t>. Канска.</w:t>
      </w:r>
      <w:r w:rsidR="008E1BCF" w:rsidRPr="00B51BBD">
        <w:rPr>
          <w:rFonts w:ascii="Times New Roman" w:hAnsi="Times New Roman"/>
          <w:sz w:val="28"/>
          <w:szCs w:val="28"/>
        </w:rPr>
        <w:t xml:space="preserve"> Программа </w:t>
      </w:r>
      <w:r w:rsidR="00417DE0" w:rsidRPr="00B51BBD">
        <w:rPr>
          <w:rFonts w:ascii="Times New Roman" w:hAnsi="Times New Roman" w:cs="Times New Roman"/>
          <w:sz w:val="28"/>
          <w:szCs w:val="28"/>
        </w:rPr>
        <w:t xml:space="preserve">направлена </w:t>
      </w:r>
      <w:r w:rsidR="00666DE7" w:rsidRPr="00B51BBD">
        <w:rPr>
          <w:rFonts w:ascii="Times New Roman" w:hAnsi="Times New Roman" w:cs="Times New Roman"/>
          <w:sz w:val="28"/>
          <w:szCs w:val="28"/>
        </w:rPr>
        <w:t>на обеспечение достижения целей и задач, связанных с полным и своевременным исполнением переданных государственных полномочий по предоставлению мер социальной поддержки населению, повышения качества и доступности предоставления муниципальных услуг по социальному обслуживанию.</w:t>
      </w:r>
    </w:p>
    <w:p w:rsidR="008E1BCF" w:rsidRPr="00B51BBD" w:rsidRDefault="008E1BCF" w:rsidP="00135A36">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B51BBD">
        <w:rPr>
          <w:rFonts w:ascii="Times New Roman" w:hAnsi="Times New Roman" w:cs="Times New Roman"/>
          <w:b/>
          <w:sz w:val="28"/>
          <w:szCs w:val="28"/>
          <w:lang w:eastAsia="ru-RU"/>
        </w:rPr>
        <w:t xml:space="preserve">Финансирование программы </w:t>
      </w:r>
    </w:p>
    <w:p w:rsidR="008E1BCF" w:rsidRPr="00B51BBD" w:rsidRDefault="008E1BCF"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color w:val="000000" w:themeColor="text1"/>
          <w:sz w:val="28"/>
          <w:szCs w:val="28"/>
          <w:lang w:eastAsia="ru-RU"/>
        </w:rPr>
        <w:t xml:space="preserve">Объем финансирования программы </w:t>
      </w:r>
      <w:r w:rsidRPr="00B51BBD">
        <w:rPr>
          <w:rFonts w:ascii="Times New Roman" w:hAnsi="Times New Roman" w:cs="Times New Roman"/>
          <w:sz w:val="28"/>
          <w:szCs w:val="28"/>
        </w:rPr>
        <w:t xml:space="preserve">– </w:t>
      </w:r>
      <w:r w:rsidR="0006353B" w:rsidRPr="00B51BBD">
        <w:rPr>
          <w:rFonts w:ascii="Times New Roman" w:eastAsia="Times New Roman" w:hAnsi="Times New Roman" w:cs="Times New Roman"/>
          <w:b/>
          <w:bCs/>
          <w:sz w:val="24"/>
          <w:szCs w:val="24"/>
          <w:lang w:eastAsia="ru-RU"/>
        </w:rPr>
        <w:t>100127621,46</w:t>
      </w:r>
      <w:r w:rsidRPr="00B51BBD">
        <w:rPr>
          <w:rFonts w:ascii="Times New Roman" w:eastAsia="Times New Roman" w:hAnsi="Times New Roman" w:cs="Times New Roman"/>
          <w:b/>
          <w:bCs/>
          <w:sz w:val="24"/>
          <w:szCs w:val="24"/>
          <w:lang w:eastAsia="ru-RU"/>
        </w:rPr>
        <w:t xml:space="preserve"> </w:t>
      </w:r>
      <w:r w:rsidRPr="00B51BBD">
        <w:rPr>
          <w:rFonts w:ascii="Times New Roman" w:hAnsi="Times New Roman" w:cs="Times New Roman"/>
          <w:color w:val="000000" w:themeColor="text1"/>
          <w:sz w:val="28"/>
          <w:szCs w:val="28"/>
        </w:rPr>
        <w:t xml:space="preserve">руб., </w:t>
      </w:r>
    </w:p>
    <w:p w:rsidR="008E1BCF" w:rsidRPr="00B51BBD" w:rsidRDefault="008E1BCF" w:rsidP="00135A36">
      <w:pPr>
        <w:pStyle w:val="a6"/>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в том числе </w:t>
      </w:r>
      <w:r w:rsidRPr="00B51BBD">
        <w:rPr>
          <w:rFonts w:ascii="Times New Roman" w:hAnsi="Times New Roman" w:cs="Times New Roman"/>
          <w:sz w:val="28"/>
          <w:szCs w:val="28"/>
        </w:rPr>
        <w:t>за счет средств:</w:t>
      </w:r>
    </w:p>
    <w:p w:rsidR="008E1BCF" w:rsidRPr="00B51BBD" w:rsidRDefault="008E1BCF"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sz w:val="28"/>
          <w:szCs w:val="28"/>
        </w:rPr>
        <w:t xml:space="preserve">- городского бюджета  – </w:t>
      </w:r>
      <w:r w:rsidR="0006353B" w:rsidRPr="00B51BBD">
        <w:rPr>
          <w:rFonts w:ascii="Times New Roman" w:eastAsia="Times New Roman" w:hAnsi="Times New Roman" w:cs="Times New Roman"/>
          <w:sz w:val="24"/>
          <w:szCs w:val="24"/>
          <w:lang w:eastAsia="ru-RU"/>
        </w:rPr>
        <w:t>364031,29</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p>
    <w:p w:rsidR="008E1BCF" w:rsidRPr="00B51BBD" w:rsidRDefault="008E1BCF"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краевого бюджета – </w:t>
      </w:r>
      <w:r w:rsidR="0006353B" w:rsidRPr="00B51BBD">
        <w:rPr>
          <w:rFonts w:ascii="Times New Roman" w:eastAsia="Times New Roman" w:hAnsi="Times New Roman" w:cs="Times New Roman"/>
          <w:sz w:val="24"/>
          <w:szCs w:val="24"/>
          <w:lang w:eastAsia="ru-RU"/>
        </w:rPr>
        <w:t>99763590,17</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8E1BCF" w:rsidRPr="00B51BBD" w:rsidRDefault="008E1BCF"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федерального бюджета – </w:t>
      </w:r>
      <w:r w:rsidR="002D7E6E" w:rsidRPr="00B51BBD">
        <w:rPr>
          <w:rFonts w:ascii="Times New Roman" w:eastAsia="Times New Roman" w:hAnsi="Times New Roman" w:cs="Times New Roman"/>
          <w:sz w:val="24"/>
          <w:szCs w:val="24"/>
          <w:lang w:eastAsia="ru-RU"/>
        </w:rPr>
        <w:t>0,00</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 xml:space="preserve">  </w:t>
      </w:r>
    </w:p>
    <w:p w:rsidR="008E1BCF" w:rsidRPr="00B51BBD" w:rsidRDefault="008E1BCF"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Объем исполнения программы </w:t>
      </w:r>
      <w:r w:rsidRPr="00B51BBD">
        <w:rPr>
          <w:rFonts w:ascii="Times New Roman" w:hAnsi="Times New Roman" w:cs="Times New Roman"/>
          <w:sz w:val="28"/>
          <w:szCs w:val="28"/>
        </w:rPr>
        <w:t>–</w:t>
      </w:r>
      <w:r w:rsidRPr="00B51BBD">
        <w:rPr>
          <w:rFonts w:ascii="Times New Roman" w:hAnsi="Times New Roman" w:cs="Times New Roman"/>
          <w:color w:val="000000" w:themeColor="text1"/>
          <w:sz w:val="28"/>
          <w:szCs w:val="28"/>
          <w:lang w:eastAsia="ru-RU"/>
        </w:rPr>
        <w:t xml:space="preserve"> </w:t>
      </w:r>
      <w:r w:rsidR="0006353B" w:rsidRPr="00B51BBD">
        <w:rPr>
          <w:rFonts w:ascii="Times New Roman" w:eastAsia="Times New Roman" w:hAnsi="Times New Roman" w:cs="Times New Roman"/>
          <w:b/>
          <w:bCs/>
          <w:sz w:val="24"/>
          <w:szCs w:val="24"/>
          <w:lang w:eastAsia="ru-RU"/>
        </w:rPr>
        <w:t>100063932,85</w:t>
      </w:r>
      <w:r w:rsidRPr="00B51BBD">
        <w:rPr>
          <w:rFonts w:ascii="Times New Roman" w:eastAsia="Times New Roman" w:hAnsi="Times New Roman" w:cs="Times New Roman"/>
          <w:b/>
          <w:bCs/>
          <w:sz w:val="24"/>
          <w:szCs w:val="24"/>
          <w:lang w:eastAsia="ru-RU"/>
        </w:rPr>
        <w:t xml:space="preserve"> </w:t>
      </w:r>
      <w:r w:rsidRPr="00B51BBD">
        <w:rPr>
          <w:rFonts w:ascii="Times New Roman" w:hAnsi="Times New Roman" w:cs="Times New Roman"/>
          <w:color w:val="000000" w:themeColor="text1"/>
          <w:sz w:val="28"/>
          <w:szCs w:val="28"/>
        </w:rPr>
        <w:t>руб. (</w:t>
      </w:r>
      <w:r w:rsidR="002D7E6E" w:rsidRPr="00B51BBD">
        <w:rPr>
          <w:rFonts w:ascii="Times New Roman" w:hAnsi="Times New Roman" w:cs="Times New Roman"/>
          <w:color w:val="000000" w:themeColor="text1"/>
          <w:sz w:val="28"/>
          <w:szCs w:val="28"/>
        </w:rPr>
        <w:t>99,</w:t>
      </w:r>
      <w:r w:rsidR="0006353B" w:rsidRPr="00B51BBD">
        <w:rPr>
          <w:rFonts w:ascii="Times New Roman" w:hAnsi="Times New Roman" w:cs="Times New Roman"/>
          <w:color w:val="000000" w:themeColor="text1"/>
          <w:sz w:val="28"/>
          <w:szCs w:val="28"/>
        </w:rPr>
        <w:t>94</w:t>
      </w:r>
      <w:r w:rsidRPr="00B51BBD">
        <w:rPr>
          <w:rFonts w:ascii="Times New Roman" w:hAnsi="Times New Roman" w:cs="Times New Roman"/>
          <w:color w:val="000000" w:themeColor="text1"/>
          <w:sz w:val="28"/>
          <w:szCs w:val="28"/>
        </w:rPr>
        <w:t>%)</w:t>
      </w:r>
      <w:r w:rsidRPr="00B51BBD">
        <w:rPr>
          <w:rFonts w:ascii="Times New Roman" w:hAnsi="Times New Roman" w:cs="Times New Roman"/>
          <w:sz w:val="28"/>
          <w:szCs w:val="28"/>
        </w:rPr>
        <w:t xml:space="preserve">, </w:t>
      </w:r>
    </w:p>
    <w:p w:rsidR="008E1BCF" w:rsidRPr="00B51BBD" w:rsidRDefault="008E1BCF" w:rsidP="00135A3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51BBD">
        <w:rPr>
          <w:rFonts w:ascii="Times New Roman" w:hAnsi="Times New Roman" w:cs="Times New Roman"/>
          <w:sz w:val="28"/>
          <w:szCs w:val="28"/>
        </w:rPr>
        <w:t>в том числе за счет средств:</w:t>
      </w:r>
    </w:p>
    <w:p w:rsidR="008E1BCF" w:rsidRPr="00B51BBD" w:rsidRDefault="008E1BCF"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городского бюджета – </w:t>
      </w:r>
      <w:r w:rsidR="0006353B" w:rsidRPr="00B51BBD">
        <w:rPr>
          <w:rFonts w:ascii="Times New Roman" w:eastAsia="Times New Roman" w:hAnsi="Times New Roman" w:cs="Times New Roman"/>
          <w:sz w:val="24"/>
          <w:szCs w:val="24"/>
          <w:lang w:eastAsia="ru-RU"/>
        </w:rPr>
        <w:t>364031,29</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p>
    <w:p w:rsidR="008E1BCF" w:rsidRPr="00B51BBD" w:rsidRDefault="008E1BCF" w:rsidP="00135A36">
      <w:pPr>
        <w:spacing w:after="0" w:line="240" w:lineRule="auto"/>
        <w:ind w:firstLine="709"/>
        <w:jc w:val="both"/>
        <w:rPr>
          <w:rFonts w:ascii="Times New Roman" w:hAnsi="Times New Roman" w:cs="Times New Roman"/>
          <w:sz w:val="28"/>
          <w:szCs w:val="28"/>
          <w:lang w:eastAsia="ar-SA"/>
        </w:rPr>
      </w:pPr>
      <w:r w:rsidRPr="00B51BBD">
        <w:rPr>
          <w:rFonts w:ascii="Times New Roman" w:hAnsi="Times New Roman" w:cs="Times New Roman"/>
          <w:sz w:val="28"/>
          <w:szCs w:val="28"/>
        </w:rPr>
        <w:t xml:space="preserve">- краевого бюджета – </w:t>
      </w:r>
      <w:r w:rsidR="0006353B" w:rsidRPr="00B51BBD">
        <w:rPr>
          <w:rFonts w:ascii="Times New Roman" w:eastAsia="Times New Roman" w:hAnsi="Times New Roman" w:cs="Times New Roman"/>
          <w:sz w:val="24"/>
          <w:szCs w:val="24"/>
          <w:lang w:eastAsia="ru-RU"/>
        </w:rPr>
        <w:t>99699901,56</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8E1BCF" w:rsidRPr="00B51BBD" w:rsidRDefault="008E1BCF"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sz w:val="28"/>
          <w:szCs w:val="28"/>
        </w:rPr>
        <w:t xml:space="preserve">- федерального бюджета – </w:t>
      </w:r>
      <w:r w:rsidR="002D7E6E" w:rsidRPr="00B51BBD">
        <w:rPr>
          <w:rFonts w:ascii="Times New Roman" w:eastAsia="Times New Roman" w:hAnsi="Times New Roman" w:cs="Times New Roman"/>
          <w:sz w:val="24"/>
          <w:szCs w:val="24"/>
          <w:lang w:eastAsia="ru-RU"/>
        </w:rPr>
        <w:t>0,00</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p>
    <w:p w:rsidR="008E1BCF" w:rsidRPr="00B51BBD" w:rsidRDefault="008E1BCF" w:rsidP="00135A36">
      <w:pPr>
        <w:autoSpaceDE w:val="0"/>
        <w:autoSpaceDN w:val="0"/>
        <w:adjustRightInd w:val="0"/>
        <w:spacing w:after="0" w:line="240" w:lineRule="auto"/>
        <w:ind w:firstLine="709"/>
        <w:jc w:val="both"/>
        <w:outlineLvl w:val="1"/>
        <w:rPr>
          <w:rFonts w:ascii="Times New Roman" w:hAnsi="Times New Roman" w:cs="Times New Roman"/>
          <w:b/>
          <w:i/>
          <w:sz w:val="28"/>
          <w:szCs w:val="28"/>
          <w:lang w:eastAsia="ru-RU"/>
        </w:rPr>
      </w:pPr>
      <w:r w:rsidRPr="00B51BBD">
        <w:rPr>
          <w:rFonts w:ascii="Times New Roman" w:hAnsi="Times New Roman" w:cs="Times New Roman"/>
          <w:b/>
          <w:i/>
          <w:sz w:val="28"/>
          <w:szCs w:val="28"/>
          <w:lang w:eastAsia="ru-RU"/>
        </w:rPr>
        <w:t>ОСНОВНЫЕ РЕЗУЛЬТАТЫ ВЫПОЛНЕНИЯ ПРОГРАММЫ</w:t>
      </w:r>
    </w:p>
    <w:p w:rsidR="00A75278" w:rsidRPr="00B51BBD" w:rsidRDefault="00A43D1E" w:rsidP="00135A36">
      <w:pPr>
        <w:spacing w:after="0" w:line="240" w:lineRule="auto"/>
        <w:ind w:firstLine="709"/>
        <w:contextualSpacing/>
        <w:jc w:val="both"/>
        <w:rPr>
          <w:rFonts w:ascii="Times New Roman" w:hAnsi="Times New Roman" w:cs="Times New Roman"/>
          <w:sz w:val="28"/>
          <w:szCs w:val="28"/>
        </w:rPr>
      </w:pPr>
      <w:r w:rsidRPr="00B51BBD">
        <w:rPr>
          <w:rFonts w:ascii="Times New Roman" w:hAnsi="Times New Roman" w:cs="Times New Roman"/>
          <w:sz w:val="28"/>
          <w:szCs w:val="28"/>
        </w:rPr>
        <w:t>По итогам работы за 2017 год основные целевые показатели и показатели результативности Программы, включающие важнейшие качественные и количественные характеристики состояния установленной сферы деятельности достигнуты, а по отдельным показателям обеспечен более высокий уровень в сравнении с их плановыми значениями.</w:t>
      </w:r>
      <w:r w:rsidR="00965D7E" w:rsidRPr="00B51BBD">
        <w:rPr>
          <w:rFonts w:ascii="Times New Roman" w:hAnsi="Times New Roman" w:cs="Times New Roman"/>
          <w:sz w:val="28"/>
          <w:szCs w:val="28"/>
        </w:rPr>
        <w:t xml:space="preserve">     </w:t>
      </w:r>
    </w:p>
    <w:p w:rsidR="00965D7E" w:rsidRPr="00B51BBD" w:rsidRDefault="00965D7E" w:rsidP="0077390F">
      <w:pPr>
        <w:pStyle w:val="a3"/>
        <w:spacing w:after="0" w:line="240" w:lineRule="auto"/>
        <w:ind w:left="0" w:firstLine="709"/>
        <w:jc w:val="both"/>
        <w:rPr>
          <w:rFonts w:ascii="Times New Roman" w:hAnsi="Times New Roman" w:cs="Times New Roman"/>
          <w:b/>
          <w:sz w:val="28"/>
          <w:szCs w:val="28"/>
        </w:rPr>
      </w:pPr>
      <w:r w:rsidRPr="00B51BBD">
        <w:rPr>
          <w:rFonts w:ascii="Times New Roman" w:hAnsi="Times New Roman" w:cs="Times New Roman"/>
          <w:b/>
          <w:sz w:val="28"/>
          <w:szCs w:val="28"/>
        </w:rPr>
        <w:t>Подпрограмма 1 «</w:t>
      </w:r>
      <w:r w:rsidR="00E26703" w:rsidRPr="00B51BBD">
        <w:rPr>
          <w:rFonts w:ascii="Times New Roman" w:hAnsi="Times New Roman" w:cs="Times New Roman"/>
          <w:b/>
          <w:sz w:val="28"/>
          <w:szCs w:val="28"/>
        </w:rPr>
        <w:t>Обеспечение решения вопросов социальной поддержки и социального обслуживания населения</w:t>
      </w:r>
      <w:r w:rsidRPr="00B51BBD">
        <w:rPr>
          <w:rFonts w:ascii="Times New Roman" w:hAnsi="Times New Roman" w:cs="Times New Roman"/>
          <w:b/>
          <w:sz w:val="28"/>
          <w:szCs w:val="28"/>
        </w:rPr>
        <w:t>» (</w:t>
      </w:r>
      <w:r w:rsidR="002628F7" w:rsidRPr="00B51BBD">
        <w:rPr>
          <w:rFonts w:ascii="Times New Roman" w:hAnsi="Times New Roman" w:cs="Times New Roman"/>
          <w:b/>
          <w:sz w:val="28"/>
          <w:szCs w:val="28"/>
        </w:rPr>
        <w:t>повышение уровня благосостояния населения за счет предоставления мер социальной поддержки отдельным категориям граждан и обеспечение доступности и повышения качества социальных услуг, оказываемых гражданам пожилого возраста и инвалидам</w:t>
      </w:r>
      <w:r w:rsidRPr="00B51BBD">
        <w:rPr>
          <w:rFonts w:ascii="Times New Roman" w:hAnsi="Times New Roman" w:cs="Times New Roman"/>
          <w:b/>
          <w:sz w:val="28"/>
          <w:szCs w:val="28"/>
        </w:rPr>
        <w:t>)</w:t>
      </w:r>
      <w:r w:rsidR="00E91883" w:rsidRPr="00B51BBD">
        <w:rPr>
          <w:rFonts w:ascii="Times New Roman" w:hAnsi="Times New Roman" w:cs="Times New Roman"/>
          <w:b/>
          <w:sz w:val="28"/>
          <w:szCs w:val="28"/>
        </w:rPr>
        <w:t>.</w:t>
      </w:r>
    </w:p>
    <w:p w:rsidR="004179DE" w:rsidRPr="00B51BBD" w:rsidRDefault="004179DE" w:rsidP="004179DE">
      <w:pPr>
        <w:spacing w:after="0" w:line="240" w:lineRule="auto"/>
        <w:jc w:val="both"/>
        <w:rPr>
          <w:rFonts w:ascii="Times New Roman" w:hAnsi="Times New Roman" w:cs="Times New Roman"/>
          <w:sz w:val="28"/>
          <w:szCs w:val="28"/>
        </w:rPr>
      </w:pPr>
      <w:r w:rsidRPr="00B51BBD">
        <w:rPr>
          <w:rFonts w:ascii="Times New Roman" w:hAnsi="Times New Roman" w:cs="Times New Roman"/>
          <w:sz w:val="28"/>
          <w:szCs w:val="28"/>
        </w:rPr>
        <w:lastRenderedPageBreak/>
        <w:t xml:space="preserve">        В ходе реализации мероприятий данной подпрограммы были достигнуты следующие результаты:</w:t>
      </w:r>
    </w:p>
    <w:p w:rsidR="004179DE" w:rsidRPr="00B51BBD" w:rsidRDefault="004179DE" w:rsidP="004179DE">
      <w:pPr>
        <w:pStyle w:val="a3"/>
        <w:numPr>
          <w:ilvl w:val="1"/>
          <w:numId w:val="5"/>
        </w:numPr>
        <w:tabs>
          <w:tab w:val="left" w:pos="993"/>
        </w:tabs>
        <w:spacing w:after="0" w:line="240" w:lineRule="auto"/>
        <w:ind w:left="0" w:firstLine="525"/>
        <w:jc w:val="both"/>
        <w:rPr>
          <w:rFonts w:ascii="Times New Roman" w:hAnsi="Times New Roman" w:cs="Times New Roman"/>
          <w:sz w:val="28"/>
          <w:szCs w:val="28"/>
        </w:rPr>
      </w:pPr>
      <w:r w:rsidRPr="00B51BBD">
        <w:rPr>
          <w:rFonts w:ascii="Times New Roman" w:hAnsi="Times New Roman" w:cs="Times New Roman"/>
          <w:sz w:val="28"/>
          <w:szCs w:val="28"/>
        </w:rPr>
        <w:t xml:space="preserve">Доля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 </w:t>
      </w:r>
      <w:proofErr w:type="gramStart"/>
      <w:r w:rsidRPr="00B51BBD">
        <w:rPr>
          <w:rFonts w:ascii="Times New Roman" w:hAnsi="Times New Roman" w:cs="Times New Roman"/>
          <w:sz w:val="28"/>
          <w:szCs w:val="28"/>
        </w:rPr>
        <w:t>на конец</w:t>
      </w:r>
      <w:proofErr w:type="gramEnd"/>
      <w:r w:rsidRPr="00B51BBD">
        <w:rPr>
          <w:rFonts w:ascii="Times New Roman" w:hAnsi="Times New Roman" w:cs="Times New Roman"/>
          <w:sz w:val="28"/>
          <w:szCs w:val="28"/>
        </w:rPr>
        <w:t xml:space="preserve"> 2017 года, составила 96,0 %. В сравнении с плановым показателем рост составил 6,7 % или 1379 человек.</w:t>
      </w:r>
    </w:p>
    <w:p w:rsidR="004179DE" w:rsidRPr="00B51BBD" w:rsidRDefault="004179DE" w:rsidP="004179DE">
      <w:pPr>
        <w:pStyle w:val="a3"/>
        <w:tabs>
          <w:tab w:val="left" w:pos="993"/>
        </w:tabs>
        <w:spacing w:after="0" w:line="240" w:lineRule="auto"/>
        <w:ind w:left="525"/>
        <w:jc w:val="both"/>
        <w:rPr>
          <w:rFonts w:ascii="Times New Roman" w:hAnsi="Times New Roman" w:cs="Times New Roman"/>
          <w:sz w:val="28"/>
          <w:szCs w:val="28"/>
        </w:rPr>
      </w:pPr>
      <w:r w:rsidRPr="00B51BBD">
        <w:rPr>
          <w:rFonts w:ascii="Times New Roman" w:hAnsi="Times New Roman" w:cs="Times New Roman"/>
          <w:sz w:val="28"/>
          <w:szCs w:val="28"/>
        </w:rPr>
        <w:t>Были предоставлены ежемесячные денежные выплаты:</w:t>
      </w:r>
    </w:p>
    <w:p w:rsidR="004179DE" w:rsidRPr="00B51BBD" w:rsidRDefault="004179DE" w:rsidP="004179DE">
      <w:pPr>
        <w:pStyle w:val="a3"/>
        <w:tabs>
          <w:tab w:val="left" w:pos="993"/>
        </w:tabs>
        <w:spacing w:after="0" w:line="240" w:lineRule="auto"/>
        <w:ind w:left="0" w:firstLine="525"/>
        <w:jc w:val="both"/>
        <w:rPr>
          <w:rFonts w:ascii="Times New Roman" w:hAnsi="Times New Roman" w:cs="Times New Roman"/>
          <w:sz w:val="28"/>
          <w:szCs w:val="28"/>
        </w:rPr>
      </w:pPr>
      <w:proofErr w:type="gramStart"/>
      <w:r w:rsidRPr="00B51BBD">
        <w:rPr>
          <w:rFonts w:ascii="Times New Roman" w:hAnsi="Times New Roman" w:cs="Times New Roman"/>
          <w:sz w:val="28"/>
          <w:szCs w:val="28"/>
        </w:rPr>
        <w:t>Ветеранам труда и труженикам тыла - 5484 чел. или 99,7 % от имеющих право, при плановом значении показателя не менее 90%;</w:t>
      </w:r>
      <w:proofErr w:type="gramEnd"/>
    </w:p>
    <w:p w:rsidR="004179DE" w:rsidRPr="00B51BBD" w:rsidRDefault="004179DE" w:rsidP="004179DE">
      <w:pPr>
        <w:pStyle w:val="a3"/>
        <w:tabs>
          <w:tab w:val="left" w:pos="993"/>
        </w:tabs>
        <w:spacing w:after="0" w:line="240" w:lineRule="auto"/>
        <w:ind w:left="0" w:firstLine="525"/>
        <w:jc w:val="both"/>
        <w:rPr>
          <w:rFonts w:ascii="Times New Roman" w:hAnsi="Times New Roman" w:cs="Times New Roman"/>
          <w:sz w:val="28"/>
          <w:szCs w:val="28"/>
        </w:rPr>
      </w:pPr>
      <w:r w:rsidRPr="00B51BBD">
        <w:rPr>
          <w:rFonts w:ascii="Times New Roman" w:hAnsi="Times New Roman" w:cs="Times New Roman"/>
          <w:sz w:val="28"/>
          <w:szCs w:val="28"/>
        </w:rPr>
        <w:t>Ветеранам труда края, пенсионерам, родителям и вдовам (вдовцам) военнослужащих, являющимися получателями пенсии по государственному пенсионному обеспечению - 11219 чел. или 96,8%, что на 6,8% выше планового значения показателя;</w:t>
      </w:r>
    </w:p>
    <w:p w:rsidR="004179DE" w:rsidRPr="00B51BBD" w:rsidRDefault="004179DE" w:rsidP="004179DE">
      <w:pPr>
        <w:pStyle w:val="a3"/>
        <w:tabs>
          <w:tab w:val="left" w:pos="993"/>
        </w:tabs>
        <w:spacing w:after="0" w:line="240" w:lineRule="auto"/>
        <w:ind w:left="0" w:firstLine="525"/>
        <w:jc w:val="both"/>
        <w:rPr>
          <w:rFonts w:ascii="Times New Roman" w:hAnsi="Times New Roman" w:cs="Times New Roman"/>
          <w:sz w:val="28"/>
          <w:szCs w:val="28"/>
        </w:rPr>
      </w:pPr>
      <w:r w:rsidRPr="00B51BBD">
        <w:rPr>
          <w:rFonts w:ascii="Times New Roman" w:hAnsi="Times New Roman" w:cs="Times New Roman"/>
          <w:sz w:val="28"/>
          <w:szCs w:val="28"/>
        </w:rPr>
        <w:t>Реабилитированным лицам и лицам, признанным пострадавшими от политических репрессий - 496 чел., что составило 100 % от граждан, имеющих право на меры социальной поддержки;</w:t>
      </w:r>
    </w:p>
    <w:p w:rsidR="004179DE" w:rsidRPr="00B51BBD" w:rsidRDefault="004179DE" w:rsidP="004179DE">
      <w:pPr>
        <w:pStyle w:val="a3"/>
        <w:tabs>
          <w:tab w:val="left" w:pos="993"/>
        </w:tabs>
        <w:spacing w:after="0" w:line="240" w:lineRule="auto"/>
        <w:ind w:left="0" w:firstLine="525"/>
        <w:jc w:val="both"/>
        <w:rPr>
          <w:rFonts w:ascii="Times New Roman" w:hAnsi="Times New Roman" w:cs="Times New Roman"/>
          <w:sz w:val="28"/>
          <w:szCs w:val="28"/>
        </w:rPr>
      </w:pPr>
      <w:proofErr w:type="gramStart"/>
      <w:r w:rsidRPr="00B51BBD">
        <w:rPr>
          <w:rFonts w:ascii="Times New Roman" w:hAnsi="Times New Roman" w:cs="Times New Roman"/>
          <w:sz w:val="28"/>
          <w:szCs w:val="28"/>
        </w:rPr>
        <w:t>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- 17 человек.</w:t>
      </w:r>
      <w:proofErr w:type="gramEnd"/>
      <w:r w:rsidRPr="00B51BBD">
        <w:rPr>
          <w:rFonts w:ascii="Times New Roman" w:hAnsi="Times New Roman" w:cs="Times New Roman"/>
          <w:sz w:val="28"/>
          <w:szCs w:val="28"/>
        </w:rPr>
        <w:t xml:space="preserve"> Данной мерой социальной поддержки также воспользовались 100% граждан </w:t>
      </w:r>
      <w:proofErr w:type="gramStart"/>
      <w:r w:rsidRPr="00B51BBD">
        <w:rPr>
          <w:rFonts w:ascii="Times New Roman" w:hAnsi="Times New Roman" w:cs="Times New Roman"/>
          <w:sz w:val="28"/>
          <w:szCs w:val="28"/>
        </w:rPr>
        <w:t>от</w:t>
      </w:r>
      <w:proofErr w:type="gramEnd"/>
      <w:r w:rsidRPr="00B51BBD">
        <w:rPr>
          <w:rFonts w:ascii="Times New Roman" w:hAnsi="Times New Roman" w:cs="Times New Roman"/>
          <w:sz w:val="28"/>
          <w:szCs w:val="28"/>
        </w:rPr>
        <w:t xml:space="preserve"> имеющих право. </w:t>
      </w:r>
    </w:p>
    <w:p w:rsidR="004179DE" w:rsidRPr="00B51BBD" w:rsidRDefault="004179DE" w:rsidP="004179DE">
      <w:pPr>
        <w:pStyle w:val="a3"/>
        <w:numPr>
          <w:ilvl w:val="1"/>
          <w:numId w:val="5"/>
        </w:numPr>
        <w:tabs>
          <w:tab w:val="left" w:pos="851"/>
          <w:tab w:val="left" w:pos="993"/>
        </w:tabs>
        <w:spacing w:after="0" w:line="240" w:lineRule="auto"/>
        <w:ind w:left="0" w:firstLine="525"/>
        <w:jc w:val="both"/>
        <w:rPr>
          <w:rFonts w:ascii="Times New Roman" w:hAnsi="Times New Roman" w:cs="Times New Roman"/>
          <w:sz w:val="28"/>
          <w:szCs w:val="28"/>
        </w:rPr>
      </w:pPr>
      <w:proofErr w:type="gramStart"/>
      <w:r w:rsidRPr="00B51BBD">
        <w:rPr>
          <w:rFonts w:ascii="Times New Roman" w:hAnsi="Times New Roman" w:cs="Times New Roman"/>
          <w:sz w:val="28"/>
          <w:szCs w:val="28"/>
        </w:rPr>
        <w:t>Удельный вес оздоровленных детей (предоставление бесплатного проезда детей до места нахождения летних лагерей и обратно) из числа детей, находящихся в трудной жизненной ситуации, и обратившихся за предоставлением данной меры социальной поддержки в г. Канске в 2017 году составила 69,2%, при плановом значении показателя не менее 62% (оздоровлено 173 ребенка, нуждающихся 250 человек).</w:t>
      </w:r>
      <w:proofErr w:type="gramEnd"/>
    </w:p>
    <w:p w:rsidR="004179DE" w:rsidRPr="00B51BBD" w:rsidRDefault="004179DE" w:rsidP="004179DE">
      <w:pPr>
        <w:pStyle w:val="a3"/>
        <w:numPr>
          <w:ilvl w:val="1"/>
          <w:numId w:val="5"/>
        </w:numPr>
        <w:tabs>
          <w:tab w:val="left" w:pos="851"/>
          <w:tab w:val="left" w:pos="993"/>
        </w:tabs>
        <w:spacing w:after="0" w:line="240" w:lineRule="auto"/>
        <w:ind w:left="0" w:firstLine="525"/>
        <w:jc w:val="both"/>
        <w:rPr>
          <w:rFonts w:ascii="Times New Roman" w:hAnsi="Times New Roman" w:cs="Times New Roman"/>
          <w:sz w:val="28"/>
          <w:szCs w:val="28"/>
        </w:rPr>
      </w:pPr>
      <w:r w:rsidRPr="00B51BBD">
        <w:rPr>
          <w:rFonts w:ascii="Times New Roman" w:hAnsi="Times New Roman" w:cs="Times New Roman"/>
          <w:sz w:val="28"/>
          <w:szCs w:val="28"/>
        </w:rPr>
        <w:t>Доля получателей социальных услуг, получающих социальные услуги в рамках заключенных договоров о социальном обеспечении с организацией, от общего числа получателей социальных услуг в 2017 составила 45,8%, что на 0,8% выше планового показателя.</w:t>
      </w:r>
    </w:p>
    <w:p w:rsidR="004179DE" w:rsidRPr="00B51BBD" w:rsidRDefault="004179DE" w:rsidP="004179DE">
      <w:pPr>
        <w:pStyle w:val="a3"/>
        <w:numPr>
          <w:ilvl w:val="1"/>
          <w:numId w:val="5"/>
        </w:numPr>
        <w:tabs>
          <w:tab w:val="left" w:pos="0"/>
          <w:tab w:val="left" w:pos="993"/>
          <w:tab w:val="left" w:pos="1418"/>
        </w:tabs>
        <w:spacing w:after="0" w:line="240" w:lineRule="auto"/>
        <w:ind w:left="0" w:firstLine="525"/>
        <w:jc w:val="both"/>
        <w:rPr>
          <w:rFonts w:ascii="Times New Roman" w:hAnsi="Times New Roman" w:cs="Times New Roman"/>
          <w:sz w:val="28"/>
          <w:szCs w:val="28"/>
        </w:rPr>
      </w:pPr>
      <w:r w:rsidRPr="00B51BBD">
        <w:rPr>
          <w:rFonts w:ascii="Times New Roman" w:hAnsi="Times New Roman" w:cs="Times New Roman"/>
          <w:sz w:val="28"/>
          <w:szCs w:val="28"/>
        </w:rPr>
        <w:t xml:space="preserve">Удовлетворенность получателей социальных услуг в оказанных социальных услугах в 2017 году составила 100,0% при плановом показателе не менее 90%. При оценке качества предоставления услуг КЦСОН г. Канска 320 человек опрошенных </w:t>
      </w:r>
      <w:proofErr w:type="gramStart"/>
      <w:r w:rsidRPr="00B51BBD">
        <w:rPr>
          <w:rFonts w:ascii="Times New Roman" w:hAnsi="Times New Roman" w:cs="Times New Roman"/>
          <w:sz w:val="28"/>
          <w:szCs w:val="28"/>
        </w:rPr>
        <w:t>остались</w:t>
      </w:r>
      <w:proofErr w:type="gramEnd"/>
      <w:r w:rsidRPr="00B51BBD">
        <w:rPr>
          <w:rFonts w:ascii="Times New Roman" w:hAnsi="Times New Roman" w:cs="Times New Roman"/>
          <w:sz w:val="28"/>
          <w:szCs w:val="28"/>
        </w:rPr>
        <w:t xml:space="preserve"> удовлетворены качеством предоставляемых услуг. По мнению </w:t>
      </w:r>
      <w:proofErr w:type="gramStart"/>
      <w:r w:rsidRPr="00B51BBD">
        <w:rPr>
          <w:rFonts w:ascii="Times New Roman" w:hAnsi="Times New Roman" w:cs="Times New Roman"/>
          <w:sz w:val="28"/>
          <w:szCs w:val="28"/>
        </w:rPr>
        <w:t>опрошенных</w:t>
      </w:r>
      <w:proofErr w:type="gramEnd"/>
      <w:r w:rsidRPr="00B51BBD">
        <w:rPr>
          <w:rFonts w:ascii="Times New Roman" w:hAnsi="Times New Roman" w:cs="Times New Roman"/>
          <w:sz w:val="28"/>
          <w:szCs w:val="28"/>
        </w:rPr>
        <w:t xml:space="preserve"> качество предоставления услуг КЦСОН г. Канска стало лучше.</w:t>
      </w:r>
    </w:p>
    <w:p w:rsidR="004179DE" w:rsidRPr="00B51BBD" w:rsidRDefault="004179DE" w:rsidP="004179DE">
      <w:pPr>
        <w:pStyle w:val="a3"/>
        <w:numPr>
          <w:ilvl w:val="1"/>
          <w:numId w:val="5"/>
        </w:numPr>
        <w:tabs>
          <w:tab w:val="left" w:pos="0"/>
          <w:tab w:val="left" w:pos="993"/>
          <w:tab w:val="left" w:pos="1418"/>
        </w:tabs>
        <w:spacing w:after="0" w:line="240" w:lineRule="auto"/>
        <w:ind w:left="0" w:firstLine="525"/>
        <w:jc w:val="both"/>
        <w:rPr>
          <w:rFonts w:ascii="Times New Roman" w:hAnsi="Times New Roman" w:cs="Times New Roman"/>
          <w:sz w:val="28"/>
          <w:szCs w:val="28"/>
        </w:rPr>
      </w:pPr>
      <w:r w:rsidRPr="00B51BBD">
        <w:rPr>
          <w:rFonts w:ascii="Times New Roman" w:hAnsi="Times New Roman" w:cs="Times New Roman"/>
          <w:sz w:val="28"/>
          <w:szCs w:val="28"/>
        </w:rPr>
        <w:t xml:space="preserve"> Укомплектованность организации специалистами, оказывающими социальные услуги, составила 100,0%, при плановом значении показателя не менее 90%.</w:t>
      </w:r>
    </w:p>
    <w:p w:rsidR="00406F7B" w:rsidRPr="00B51BBD" w:rsidRDefault="00406F7B" w:rsidP="006B2761">
      <w:pPr>
        <w:pStyle w:val="a3"/>
        <w:tabs>
          <w:tab w:val="left" w:pos="851"/>
        </w:tabs>
        <w:spacing w:after="0" w:line="240" w:lineRule="auto"/>
        <w:ind w:left="0" w:firstLine="525"/>
        <w:jc w:val="both"/>
        <w:rPr>
          <w:rFonts w:ascii="Times New Roman" w:hAnsi="Times New Roman" w:cs="Times New Roman"/>
          <w:b/>
          <w:sz w:val="28"/>
          <w:szCs w:val="28"/>
        </w:rPr>
      </w:pPr>
      <w:r w:rsidRPr="00B51BBD">
        <w:rPr>
          <w:rFonts w:ascii="Times New Roman" w:hAnsi="Times New Roman" w:cs="Times New Roman"/>
          <w:b/>
          <w:sz w:val="28"/>
          <w:szCs w:val="28"/>
        </w:rPr>
        <w:t>Подпрограмма 2 «</w:t>
      </w:r>
      <w:r w:rsidR="006B2761" w:rsidRPr="00B51BBD">
        <w:rPr>
          <w:rFonts w:ascii="Times New Roman" w:hAnsi="Times New Roman" w:cs="Times New Roman"/>
          <w:b/>
          <w:sz w:val="28"/>
          <w:szCs w:val="28"/>
        </w:rPr>
        <w:t xml:space="preserve">Обеспечение реализации муниципальной программы» (создание условий для эффективного, ответственного и прозрачного управления финансовыми ресурсами в рамках выполнения </w:t>
      </w:r>
      <w:r w:rsidR="006B2761" w:rsidRPr="00B51BBD">
        <w:rPr>
          <w:rFonts w:ascii="Times New Roman" w:hAnsi="Times New Roman" w:cs="Times New Roman"/>
          <w:b/>
          <w:sz w:val="28"/>
          <w:szCs w:val="28"/>
        </w:rPr>
        <w:lastRenderedPageBreak/>
        <w:t>установленных функций и переданных государственных полномочий по социальной поддержке и социальному обслуживанию)</w:t>
      </w:r>
      <w:r w:rsidRPr="00B51BBD">
        <w:rPr>
          <w:rFonts w:ascii="Times New Roman" w:hAnsi="Times New Roman" w:cs="Times New Roman"/>
          <w:b/>
          <w:sz w:val="28"/>
          <w:szCs w:val="28"/>
        </w:rPr>
        <w:t>.</w:t>
      </w:r>
    </w:p>
    <w:p w:rsidR="004069A7" w:rsidRPr="00B51BBD" w:rsidRDefault="004069A7" w:rsidP="004069A7">
      <w:pPr>
        <w:pStyle w:val="a3"/>
        <w:numPr>
          <w:ilvl w:val="1"/>
          <w:numId w:val="5"/>
        </w:numPr>
        <w:tabs>
          <w:tab w:val="left" w:pos="993"/>
        </w:tabs>
        <w:spacing w:after="0" w:line="240" w:lineRule="auto"/>
        <w:ind w:left="0" w:firstLine="567"/>
        <w:jc w:val="both"/>
        <w:rPr>
          <w:rFonts w:ascii="Times New Roman" w:hAnsi="Times New Roman" w:cs="Times New Roman"/>
          <w:sz w:val="28"/>
          <w:szCs w:val="28"/>
        </w:rPr>
      </w:pPr>
      <w:proofErr w:type="gramStart"/>
      <w:r w:rsidRPr="00B51BBD">
        <w:rPr>
          <w:rFonts w:ascii="Times New Roman" w:hAnsi="Times New Roman" w:cs="Times New Roman"/>
          <w:sz w:val="28"/>
          <w:szCs w:val="28"/>
        </w:rPr>
        <w:t>Уровень удовлетворенности жителей города Канска качеством предоставления государственных и муниципальных услуг в сфере социальной поддержке населения так же превысил плановые значения и составил 99,6%. В опросе, проведенном УСЗН администрации г. Канска, приняли участие 285 гражданин, что составляет 0,7 % общей численности лиц в базе данных АСП (всего по состоянию на 31.12.2017 – 40383 чел.).</w:t>
      </w:r>
      <w:proofErr w:type="gramEnd"/>
      <w:r w:rsidRPr="00B51BBD">
        <w:rPr>
          <w:rFonts w:ascii="Times New Roman" w:hAnsi="Times New Roman" w:cs="Times New Roman"/>
          <w:sz w:val="28"/>
          <w:szCs w:val="28"/>
        </w:rPr>
        <w:t xml:space="preserve"> Численность граждан, ответивших на вопросы анкеты для органов социальной защиты населения (ОСЗН) составляет 285 человек, из них 99,6% граждан удовлетворены качеством социальных услуг.</w:t>
      </w:r>
    </w:p>
    <w:p w:rsidR="004069A7" w:rsidRPr="00B51BBD" w:rsidRDefault="004069A7" w:rsidP="004069A7">
      <w:pPr>
        <w:pStyle w:val="a3"/>
        <w:numPr>
          <w:ilvl w:val="1"/>
          <w:numId w:val="5"/>
        </w:numPr>
        <w:tabs>
          <w:tab w:val="left" w:pos="993"/>
        </w:tabs>
        <w:spacing w:after="0" w:line="240" w:lineRule="auto"/>
        <w:ind w:left="0" w:firstLine="567"/>
        <w:jc w:val="both"/>
        <w:rPr>
          <w:rFonts w:ascii="Times New Roman" w:hAnsi="Times New Roman" w:cs="Times New Roman"/>
          <w:sz w:val="28"/>
          <w:szCs w:val="28"/>
        </w:rPr>
      </w:pPr>
      <w:proofErr w:type="gramStart"/>
      <w:r w:rsidRPr="00B51BBD">
        <w:rPr>
          <w:rFonts w:ascii="Times New Roman" w:hAnsi="Times New Roman" w:cs="Times New Roman"/>
          <w:sz w:val="28"/>
          <w:szCs w:val="28"/>
        </w:rPr>
        <w:t>Для</w:t>
      </w:r>
      <w:proofErr w:type="gramEnd"/>
      <w:r w:rsidRPr="00B51BBD">
        <w:rPr>
          <w:rFonts w:ascii="Times New Roman" w:hAnsi="Times New Roman" w:cs="Times New Roman"/>
          <w:sz w:val="28"/>
          <w:szCs w:val="28"/>
        </w:rPr>
        <w:t xml:space="preserve"> </w:t>
      </w:r>
      <w:proofErr w:type="gramStart"/>
      <w:r w:rsidRPr="00B51BBD">
        <w:rPr>
          <w:rFonts w:ascii="Times New Roman" w:hAnsi="Times New Roman" w:cs="Times New Roman"/>
          <w:sz w:val="28"/>
          <w:szCs w:val="28"/>
        </w:rPr>
        <w:t>достижение</w:t>
      </w:r>
      <w:proofErr w:type="gramEnd"/>
      <w:r w:rsidRPr="00B51BBD">
        <w:rPr>
          <w:rFonts w:ascii="Times New Roman" w:hAnsi="Times New Roman" w:cs="Times New Roman"/>
          <w:sz w:val="28"/>
          <w:szCs w:val="28"/>
        </w:rPr>
        <w:t xml:space="preserve"> поставленных целей и решения тактических задач Программы в течение 2017 года направлено 100 063,9 тыс. руб. Уровень исполнения субвенций на реализацию переданных полномочий края составил 99,9%.</w:t>
      </w:r>
    </w:p>
    <w:p w:rsidR="004069A7" w:rsidRPr="00B51BBD" w:rsidRDefault="004069A7" w:rsidP="004069A7">
      <w:pPr>
        <w:pStyle w:val="a3"/>
        <w:tabs>
          <w:tab w:val="left" w:pos="0"/>
        </w:tabs>
        <w:spacing w:after="0" w:line="240" w:lineRule="auto"/>
        <w:ind w:left="0" w:firstLine="567"/>
        <w:jc w:val="both"/>
        <w:rPr>
          <w:rFonts w:ascii="Times New Roman" w:hAnsi="Times New Roman" w:cs="Times New Roman"/>
          <w:sz w:val="28"/>
          <w:szCs w:val="28"/>
        </w:rPr>
      </w:pPr>
      <w:r w:rsidRPr="00B51BBD">
        <w:rPr>
          <w:rFonts w:ascii="Times New Roman" w:hAnsi="Times New Roman" w:cs="Times New Roman"/>
          <w:sz w:val="28"/>
          <w:szCs w:val="28"/>
        </w:rPr>
        <w:t>Освоение средств за 2017 год в разрезе источников финансирования произведено в следующих объемах:</w:t>
      </w:r>
    </w:p>
    <w:p w:rsidR="004069A7" w:rsidRPr="00B51BBD" w:rsidRDefault="004069A7" w:rsidP="004069A7">
      <w:pPr>
        <w:pStyle w:val="a3"/>
        <w:numPr>
          <w:ilvl w:val="0"/>
          <w:numId w:val="29"/>
        </w:numPr>
        <w:tabs>
          <w:tab w:val="left" w:pos="0"/>
          <w:tab w:val="left" w:pos="993"/>
        </w:tabs>
        <w:spacing w:after="0" w:line="240" w:lineRule="auto"/>
        <w:ind w:left="0" w:firstLine="567"/>
        <w:jc w:val="both"/>
        <w:rPr>
          <w:rFonts w:ascii="Times New Roman" w:hAnsi="Times New Roman" w:cs="Times New Roman"/>
          <w:sz w:val="28"/>
          <w:szCs w:val="28"/>
        </w:rPr>
      </w:pPr>
      <w:r w:rsidRPr="00B51BBD">
        <w:rPr>
          <w:rFonts w:ascii="Times New Roman" w:hAnsi="Times New Roman" w:cs="Times New Roman"/>
          <w:sz w:val="28"/>
          <w:szCs w:val="28"/>
        </w:rPr>
        <w:t>Средства краевого бюджета – 99,9% (99 699,9 тыс. руб. при годовом плане 99 763,4 тыс. руб.).</w:t>
      </w:r>
    </w:p>
    <w:p w:rsidR="004069A7" w:rsidRPr="00B51BBD" w:rsidRDefault="004069A7" w:rsidP="004069A7">
      <w:pPr>
        <w:pStyle w:val="a3"/>
        <w:numPr>
          <w:ilvl w:val="0"/>
          <w:numId w:val="29"/>
        </w:numPr>
        <w:tabs>
          <w:tab w:val="left" w:pos="0"/>
          <w:tab w:val="left" w:pos="993"/>
        </w:tabs>
        <w:spacing w:after="0" w:line="240" w:lineRule="auto"/>
        <w:ind w:left="0" w:firstLine="567"/>
        <w:jc w:val="both"/>
        <w:rPr>
          <w:rFonts w:ascii="Times New Roman" w:hAnsi="Times New Roman" w:cs="Times New Roman"/>
          <w:sz w:val="28"/>
          <w:szCs w:val="28"/>
        </w:rPr>
      </w:pPr>
      <w:r w:rsidRPr="00B51BBD">
        <w:rPr>
          <w:rFonts w:ascii="Times New Roman" w:hAnsi="Times New Roman" w:cs="Times New Roman"/>
          <w:sz w:val="28"/>
          <w:szCs w:val="28"/>
        </w:rPr>
        <w:t>Из бюджета города – 100% (364,0 тыс. руб. при годовом плане 364,0 тыс. руб.).</w:t>
      </w:r>
    </w:p>
    <w:p w:rsidR="004069A7" w:rsidRPr="00B51BBD" w:rsidRDefault="004069A7" w:rsidP="004069A7">
      <w:pPr>
        <w:pStyle w:val="a3"/>
        <w:tabs>
          <w:tab w:val="left" w:pos="0"/>
          <w:tab w:val="left" w:pos="993"/>
        </w:tabs>
        <w:spacing w:after="0" w:line="240" w:lineRule="auto"/>
        <w:ind w:left="0" w:firstLine="567"/>
        <w:jc w:val="both"/>
        <w:rPr>
          <w:rFonts w:ascii="Times New Roman" w:hAnsi="Times New Roman" w:cs="Times New Roman"/>
          <w:sz w:val="28"/>
          <w:szCs w:val="28"/>
        </w:rPr>
      </w:pPr>
      <w:r w:rsidRPr="00B51BBD">
        <w:rPr>
          <w:rFonts w:ascii="Times New Roman" w:hAnsi="Times New Roman" w:cs="Times New Roman"/>
          <w:sz w:val="28"/>
          <w:szCs w:val="28"/>
        </w:rPr>
        <w:t>Финансирование задач Программы с детализацией по программным мероприятиям за отчетный период представлено в Приложении № 2 и Приложении № 3 к настоящему отчету.</w:t>
      </w:r>
    </w:p>
    <w:p w:rsidR="004069A7" w:rsidRPr="00B51BBD" w:rsidRDefault="004069A7" w:rsidP="004069A7">
      <w:pPr>
        <w:pStyle w:val="a3"/>
        <w:tabs>
          <w:tab w:val="left" w:pos="0"/>
          <w:tab w:val="left" w:pos="993"/>
        </w:tabs>
        <w:spacing w:after="0" w:line="240" w:lineRule="auto"/>
        <w:ind w:left="0" w:firstLine="567"/>
        <w:jc w:val="both"/>
        <w:rPr>
          <w:rFonts w:ascii="Times New Roman" w:hAnsi="Times New Roman" w:cs="Times New Roman"/>
          <w:sz w:val="28"/>
          <w:szCs w:val="28"/>
        </w:rPr>
      </w:pPr>
      <w:r w:rsidRPr="00B51BBD">
        <w:rPr>
          <w:rFonts w:ascii="Times New Roman" w:hAnsi="Times New Roman" w:cs="Times New Roman"/>
          <w:sz w:val="28"/>
          <w:szCs w:val="28"/>
        </w:rPr>
        <w:t xml:space="preserve">2.3 Наличие обоснованных жалоб от граждан, которым предоставлены государственные услуги по социальной поддержке в 2017 году </w:t>
      </w:r>
      <w:proofErr w:type="gramStart"/>
      <w:r w:rsidRPr="00B51BBD">
        <w:rPr>
          <w:rFonts w:ascii="Times New Roman" w:hAnsi="Times New Roman" w:cs="Times New Roman"/>
          <w:sz w:val="28"/>
          <w:szCs w:val="28"/>
        </w:rPr>
        <w:t>равен</w:t>
      </w:r>
      <w:proofErr w:type="gramEnd"/>
      <w:r w:rsidRPr="00B51BBD">
        <w:rPr>
          <w:rFonts w:ascii="Times New Roman" w:hAnsi="Times New Roman" w:cs="Times New Roman"/>
          <w:sz w:val="28"/>
          <w:szCs w:val="28"/>
        </w:rPr>
        <w:t xml:space="preserve"> 1, при допустимой норме не более 3-х.</w:t>
      </w:r>
    </w:p>
    <w:p w:rsidR="004069A7" w:rsidRPr="00B51BBD" w:rsidRDefault="004069A7" w:rsidP="004069A7">
      <w:pPr>
        <w:pStyle w:val="a3"/>
        <w:tabs>
          <w:tab w:val="left" w:pos="0"/>
          <w:tab w:val="left" w:pos="993"/>
        </w:tabs>
        <w:spacing w:after="0" w:line="240" w:lineRule="auto"/>
        <w:ind w:left="0" w:firstLine="567"/>
        <w:jc w:val="both"/>
        <w:rPr>
          <w:rFonts w:ascii="Times New Roman" w:hAnsi="Times New Roman" w:cs="Times New Roman"/>
          <w:sz w:val="28"/>
          <w:szCs w:val="28"/>
        </w:rPr>
      </w:pPr>
      <w:r w:rsidRPr="00B51BBD">
        <w:rPr>
          <w:rFonts w:ascii="Times New Roman" w:hAnsi="Times New Roman" w:cs="Times New Roman"/>
          <w:sz w:val="28"/>
          <w:szCs w:val="28"/>
        </w:rPr>
        <w:t>Плановое значение целевых показателей и показателей результативности Программы достигнуто, муниципальная программа признается высокоэффективной (28 баллов, согласно результатам оценки эффективности муниципальной программы).</w:t>
      </w:r>
    </w:p>
    <w:p w:rsidR="004069A7" w:rsidRPr="00B51BBD" w:rsidRDefault="004069A7" w:rsidP="004069A7">
      <w:pPr>
        <w:pStyle w:val="a3"/>
        <w:tabs>
          <w:tab w:val="left" w:pos="0"/>
          <w:tab w:val="left" w:pos="993"/>
        </w:tabs>
        <w:spacing w:after="0" w:line="240" w:lineRule="auto"/>
        <w:ind w:left="0" w:firstLine="567"/>
        <w:jc w:val="both"/>
        <w:rPr>
          <w:rFonts w:ascii="Times New Roman" w:hAnsi="Times New Roman" w:cs="Times New Roman"/>
          <w:sz w:val="28"/>
          <w:szCs w:val="28"/>
        </w:rPr>
      </w:pPr>
      <w:r w:rsidRPr="00B51BBD">
        <w:rPr>
          <w:rFonts w:ascii="Times New Roman" w:hAnsi="Times New Roman" w:cs="Times New Roman"/>
          <w:sz w:val="28"/>
          <w:szCs w:val="28"/>
        </w:rPr>
        <w:t>Стабильное финансирование и равномерное освоение средств по основным направлениям бюджетных расходов в рамках программных мероприятий позволили решить запланированные задачи и реализовать мероприятия Программы, достичь поставленных целей и запланированных значений показателей.</w:t>
      </w:r>
    </w:p>
    <w:p w:rsidR="004069A7" w:rsidRPr="00B51BBD" w:rsidRDefault="004069A7" w:rsidP="004069A7">
      <w:pPr>
        <w:pStyle w:val="a3"/>
        <w:tabs>
          <w:tab w:val="left" w:pos="0"/>
          <w:tab w:val="left" w:pos="993"/>
        </w:tabs>
        <w:spacing w:after="0" w:line="240" w:lineRule="auto"/>
        <w:ind w:left="0" w:firstLine="567"/>
        <w:jc w:val="both"/>
        <w:rPr>
          <w:rFonts w:ascii="Times New Roman" w:hAnsi="Times New Roman" w:cs="Times New Roman"/>
          <w:sz w:val="28"/>
          <w:szCs w:val="28"/>
        </w:rPr>
      </w:pPr>
      <w:r w:rsidRPr="00B51BBD">
        <w:rPr>
          <w:rFonts w:ascii="Times New Roman" w:hAnsi="Times New Roman" w:cs="Times New Roman"/>
          <w:sz w:val="28"/>
          <w:szCs w:val="28"/>
        </w:rPr>
        <w:t>В целом реализация мероприятий муниципальной программы города Канска «Социальная поддержка населения» за отчетный период позволила снизить социальную напряженность в обществе, обеспечив жителей города государственными социальными гарантиями и повысить качество жизни граждан (семей), сохранить их физическое и психическое здоровье.</w:t>
      </w:r>
    </w:p>
    <w:p w:rsidR="00244A08" w:rsidRPr="00B51BBD" w:rsidRDefault="00244A08" w:rsidP="00244A08">
      <w:pPr>
        <w:spacing w:after="0" w:line="240" w:lineRule="auto"/>
        <w:ind w:firstLine="709"/>
        <w:jc w:val="both"/>
        <w:rPr>
          <w:rFonts w:ascii="Times New Roman" w:eastAsia="Times New Roman" w:hAnsi="Times New Roman" w:cs="Times New Roman"/>
          <w:b/>
          <w:sz w:val="28"/>
          <w:szCs w:val="28"/>
          <w:lang w:eastAsia="ru-RU"/>
        </w:rPr>
      </w:pPr>
      <w:r w:rsidRPr="00B51BBD">
        <w:rPr>
          <w:rFonts w:ascii="Times New Roman" w:hAnsi="Times New Roman" w:cs="Times New Roman"/>
          <w:sz w:val="28"/>
          <w:szCs w:val="28"/>
          <w:u w:val="single"/>
        </w:rPr>
        <w:t>Эффективность реализации муниципальной программы за 201</w:t>
      </w:r>
      <w:r w:rsidR="00F02880" w:rsidRPr="00B51BBD">
        <w:rPr>
          <w:rFonts w:ascii="Times New Roman" w:hAnsi="Times New Roman" w:cs="Times New Roman"/>
          <w:sz w:val="28"/>
          <w:szCs w:val="28"/>
          <w:u w:val="single"/>
        </w:rPr>
        <w:t>7</w:t>
      </w:r>
      <w:r w:rsidRPr="00B51BBD">
        <w:rPr>
          <w:rFonts w:ascii="Times New Roman" w:hAnsi="Times New Roman" w:cs="Times New Roman"/>
          <w:sz w:val="28"/>
          <w:szCs w:val="28"/>
          <w:u w:val="single"/>
        </w:rPr>
        <w:t xml:space="preserve"> год признается </w:t>
      </w:r>
      <w:r w:rsidR="00F02880" w:rsidRPr="00B51BBD">
        <w:rPr>
          <w:rFonts w:ascii="Times New Roman" w:hAnsi="Times New Roman" w:cs="Times New Roman"/>
          <w:b/>
          <w:sz w:val="28"/>
          <w:szCs w:val="28"/>
          <w:u w:val="single"/>
        </w:rPr>
        <w:t>высокоэффективной</w:t>
      </w:r>
      <w:r w:rsidRPr="00B51BBD">
        <w:rPr>
          <w:rFonts w:ascii="Times New Roman" w:hAnsi="Times New Roman" w:cs="Times New Roman"/>
          <w:sz w:val="28"/>
          <w:szCs w:val="28"/>
        </w:rPr>
        <w:t>.</w:t>
      </w:r>
    </w:p>
    <w:p w:rsidR="003A126F" w:rsidRPr="00B51BBD" w:rsidRDefault="003A126F" w:rsidP="00406F7B">
      <w:pPr>
        <w:pStyle w:val="a3"/>
        <w:keepNext/>
        <w:numPr>
          <w:ilvl w:val="0"/>
          <w:numId w:val="13"/>
        </w:numPr>
        <w:suppressLineNumbers/>
        <w:suppressAutoHyphens/>
        <w:spacing w:after="0" w:line="240" w:lineRule="auto"/>
        <w:ind w:left="0" w:firstLine="709"/>
        <w:jc w:val="both"/>
        <w:rPr>
          <w:rFonts w:ascii="Times New Roman" w:hAnsi="Times New Roman"/>
          <w:b/>
          <w:sz w:val="28"/>
          <w:szCs w:val="28"/>
          <w:u w:val="single"/>
        </w:rPr>
      </w:pPr>
      <w:r w:rsidRPr="00B51BBD">
        <w:rPr>
          <w:rFonts w:ascii="Times New Roman" w:hAnsi="Times New Roman" w:cs="Times New Roman"/>
          <w:b/>
          <w:sz w:val="28"/>
          <w:szCs w:val="28"/>
          <w:u w:val="single"/>
          <w:lang w:eastAsia="ru-RU"/>
        </w:rPr>
        <w:t xml:space="preserve">Муниципальная программа </w:t>
      </w:r>
      <w:r w:rsidRPr="00B51BBD">
        <w:rPr>
          <w:rFonts w:ascii="Times New Roman" w:eastAsia="Calibri" w:hAnsi="Times New Roman" w:cs="Times New Roman"/>
          <w:b/>
          <w:sz w:val="28"/>
          <w:szCs w:val="28"/>
          <w:u w:val="single"/>
        </w:rPr>
        <w:t>«Городское хозяйство»</w:t>
      </w:r>
      <w:r w:rsidRPr="00B51BBD">
        <w:rPr>
          <w:rFonts w:ascii="Times New Roman" w:hAnsi="Times New Roman"/>
          <w:b/>
          <w:sz w:val="28"/>
          <w:szCs w:val="28"/>
          <w:u w:val="single"/>
        </w:rPr>
        <w:t>:</w:t>
      </w:r>
    </w:p>
    <w:p w:rsidR="00A244B9" w:rsidRPr="00B51BBD" w:rsidRDefault="003A126F" w:rsidP="00AE5B55">
      <w:pPr>
        <w:keepNext/>
        <w:suppressLineNumbers/>
        <w:suppressAutoHyphens/>
        <w:spacing w:after="0" w:line="240" w:lineRule="auto"/>
        <w:ind w:firstLine="709"/>
        <w:jc w:val="both"/>
        <w:rPr>
          <w:rFonts w:ascii="Times New Roman" w:hAnsi="Times New Roman"/>
          <w:sz w:val="28"/>
          <w:szCs w:val="28"/>
        </w:rPr>
      </w:pPr>
      <w:r w:rsidRPr="00B51BBD">
        <w:rPr>
          <w:rFonts w:ascii="Times New Roman" w:hAnsi="Times New Roman"/>
          <w:sz w:val="28"/>
          <w:szCs w:val="28"/>
        </w:rPr>
        <w:t xml:space="preserve">Ответственный исполнитель муниципальной программы: Управление строительства и жилищно-коммунального хозяйства  администрации </w:t>
      </w:r>
      <w:proofErr w:type="gramStart"/>
      <w:r w:rsidRPr="00B51BBD">
        <w:rPr>
          <w:rFonts w:ascii="Times New Roman" w:hAnsi="Times New Roman"/>
          <w:sz w:val="28"/>
          <w:szCs w:val="28"/>
        </w:rPr>
        <w:t>г</w:t>
      </w:r>
      <w:proofErr w:type="gramEnd"/>
      <w:r w:rsidRPr="00B51BBD">
        <w:rPr>
          <w:rFonts w:ascii="Times New Roman" w:hAnsi="Times New Roman"/>
          <w:sz w:val="28"/>
          <w:szCs w:val="28"/>
        </w:rPr>
        <w:t xml:space="preserve">. Канска.       </w:t>
      </w:r>
    </w:p>
    <w:p w:rsidR="00307B9D" w:rsidRPr="00B51BBD" w:rsidRDefault="00307B9D" w:rsidP="00307B9D">
      <w:pPr>
        <w:shd w:val="clear" w:color="auto" w:fill="FFFFFF"/>
        <w:spacing w:after="0" w:line="240" w:lineRule="auto"/>
        <w:ind w:firstLine="709"/>
        <w:contextualSpacing/>
        <w:jc w:val="both"/>
        <w:rPr>
          <w:rFonts w:ascii="Times New Roman" w:eastAsia="Calibri" w:hAnsi="Times New Roman" w:cs="Calibri"/>
          <w:sz w:val="28"/>
          <w:szCs w:val="28"/>
        </w:rPr>
      </w:pPr>
      <w:r w:rsidRPr="00B51BBD">
        <w:rPr>
          <w:rFonts w:ascii="Times New Roman" w:eastAsia="Calibri" w:hAnsi="Times New Roman" w:cs="Calibri"/>
          <w:sz w:val="28"/>
          <w:szCs w:val="28"/>
          <w:lang w:eastAsia="ru-RU"/>
        </w:rPr>
        <w:t>Основной целью программы является с</w:t>
      </w:r>
      <w:r w:rsidRPr="00B51BBD">
        <w:rPr>
          <w:rFonts w:ascii="Times New Roman" w:eastAsia="Calibri" w:hAnsi="Times New Roman" w:cs="Calibri"/>
          <w:sz w:val="28"/>
          <w:szCs w:val="28"/>
        </w:rPr>
        <w:t>оздание условий для обеспечения жизнедеятельности населения города Канска.</w:t>
      </w:r>
    </w:p>
    <w:p w:rsidR="00A244B9" w:rsidRPr="00B51BBD" w:rsidRDefault="00A244B9" w:rsidP="00AE5B55">
      <w:pPr>
        <w:shd w:val="clear" w:color="auto" w:fill="FFFFFF"/>
        <w:spacing w:after="0" w:line="240" w:lineRule="auto"/>
        <w:ind w:firstLine="709"/>
        <w:contextualSpacing/>
        <w:jc w:val="both"/>
        <w:rPr>
          <w:rFonts w:ascii="Times New Roman" w:eastAsia="Calibri" w:hAnsi="Times New Roman" w:cs="Calibri"/>
          <w:sz w:val="28"/>
          <w:szCs w:val="28"/>
        </w:rPr>
      </w:pPr>
      <w:r w:rsidRPr="00B51BBD">
        <w:rPr>
          <w:rFonts w:ascii="Times New Roman" w:eastAsia="Calibri" w:hAnsi="Times New Roman" w:cs="Calibri"/>
          <w:sz w:val="28"/>
          <w:szCs w:val="28"/>
        </w:rPr>
        <w:lastRenderedPageBreak/>
        <w:t>Поставленная цель достигается решением следующих задач:</w:t>
      </w:r>
    </w:p>
    <w:p w:rsidR="00A244B9" w:rsidRPr="00B51BBD" w:rsidRDefault="00A244B9" w:rsidP="00161E84">
      <w:pPr>
        <w:autoSpaceDE w:val="0"/>
        <w:autoSpaceDN w:val="0"/>
        <w:adjustRightInd w:val="0"/>
        <w:spacing w:after="0" w:line="240" w:lineRule="auto"/>
        <w:ind w:firstLine="709"/>
        <w:rPr>
          <w:rFonts w:ascii="Times New Roman" w:eastAsia="Calibri" w:hAnsi="Times New Roman" w:cs="Calibri"/>
          <w:sz w:val="28"/>
          <w:szCs w:val="28"/>
        </w:rPr>
      </w:pPr>
      <w:r w:rsidRPr="00B51BBD">
        <w:rPr>
          <w:rFonts w:ascii="Times New Roman" w:eastAsia="Calibri" w:hAnsi="Times New Roman" w:cs="Calibri"/>
          <w:sz w:val="28"/>
          <w:szCs w:val="28"/>
        </w:rPr>
        <w:t xml:space="preserve">– </w:t>
      </w:r>
      <w:r w:rsidR="00161E84" w:rsidRPr="00B51BBD">
        <w:rPr>
          <w:rFonts w:ascii="Times New Roman" w:hAnsi="Times New Roman" w:cs="Times New Roman"/>
          <w:sz w:val="28"/>
          <w:szCs w:val="28"/>
        </w:rPr>
        <w:t>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безопасности дорожного движения</w:t>
      </w:r>
      <w:r w:rsidRPr="00B51BBD">
        <w:rPr>
          <w:rFonts w:ascii="Times New Roman" w:eastAsia="Calibri" w:hAnsi="Times New Roman" w:cs="Calibri"/>
          <w:sz w:val="28"/>
          <w:szCs w:val="28"/>
        </w:rPr>
        <w:t>;</w:t>
      </w:r>
    </w:p>
    <w:p w:rsidR="00A244B9" w:rsidRPr="00B51BBD" w:rsidRDefault="00A244B9" w:rsidP="00837486">
      <w:pPr>
        <w:autoSpaceDE w:val="0"/>
        <w:autoSpaceDN w:val="0"/>
        <w:adjustRightInd w:val="0"/>
        <w:spacing w:after="0" w:line="240" w:lineRule="auto"/>
        <w:ind w:firstLine="708"/>
        <w:rPr>
          <w:rFonts w:ascii="Times New Roman" w:eastAsia="Calibri" w:hAnsi="Times New Roman" w:cs="Calibri"/>
          <w:sz w:val="28"/>
          <w:szCs w:val="28"/>
        </w:rPr>
      </w:pPr>
      <w:r w:rsidRPr="00B51BBD">
        <w:rPr>
          <w:rFonts w:ascii="Times New Roman" w:eastAsia="Calibri" w:hAnsi="Times New Roman" w:cs="Calibri"/>
          <w:sz w:val="28"/>
          <w:szCs w:val="28"/>
        </w:rPr>
        <w:t xml:space="preserve">– </w:t>
      </w:r>
      <w:r w:rsidR="00837486" w:rsidRPr="00B51BBD">
        <w:rPr>
          <w:rFonts w:ascii="Times New Roman" w:hAnsi="Times New Roman" w:cs="Times New Roman"/>
          <w:sz w:val="28"/>
          <w:szCs w:val="28"/>
        </w:rPr>
        <w:t>Обеспечение населения города качественными жилищно-коммунальными услугами в условиях энергосбережения и повышения энергетической эффективности</w:t>
      </w:r>
      <w:r w:rsidRPr="00B51BBD">
        <w:rPr>
          <w:rFonts w:ascii="Times New Roman" w:eastAsia="Calibri" w:hAnsi="Times New Roman" w:cs="Calibri"/>
          <w:sz w:val="28"/>
          <w:szCs w:val="28"/>
        </w:rPr>
        <w:t>;</w:t>
      </w:r>
    </w:p>
    <w:p w:rsidR="00A244B9" w:rsidRPr="00B51BBD" w:rsidRDefault="00A244B9" w:rsidP="00D13EB3">
      <w:pPr>
        <w:autoSpaceDE w:val="0"/>
        <w:autoSpaceDN w:val="0"/>
        <w:adjustRightInd w:val="0"/>
        <w:spacing w:after="0" w:line="240" w:lineRule="auto"/>
        <w:ind w:firstLine="708"/>
        <w:rPr>
          <w:rFonts w:ascii="Times New Roman" w:eastAsia="Calibri" w:hAnsi="Times New Roman" w:cs="Calibri"/>
          <w:sz w:val="28"/>
          <w:szCs w:val="28"/>
        </w:rPr>
      </w:pPr>
      <w:r w:rsidRPr="00B51BBD">
        <w:rPr>
          <w:rFonts w:ascii="Times New Roman" w:eastAsia="Calibri" w:hAnsi="Times New Roman" w:cs="Calibri"/>
          <w:sz w:val="28"/>
          <w:szCs w:val="28"/>
        </w:rPr>
        <w:t xml:space="preserve">– </w:t>
      </w:r>
      <w:r w:rsidR="00D13EB3" w:rsidRPr="00B51BBD">
        <w:rPr>
          <w:rFonts w:ascii="Times New Roman" w:hAnsi="Times New Roman" w:cs="Times New Roman"/>
          <w:sz w:val="28"/>
          <w:szCs w:val="28"/>
        </w:rPr>
        <w:t>Снижение негативного воздействия отходов на окружающую среду и здоровье населения путем максимального развития системы сбора и обезвреживания бытовых отходов</w:t>
      </w:r>
      <w:r w:rsidRPr="00B51BBD">
        <w:rPr>
          <w:rFonts w:ascii="Times New Roman" w:eastAsia="Calibri" w:hAnsi="Times New Roman" w:cs="Calibri"/>
          <w:sz w:val="28"/>
          <w:szCs w:val="28"/>
        </w:rPr>
        <w:t>;</w:t>
      </w:r>
    </w:p>
    <w:p w:rsidR="00A244B9" w:rsidRPr="00B51BBD" w:rsidRDefault="00A244B9" w:rsidP="00D13EB3">
      <w:pPr>
        <w:autoSpaceDE w:val="0"/>
        <w:autoSpaceDN w:val="0"/>
        <w:adjustRightInd w:val="0"/>
        <w:spacing w:after="0" w:line="240" w:lineRule="auto"/>
        <w:ind w:firstLine="708"/>
        <w:rPr>
          <w:rFonts w:ascii="Times New Roman" w:eastAsia="Calibri" w:hAnsi="Times New Roman" w:cs="Calibri"/>
          <w:sz w:val="28"/>
          <w:szCs w:val="28"/>
        </w:rPr>
      </w:pPr>
      <w:r w:rsidRPr="00B51BBD">
        <w:rPr>
          <w:rFonts w:ascii="Times New Roman" w:eastAsia="Calibri" w:hAnsi="Times New Roman" w:cs="Calibri"/>
          <w:sz w:val="28"/>
          <w:szCs w:val="28"/>
        </w:rPr>
        <w:t xml:space="preserve">– </w:t>
      </w:r>
      <w:r w:rsidR="00D13EB3" w:rsidRPr="00B51BBD">
        <w:rPr>
          <w:rFonts w:ascii="Times New Roman" w:hAnsi="Times New Roman" w:cs="Times New Roman"/>
          <w:sz w:val="28"/>
          <w:szCs w:val="28"/>
        </w:rPr>
        <w:t>Обеспечение комфортных условий для проживания горожан</w:t>
      </w:r>
      <w:r w:rsidRPr="00B51BBD">
        <w:rPr>
          <w:rFonts w:ascii="Times New Roman" w:eastAsia="Calibri" w:hAnsi="Times New Roman" w:cs="Calibri"/>
          <w:sz w:val="28"/>
          <w:szCs w:val="28"/>
        </w:rPr>
        <w:t>.</w:t>
      </w:r>
    </w:p>
    <w:p w:rsidR="003A126F" w:rsidRPr="00B51BBD" w:rsidRDefault="003A126F" w:rsidP="00AE5B55">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B51BBD">
        <w:rPr>
          <w:rFonts w:ascii="Times New Roman" w:hAnsi="Times New Roman" w:cs="Times New Roman"/>
          <w:b/>
          <w:sz w:val="28"/>
          <w:szCs w:val="28"/>
          <w:lang w:eastAsia="ru-RU"/>
        </w:rPr>
        <w:t xml:space="preserve">Финансирование программы </w:t>
      </w:r>
    </w:p>
    <w:p w:rsidR="003A126F" w:rsidRPr="00B51BBD" w:rsidRDefault="003A126F" w:rsidP="00AE5B55">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color w:val="000000" w:themeColor="text1"/>
          <w:sz w:val="28"/>
          <w:szCs w:val="28"/>
          <w:lang w:eastAsia="ru-RU"/>
        </w:rPr>
        <w:t xml:space="preserve">Объем финансирования программы </w:t>
      </w:r>
      <w:r w:rsidRPr="00B51BBD">
        <w:rPr>
          <w:rFonts w:ascii="Times New Roman" w:hAnsi="Times New Roman" w:cs="Times New Roman"/>
          <w:sz w:val="28"/>
          <w:szCs w:val="28"/>
        </w:rPr>
        <w:t xml:space="preserve">– </w:t>
      </w:r>
      <w:r w:rsidR="007E2111" w:rsidRPr="00B51BBD">
        <w:rPr>
          <w:rFonts w:ascii="Times New Roman" w:eastAsia="Times New Roman" w:hAnsi="Times New Roman" w:cs="Times New Roman"/>
          <w:b/>
          <w:bCs/>
          <w:sz w:val="24"/>
          <w:szCs w:val="24"/>
          <w:lang w:eastAsia="ru-RU"/>
        </w:rPr>
        <w:t>347420330,51</w:t>
      </w:r>
      <w:r w:rsidR="00153D7A" w:rsidRPr="00B51BBD">
        <w:rPr>
          <w:rFonts w:ascii="Times New Roman" w:eastAsia="Times New Roman" w:hAnsi="Times New Roman" w:cs="Times New Roman"/>
          <w:b/>
          <w:bCs/>
          <w:sz w:val="24"/>
          <w:szCs w:val="24"/>
          <w:lang w:eastAsia="ru-RU"/>
        </w:rPr>
        <w:t xml:space="preserve"> </w:t>
      </w:r>
      <w:r w:rsidRPr="00B51BBD">
        <w:rPr>
          <w:rFonts w:ascii="Times New Roman" w:hAnsi="Times New Roman" w:cs="Times New Roman"/>
          <w:color w:val="000000" w:themeColor="text1"/>
          <w:sz w:val="28"/>
          <w:szCs w:val="28"/>
        </w:rPr>
        <w:t xml:space="preserve">руб., </w:t>
      </w:r>
    </w:p>
    <w:p w:rsidR="003A126F" w:rsidRPr="00B51BBD" w:rsidRDefault="003A126F" w:rsidP="00AE5B55">
      <w:pPr>
        <w:pStyle w:val="a6"/>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в том числе </w:t>
      </w:r>
      <w:r w:rsidRPr="00B51BBD">
        <w:rPr>
          <w:rFonts w:ascii="Times New Roman" w:hAnsi="Times New Roman" w:cs="Times New Roman"/>
          <w:sz w:val="28"/>
          <w:szCs w:val="28"/>
        </w:rPr>
        <w:t>за счет средств:</w:t>
      </w:r>
    </w:p>
    <w:p w:rsidR="003A126F" w:rsidRPr="00B51BBD" w:rsidRDefault="003A126F" w:rsidP="00AE5B55">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sz w:val="28"/>
          <w:szCs w:val="28"/>
        </w:rPr>
        <w:t xml:space="preserve">- городского бюджета  – </w:t>
      </w:r>
      <w:r w:rsidR="007E2111" w:rsidRPr="00B51BBD">
        <w:rPr>
          <w:rFonts w:ascii="Times New Roman" w:eastAsia="Times New Roman" w:hAnsi="Times New Roman" w:cs="Times New Roman"/>
          <w:sz w:val="24"/>
          <w:szCs w:val="24"/>
          <w:lang w:eastAsia="ru-RU"/>
        </w:rPr>
        <w:t>126681030,51</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p>
    <w:p w:rsidR="003A126F" w:rsidRPr="00B51BBD" w:rsidRDefault="003A126F" w:rsidP="00AE5B55">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краевого бюджета – </w:t>
      </w:r>
      <w:r w:rsidR="007E2111" w:rsidRPr="00B51BBD">
        <w:rPr>
          <w:rFonts w:ascii="Times New Roman" w:eastAsia="Times New Roman" w:hAnsi="Times New Roman" w:cs="Times New Roman"/>
          <w:sz w:val="24"/>
          <w:szCs w:val="24"/>
          <w:lang w:eastAsia="ru-RU"/>
        </w:rPr>
        <w:t>220739300,00</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3A126F" w:rsidRPr="00B51BBD" w:rsidRDefault="003A126F" w:rsidP="00AE5B55">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федерального бюджета – </w:t>
      </w:r>
      <w:r w:rsidRPr="00B51BBD">
        <w:rPr>
          <w:rFonts w:ascii="Times New Roman" w:eastAsia="Times New Roman" w:hAnsi="Times New Roman" w:cs="Times New Roman"/>
          <w:sz w:val="24"/>
          <w:szCs w:val="24"/>
          <w:lang w:eastAsia="ru-RU"/>
        </w:rPr>
        <w:t xml:space="preserve">00,00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 xml:space="preserve">  </w:t>
      </w:r>
    </w:p>
    <w:p w:rsidR="003A126F" w:rsidRPr="00B51BBD" w:rsidRDefault="003A126F" w:rsidP="00AE5B55">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Объем исполнения программы </w:t>
      </w:r>
      <w:r w:rsidRPr="00B51BBD">
        <w:rPr>
          <w:rFonts w:ascii="Times New Roman" w:hAnsi="Times New Roman" w:cs="Times New Roman"/>
          <w:sz w:val="28"/>
          <w:szCs w:val="28"/>
        </w:rPr>
        <w:t>–</w:t>
      </w:r>
      <w:r w:rsidRPr="00B51BBD">
        <w:rPr>
          <w:rFonts w:ascii="Times New Roman" w:hAnsi="Times New Roman" w:cs="Times New Roman"/>
          <w:color w:val="000000" w:themeColor="text1"/>
          <w:sz w:val="28"/>
          <w:szCs w:val="28"/>
          <w:lang w:eastAsia="ru-RU"/>
        </w:rPr>
        <w:t xml:space="preserve"> </w:t>
      </w:r>
      <w:r w:rsidR="007E2111" w:rsidRPr="00B51BBD">
        <w:rPr>
          <w:rFonts w:ascii="Times New Roman" w:eastAsia="Times New Roman" w:hAnsi="Times New Roman" w:cs="Times New Roman"/>
          <w:b/>
          <w:bCs/>
          <w:sz w:val="24"/>
          <w:szCs w:val="24"/>
          <w:lang w:eastAsia="ru-RU"/>
        </w:rPr>
        <w:t>331985448,31</w:t>
      </w:r>
      <w:r w:rsidRPr="00B51BBD">
        <w:rPr>
          <w:rFonts w:ascii="Times New Roman" w:eastAsia="Times New Roman" w:hAnsi="Times New Roman" w:cs="Times New Roman"/>
          <w:b/>
          <w:bCs/>
          <w:sz w:val="24"/>
          <w:szCs w:val="24"/>
          <w:lang w:eastAsia="ru-RU"/>
        </w:rPr>
        <w:t xml:space="preserve"> </w:t>
      </w:r>
      <w:r w:rsidRPr="00B51BBD">
        <w:rPr>
          <w:rFonts w:ascii="Times New Roman" w:hAnsi="Times New Roman" w:cs="Times New Roman"/>
          <w:color w:val="000000" w:themeColor="text1"/>
          <w:sz w:val="28"/>
          <w:szCs w:val="28"/>
        </w:rPr>
        <w:t>руб. (</w:t>
      </w:r>
      <w:r w:rsidR="007E2111" w:rsidRPr="00B51BBD">
        <w:rPr>
          <w:rFonts w:ascii="Times New Roman" w:hAnsi="Times New Roman" w:cs="Times New Roman"/>
          <w:color w:val="000000" w:themeColor="text1"/>
          <w:sz w:val="28"/>
          <w:szCs w:val="28"/>
        </w:rPr>
        <w:t>95,56</w:t>
      </w:r>
      <w:r w:rsidR="005E47D4" w:rsidRPr="00B51BBD">
        <w:rPr>
          <w:rFonts w:ascii="Times New Roman" w:hAnsi="Times New Roman" w:cs="Times New Roman"/>
          <w:color w:val="000000" w:themeColor="text1"/>
          <w:sz w:val="28"/>
          <w:szCs w:val="28"/>
        </w:rPr>
        <w:t xml:space="preserve"> </w:t>
      </w:r>
      <w:r w:rsidRPr="00B51BBD">
        <w:rPr>
          <w:rFonts w:ascii="Times New Roman" w:hAnsi="Times New Roman" w:cs="Times New Roman"/>
          <w:color w:val="000000" w:themeColor="text1"/>
          <w:sz w:val="28"/>
          <w:szCs w:val="28"/>
        </w:rPr>
        <w:t>%)</w:t>
      </w:r>
      <w:r w:rsidRPr="00B51BBD">
        <w:rPr>
          <w:rFonts w:ascii="Times New Roman" w:hAnsi="Times New Roman" w:cs="Times New Roman"/>
          <w:sz w:val="28"/>
          <w:szCs w:val="28"/>
        </w:rPr>
        <w:t xml:space="preserve">, </w:t>
      </w:r>
    </w:p>
    <w:p w:rsidR="003A126F" w:rsidRPr="00B51BBD" w:rsidRDefault="003A126F" w:rsidP="00AE5B5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51BBD">
        <w:rPr>
          <w:rFonts w:ascii="Times New Roman" w:hAnsi="Times New Roman" w:cs="Times New Roman"/>
          <w:sz w:val="28"/>
          <w:szCs w:val="28"/>
        </w:rPr>
        <w:t>в том числе за счет средств:</w:t>
      </w:r>
    </w:p>
    <w:p w:rsidR="003A126F" w:rsidRPr="00B51BBD" w:rsidRDefault="003A126F" w:rsidP="00AE5B55">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городского бюджета – </w:t>
      </w:r>
      <w:r w:rsidR="007E2111" w:rsidRPr="00B51BBD">
        <w:rPr>
          <w:rFonts w:ascii="Times New Roman" w:eastAsia="Times New Roman" w:hAnsi="Times New Roman" w:cs="Times New Roman"/>
          <w:sz w:val="24"/>
          <w:szCs w:val="24"/>
          <w:lang w:eastAsia="ru-RU"/>
        </w:rPr>
        <w:t>126635752,07</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p>
    <w:p w:rsidR="003A126F" w:rsidRPr="00B51BBD" w:rsidRDefault="003A126F" w:rsidP="00AE5B55">
      <w:pPr>
        <w:spacing w:after="0" w:line="240" w:lineRule="auto"/>
        <w:ind w:firstLine="709"/>
        <w:jc w:val="both"/>
        <w:rPr>
          <w:rFonts w:ascii="Times New Roman" w:hAnsi="Times New Roman" w:cs="Times New Roman"/>
          <w:sz w:val="28"/>
          <w:szCs w:val="28"/>
          <w:lang w:eastAsia="ar-SA"/>
        </w:rPr>
      </w:pPr>
      <w:r w:rsidRPr="00B51BBD">
        <w:rPr>
          <w:rFonts w:ascii="Times New Roman" w:hAnsi="Times New Roman" w:cs="Times New Roman"/>
          <w:sz w:val="28"/>
          <w:szCs w:val="28"/>
        </w:rPr>
        <w:t xml:space="preserve">- краевого бюджета – </w:t>
      </w:r>
      <w:r w:rsidR="007E2111" w:rsidRPr="00B51BBD">
        <w:rPr>
          <w:rFonts w:ascii="Times New Roman" w:eastAsia="Times New Roman" w:hAnsi="Times New Roman" w:cs="Times New Roman"/>
          <w:sz w:val="24"/>
          <w:szCs w:val="24"/>
          <w:lang w:eastAsia="ru-RU"/>
        </w:rPr>
        <w:t>205349696,24</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3A126F" w:rsidRPr="00B51BBD" w:rsidRDefault="003A126F" w:rsidP="00AE5B55">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sz w:val="28"/>
          <w:szCs w:val="28"/>
        </w:rPr>
        <w:t xml:space="preserve">- федерального бюджета – </w:t>
      </w:r>
      <w:r w:rsidRPr="00B51BBD">
        <w:rPr>
          <w:rFonts w:ascii="Times New Roman" w:eastAsia="Times New Roman" w:hAnsi="Times New Roman" w:cs="Times New Roman"/>
          <w:sz w:val="24"/>
          <w:szCs w:val="24"/>
          <w:lang w:eastAsia="ru-RU"/>
        </w:rPr>
        <w:t xml:space="preserve">00,00 </w:t>
      </w:r>
      <w:r w:rsidRPr="00B51BBD">
        <w:rPr>
          <w:rFonts w:ascii="Times New Roman" w:hAnsi="Times New Roman" w:cs="Times New Roman"/>
          <w:sz w:val="28"/>
          <w:szCs w:val="28"/>
          <w:lang w:eastAsia="ar-SA"/>
        </w:rPr>
        <w:t>руб.</w:t>
      </w:r>
    </w:p>
    <w:p w:rsidR="004C3B1F" w:rsidRPr="00B51BBD" w:rsidRDefault="003A126F" w:rsidP="00135A36">
      <w:pPr>
        <w:spacing w:after="0" w:line="240" w:lineRule="auto"/>
        <w:ind w:firstLine="709"/>
        <w:jc w:val="both"/>
        <w:rPr>
          <w:rFonts w:ascii="Times New Roman" w:eastAsia="Calibri" w:hAnsi="Times New Roman" w:cs="Times New Roman"/>
          <w:sz w:val="28"/>
          <w:szCs w:val="28"/>
        </w:rPr>
      </w:pPr>
      <w:r w:rsidRPr="00B51BBD">
        <w:rPr>
          <w:rFonts w:ascii="Times New Roman" w:hAnsi="Times New Roman" w:cs="Times New Roman"/>
          <w:b/>
          <w:i/>
          <w:sz w:val="28"/>
          <w:szCs w:val="28"/>
          <w:lang w:eastAsia="ru-RU"/>
        </w:rPr>
        <w:t>ОСНОВНЫЕ РЕЗУЛЬТАТЫ ВЫПОЛНЕНИЯ ПРОГРАММЫ</w:t>
      </w:r>
    </w:p>
    <w:p w:rsidR="00BF01B6" w:rsidRPr="00B51BBD" w:rsidRDefault="00BF01B6" w:rsidP="00453F3F">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b/>
          <w:sz w:val="28"/>
          <w:szCs w:val="28"/>
        </w:rPr>
        <w:t>Подпрограмма 1 «Развитие транспортной системы города»</w:t>
      </w:r>
      <w:r w:rsidRPr="00B51BBD">
        <w:rPr>
          <w:rFonts w:ascii="Times New Roman" w:hAnsi="Times New Roman" w:cs="Times New Roman"/>
          <w:sz w:val="28"/>
          <w:szCs w:val="28"/>
        </w:rPr>
        <w:t>:</w:t>
      </w:r>
    </w:p>
    <w:p w:rsidR="00B306EC" w:rsidRPr="00B51BBD" w:rsidRDefault="00B306EC" w:rsidP="00B8670A">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Целью подпрограммы является </w:t>
      </w:r>
      <w:r w:rsidR="00B8670A" w:rsidRPr="00B51BBD">
        <w:rPr>
          <w:rFonts w:ascii="Times New Roman" w:eastAsia="Times New Roman" w:hAnsi="Times New Roman" w:cs="Times New Roman"/>
          <w:sz w:val="28"/>
          <w:szCs w:val="20"/>
          <w:lang w:eastAsia="ru-RU"/>
        </w:rPr>
        <w:t>с</w:t>
      </w:r>
      <w:r w:rsidR="00B8670A" w:rsidRPr="00B51BBD">
        <w:rPr>
          <w:rFonts w:ascii="Times New Roman" w:hAnsi="Times New Roman" w:cs="Times New Roman"/>
          <w:sz w:val="28"/>
          <w:szCs w:val="28"/>
        </w:rPr>
        <w:t>оздание условий для обеспечения жизнедеятельности населения города Канска</w:t>
      </w:r>
      <w:r w:rsidRPr="00B51BBD">
        <w:rPr>
          <w:rFonts w:ascii="Times New Roman" w:eastAsia="Times New Roman" w:hAnsi="Times New Roman" w:cs="Times New Roman"/>
          <w:sz w:val="28"/>
          <w:szCs w:val="20"/>
          <w:lang w:eastAsia="ru-RU"/>
        </w:rPr>
        <w:t>.</w:t>
      </w:r>
    </w:p>
    <w:p w:rsidR="00B306EC" w:rsidRPr="00B51BBD" w:rsidRDefault="00B306EC" w:rsidP="00453F3F">
      <w:pPr>
        <w:shd w:val="clear" w:color="auto" w:fill="FFFFFF"/>
        <w:spacing w:after="0" w:line="240" w:lineRule="auto"/>
        <w:ind w:firstLine="709"/>
        <w:contextualSpacing/>
        <w:jc w:val="both"/>
        <w:rPr>
          <w:rFonts w:ascii="Times New Roman" w:eastAsia="Calibri" w:hAnsi="Times New Roman" w:cs="Calibri"/>
          <w:sz w:val="28"/>
          <w:szCs w:val="28"/>
        </w:rPr>
      </w:pPr>
      <w:r w:rsidRPr="00B51BBD">
        <w:rPr>
          <w:rFonts w:ascii="Times New Roman" w:eastAsia="Calibri" w:hAnsi="Times New Roman" w:cs="Calibri"/>
          <w:sz w:val="28"/>
          <w:szCs w:val="28"/>
        </w:rPr>
        <w:t>Поставленная цель достигается решением следующих задач:</w:t>
      </w:r>
    </w:p>
    <w:p w:rsidR="00B8670A" w:rsidRPr="00B51BBD" w:rsidRDefault="00B306EC" w:rsidP="00A51EC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51BBD">
        <w:rPr>
          <w:rFonts w:ascii="Times New Roman" w:eastAsia="Calibri" w:hAnsi="Times New Roman" w:cs="Calibri"/>
          <w:sz w:val="28"/>
          <w:szCs w:val="28"/>
        </w:rPr>
        <w:t>–</w:t>
      </w:r>
      <w:r w:rsidR="00B8670A" w:rsidRPr="00B51BBD">
        <w:rPr>
          <w:rFonts w:ascii="Times New Roman" w:hAnsi="Times New Roman" w:cs="Times New Roman"/>
          <w:sz w:val="28"/>
          <w:szCs w:val="28"/>
        </w:rPr>
        <w:t xml:space="preserve">  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безопасности дорожного движения;</w:t>
      </w:r>
    </w:p>
    <w:p w:rsidR="00B8670A" w:rsidRPr="00B51BBD" w:rsidRDefault="00A51EC1" w:rsidP="00A51EC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w:t>
      </w:r>
      <w:r w:rsidR="00B8670A" w:rsidRPr="00B51BBD">
        <w:rPr>
          <w:rFonts w:ascii="Times New Roman" w:hAnsi="Times New Roman" w:cs="Times New Roman"/>
          <w:sz w:val="28"/>
          <w:szCs w:val="28"/>
        </w:rPr>
        <w:t>Обеспечение населения города качественными жилищно-коммунальными услугами в условиях энергосбережения и повышения энергетической эффективности;</w:t>
      </w:r>
    </w:p>
    <w:p w:rsidR="00B8670A" w:rsidRPr="00B51BBD" w:rsidRDefault="00B8670A" w:rsidP="00A51EC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Снижение негативного воздействия отходов на окружающую среду и здоровье населения путем максимального развития системы сбора и обезвреживания бытовых отходов;</w:t>
      </w:r>
    </w:p>
    <w:p w:rsidR="00B8670A" w:rsidRPr="00B51BBD" w:rsidRDefault="00B8670A" w:rsidP="00A51EC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Обеспечение комфортных условий для проживания горожан.</w:t>
      </w:r>
    </w:p>
    <w:p w:rsidR="0030269E" w:rsidRPr="00B51BBD" w:rsidRDefault="0030269E" w:rsidP="00A51EC1">
      <w:p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По данной  подпрограмме за 2017 год произведено расходов в сумме </w:t>
      </w:r>
      <w:r w:rsidRPr="00B51BBD">
        <w:rPr>
          <w:rFonts w:ascii="Times New Roman" w:eastAsia="Times New Roman" w:hAnsi="Times New Roman" w:cs="Times New Roman"/>
          <w:b/>
          <w:sz w:val="28"/>
          <w:szCs w:val="20"/>
          <w:lang w:eastAsia="ru-RU"/>
        </w:rPr>
        <w:t>169 622 476,49 рублей.</w:t>
      </w:r>
    </w:p>
    <w:p w:rsidR="0030269E" w:rsidRPr="00B51BBD" w:rsidRDefault="0030269E" w:rsidP="0030269E">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rsidR="0030269E" w:rsidRPr="00B51BBD" w:rsidRDefault="009E74D9" w:rsidP="009E74D9">
      <w:pPr>
        <w:tabs>
          <w:tab w:val="num" w:pos="802"/>
        </w:tabs>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sz w:val="28"/>
          <w:szCs w:val="20"/>
          <w:lang w:eastAsia="ru-RU"/>
        </w:rPr>
        <w:t xml:space="preserve">- </w:t>
      </w:r>
      <w:r w:rsidR="0030269E" w:rsidRPr="00B51BBD">
        <w:rPr>
          <w:rFonts w:ascii="Times New Roman" w:eastAsia="Times New Roman" w:hAnsi="Times New Roman" w:cs="Times New Roman"/>
          <w:sz w:val="28"/>
          <w:szCs w:val="20"/>
          <w:lang w:eastAsia="ru-RU"/>
        </w:rPr>
        <w:t>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муниципального дорожного фонда города Канска в сумме 5 005 000,00 рублей, в том числе:</w:t>
      </w:r>
      <w:r w:rsidR="0030269E" w:rsidRPr="00B51BBD">
        <w:rPr>
          <w:rFonts w:ascii="Times New Roman" w:eastAsia="Times New Roman" w:hAnsi="Times New Roman" w:cs="Times New Roman"/>
          <w:i/>
          <w:sz w:val="28"/>
          <w:szCs w:val="20"/>
          <w:lang w:eastAsia="ru-RU"/>
        </w:rPr>
        <w:t xml:space="preserve"> </w:t>
      </w:r>
    </w:p>
    <w:p w:rsidR="0030269E" w:rsidRPr="00B51BBD" w:rsidRDefault="0030269E" w:rsidP="009E74D9">
      <w:pPr>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w:t>
      </w:r>
      <w:proofErr w:type="gramStart"/>
      <w:r w:rsidRPr="00B51BBD">
        <w:rPr>
          <w:rFonts w:ascii="Times New Roman" w:eastAsia="Times New Roman" w:hAnsi="Times New Roman" w:cs="Times New Roman"/>
          <w:i/>
          <w:sz w:val="28"/>
          <w:szCs w:val="20"/>
          <w:lang w:eastAsia="ru-RU"/>
        </w:rPr>
        <w:t>дств кр</w:t>
      </w:r>
      <w:proofErr w:type="gramEnd"/>
      <w:r w:rsidRPr="00B51BBD">
        <w:rPr>
          <w:rFonts w:ascii="Times New Roman" w:eastAsia="Times New Roman" w:hAnsi="Times New Roman" w:cs="Times New Roman"/>
          <w:i/>
          <w:sz w:val="28"/>
          <w:szCs w:val="20"/>
          <w:lang w:eastAsia="ru-RU"/>
        </w:rPr>
        <w:t>аевого бюджета 5 000 000,00 рублей;</w:t>
      </w:r>
    </w:p>
    <w:p w:rsidR="0030269E" w:rsidRPr="00B51BBD" w:rsidRDefault="0030269E" w:rsidP="009E74D9">
      <w:pPr>
        <w:widowControl w:val="0"/>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xml:space="preserve">- за счет средств городского бюджета 5 000,00 рублей. </w:t>
      </w:r>
    </w:p>
    <w:p w:rsidR="0030269E" w:rsidRPr="00B51BBD" w:rsidRDefault="0030269E" w:rsidP="009E74D9">
      <w:pPr>
        <w:pStyle w:val="a3"/>
        <w:widowControl w:val="0"/>
        <w:spacing w:after="0" w:line="240" w:lineRule="auto"/>
        <w:ind w:left="0" w:firstLine="426"/>
        <w:jc w:val="both"/>
        <w:rPr>
          <w:rFonts w:ascii="Times New Roman" w:eastAsia="Times New Roman" w:hAnsi="Times New Roman" w:cs="Times New Roman"/>
          <w:sz w:val="28"/>
          <w:szCs w:val="20"/>
          <w:lang w:eastAsia="ru-RU"/>
        </w:rPr>
      </w:pPr>
      <w:r w:rsidRPr="00B51BBD">
        <w:rPr>
          <w:rFonts w:ascii="Times New Roman" w:eastAsia="Calibri" w:hAnsi="Times New Roman" w:cs="Times New Roman"/>
          <w:sz w:val="28"/>
          <w:szCs w:val="28"/>
        </w:rPr>
        <w:t xml:space="preserve">В рамках выделенных средств </w:t>
      </w:r>
      <w:r w:rsidRPr="00B51BBD">
        <w:rPr>
          <w:rFonts w:ascii="Times New Roman" w:eastAsia="Times New Roman" w:hAnsi="Times New Roman" w:cs="Times New Roman"/>
          <w:sz w:val="28"/>
          <w:szCs w:val="20"/>
          <w:lang w:eastAsia="ru-RU"/>
        </w:rPr>
        <w:t>произведен ремонт тротуаров общей протяженностью 2,991 км</w:t>
      </w:r>
      <w:proofErr w:type="gramStart"/>
      <w:r w:rsidRPr="00B51BBD">
        <w:rPr>
          <w:rFonts w:ascii="Times New Roman" w:eastAsia="Times New Roman" w:hAnsi="Times New Roman" w:cs="Times New Roman"/>
          <w:sz w:val="28"/>
          <w:szCs w:val="20"/>
          <w:lang w:eastAsia="ru-RU"/>
        </w:rPr>
        <w:t>.</w:t>
      </w:r>
      <w:proofErr w:type="gramEnd"/>
      <w:r w:rsidRPr="00B51BBD">
        <w:rPr>
          <w:rFonts w:ascii="Times New Roman" w:eastAsia="Times New Roman" w:hAnsi="Times New Roman" w:cs="Times New Roman"/>
          <w:sz w:val="28"/>
          <w:szCs w:val="20"/>
          <w:lang w:eastAsia="ru-RU"/>
        </w:rPr>
        <w:t xml:space="preserve"> </w:t>
      </w:r>
      <w:proofErr w:type="gramStart"/>
      <w:r w:rsidRPr="00B51BBD">
        <w:rPr>
          <w:rFonts w:ascii="Times New Roman" w:eastAsia="Times New Roman" w:hAnsi="Times New Roman" w:cs="Times New Roman"/>
          <w:sz w:val="28"/>
          <w:szCs w:val="20"/>
          <w:lang w:eastAsia="ru-RU"/>
        </w:rPr>
        <w:t>п</w:t>
      </w:r>
      <w:proofErr w:type="gramEnd"/>
      <w:r w:rsidRPr="00B51BBD">
        <w:rPr>
          <w:rFonts w:ascii="Times New Roman" w:eastAsia="Times New Roman" w:hAnsi="Times New Roman" w:cs="Times New Roman"/>
          <w:sz w:val="28"/>
          <w:szCs w:val="20"/>
          <w:lang w:eastAsia="ru-RU"/>
        </w:rPr>
        <w:t xml:space="preserve">о 10 адресам. </w:t>
      </w:r>
    </w:p>
    <w:p w:rsidR="0030269E" w:rsidRPr="00B51BBD" w:rsidRDefault="0030269E" w:rsidP="0030269E">
      <w:pPr>
        <w:spacing w:after="0" w:line="240" w:lineRule="auto"/>
        <w:ind w:firstLine="1069"/>
        <w:contextualSpacing/>
        <w:jc w:val="both"/>
        <w:rPr>
          <w:rFonts w:ascii="Times New Roman" w:eastAsia="Times New Roman" w:hAnsi="Times New Roman" w:cs="Times New Roman"/>
          <w:sz w:val="28"/>
          <w:szCs w:val="20"/>
          <w:lang w:eastAsia="ru-RU"/>
        </w:rPr>
      </w:pPr>
    </w:p>
    <w:p w:rsidR="0030269E" w:rsidRPr="00B51BBD" w:rsidRDefault="0030269E" w:rsidP="0030269E">
      <w:pPr>
        <w:spacing w:after="0" w:line="240" w:lineRule="auto"/>
        <w:ind w:firstLine="1069"/>
        <w:contextualSpacing/>
        <w:jc w:val="both"/>
        <w:rPr>
          <w:rFonts w:ascii="Times New Roman" w:eastAsia="Times New Roman" w:hAnsi="Times New Roman" w:cs="Times New Roman"/>
          <w:sz w:val="28"/>
          <w:szCs w:val="20"/>
          <w:lang w:eastAsia="ru-RU"/>
        </w:rPr>
      </w:pPr>
    </w:p>
    <w:p w:rsidR="0030269E" w:rsidRPr="00B51BBD" w:rsidRDefault="009E74D9" w:rsidP="009E74D9">
      <w:pPr>
        <w:spacing w:after="0" w:line="240" w:lineRule="auto"/>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sz w:val="28"/>
          <w:szCs w:val="20"/>
          <w:lang w:eastAsia="ru-RU"/>
        </w:rPr>
        <w:t>Р</w:t>
      </w:r>
      <w:r w:rsidR="0030269E" w:rsidRPr="00B51BBD">
        <w:rPr>
          <w:rFonts w:ascii="Times New Roman" w:eastAsia="Times New Roman" w:hAnsi="Times New Roman" w:cs="Times New Roman"/>
          <w:sz w:val="28"/>
          <w:szCs w:val="20"/>
          <w:lang w:eastAsia="ru-RU"/>
        </w:rPr>
        <w:t>еализация мероприятий, направленных на повышение безопасности дорожного движения за счет средств муниципального дорожного фонда города Канска в сумме 729 210,00 рублей, в том числе:</w:t>
      </w:r>
      <w:r w:rsidR="0030269E" w:rsidRPr="00B51BBD">
        <w:rPr>
          <w:rFonts w:ascii="Times New Roman" w:eastAsia="Times New Roman" w:hAnsi="Times New Roman" w:cs="Times New Roman"/>
          <w:i/>
          <w:sz w:val="28"/>
          <w:szCs w:val="20"/>
          <w:lang w:eastAsia="ru-RU"/>
        </w:rPr>
        <w:t xml:space="preserve"> </w:t>
      </w:r>
    </w:p>
    <w:p w:rsidR="0030269E" w:rsidRPr="00B51BBD" w:rsidRDefault="0030269E" w:rsidP="009E74D9">
      <w:pPr>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w:t>
      </w:r>
      <w:proofErr w:type="gramStart"/>
      <w:r w:rsidRPr="00B51BBD">
        <w:rPr>
          <w:rFonts w:ascii="Times New Roman" w:eastAsia="Times New Roman" w:hAnsi="Times New Roman" w:cs="Times New Roman"/>
          <w:i/>
          <w:sz w:val="28"/>
          <w:szCs w:val="20"/>
          <w:lang w:eastAsia="ru-RU"/>
        </w:rPr>
        <w:t>дств кр</w:t>
      </w:r>
      <w:proofErr w:type="gramEnd"/>
      <w:r w:rsidRPr="00B51BBD">
        <w:rPr>
          <w:rFonts w:ascii="Times New Roman" w:eastAsia="Times New Roman" w:hAnsi="Times New Roman" w:cs="Times New Roman"/>
          <w:i/>
          <w:sz w:val="28"/>
          <w:szCs w:val="20"/>
          <w:lang w:eastAsia="ru-RU"/>
        </w:rPr>
        <w:t>аевого бюджета 290 200,00 рублей;</w:t>
      </w:r>
    </w:p>
    <w:p w:rsidR="0030269E" w:rsidRPr="00B51BBD" w:rsidRDefault="0030269E" w:rsidP="009E74D9">
      <w:pPr>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i/>
          <w:sz w:val="28"/>
          <w:szCs w:val="20"/>
          <w:lang w:eastAsia="ru-RU"/>
        </w:rPr>
        <w:t>- за счет средств городского бюджета 439 010,00 рублей.</w:t>
      </w:r>
    </w:p>
    <w:p w:rsidR="0030269E" w:rsidRPr="00B51BBD" w:rsidRDefault="009E74D9" w:rsidP="009E74D9">
      <w:pPr>
        <w:tabs>
          <w:tab w:val="num" w:pos="802"/>
        </w:tabs>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sz w:val="28"/>
          <w:szCs w:val="20"/>
          <w:lang w:eastAsia="ru-RU"/>
        </w:rPr>
        <w:tab/>
        <w:t>С</w:t>
      </w:r>
      <w:r w:rsidR="0030269E" w:rsidRPr="00B51BBD">
        <w:rPr>
          <w:rFonts w:ascii="Times New Roman" w:eastAsia="Times New Roman" w:hAnsi="Times New Roman" w:cs="Times New Roman"/>
          <w:sz w:val="28"/>
          <w:szCs w:val="20"/>
          <w:lang w:eastAsia="ru-RU"/>
        </w:rPr>
        <w:t>одержание автомобильных дорог</w:t>
      </w:r>
      <w:r w:rsidR="0030269E" w:rsidRPr="00B51BBD">
        <w:rPr>
          <w:rFonts w:ascii="Calibri" w:eastAsia="Calibri" w:hAnsi="Calibri" w:cs="Calibri"/>
        </w:rPr>
        <w:t xml:space="preserve"> </w:t>
      </w:r>
      <w:r w:rsidR="0030269E" w:rsidRPr="00B51BBD">
        <w:rPr>
          <w:rFonts w:ascii="Times New Roman" w:eastAsia="Times New Roman" w:hAnsi="Times New Roman" w:cs="Times New Roman"/>
          <w:sz w:val="28"/>
          <w:szCs w:val="20"/>
          <w:lang w:eastAsia="ru-RU"/>
        </w:rPr>
        <w:t xml:space="preserve"> общего пользования местного значения за счет средств муниципального дорожного фонда в сумме 46 911 551,81 рубль, в том числе:</w:t>
      </w:r>
      <w:r w:rsidR="0030269E" w:rsidRPr="00B51BBD">
        <w:rPr>
          <w:rFonts w:ascii="Times New Roman" w:eastAsia="Times New Roman" w:hAnsi="Times New Roman" w:cs="Times New Roman"/>
          <w:i/>
          <w:sz w:val="28"/>
          <w:szCs w:val="20"/>
          <w:lang w:eastAsia="ru-RU"/>
        </w:rPr>
        <w:t xml:space="preserve"> </w:t>
      </w:r>
    </w:p>
    <w:p w:rsidR="0030269E" w:rsidRPr="00B51BBD" w:rsidRDefault="0030269E" w:rsidP="009E74D9">
      <w:pPr>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w:t>
      </w:r>
      <w:proofErr w:type="gramStart"/>
      <w:r w:rsidRPr="00B51BBD">
        <w:rPr>
          <w:rFonts w:ascii="Times New Roman" w:eastAsia="Times New Roman" w:hAnsi="Times New Roman" w:cs="Times New Roman"/>
          <w:i/>
          <w:sz w:val="28"/>
          <w:szCs w:val="20"/>
          <w:lang w:eastAsia="ru-RU"/>
        </w:rPr>
        <w:t>дств кр</w:t>
      </w:r>
      <w:proofErr w:type="gramEnd"/>
      <w:r w:rsidRPr="00B51BBD">
        <w:rPr>
          <w:rFonts w:ascii="Times New Roman" w:eastAsia="Times New Roman" w:hAnsi="Times New Roman" w:cs="Times New Roman"/>
          <w:i/>
          <w:sz w:val="28"/>
          <w:szCs w:val="20"/>
          <w:lang w:eastAsia="ru-RU"/>
        </w:rPr>
        <w:t>аевого бюджета 28 700 239,24 рублей;</w:t>
      </w:r>
    </w:p>
    <w:p w:rsidR="0030269E" w:rsidRPr="00B51BBD" w:rsidRDefault="0030269E" w:rsidP="009E74D9">
      <w:pPr>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средств городского бюджета 18 211 312,57 рублей.</w:t>
      </w:r>
    </w:p>
    <w:p w:rsidR="0030269E" w:rsidRPr="00B51BBD" w:rsidRDefault="0030269E" w:rsidP="0030269E">
      <w:pPr>
        <w:widowControl w:val="0"/>
        <w:spacing w:after="0" w:line="240" w:lineRule="auto"/>
        <w:ind w:firstLine="567"/>
        <w:contextualSpacing/>
        <w:jc w:val="both"/>
        <w:rPr>
          <w:rFonts w:ascii="Times New Roman" w:eastAsia="Calibri" w:hAnsi="Times New Roman" w:cs="Times New Roman"/>
          <w:sz w:val="28"/>
          <w:szCs w:val="28"/>
        </w:rPr>
      </w:pPr>
      <w:proofErr w:type="gramStart"/>
      <w:r w:rsidRPr="00B51BBD">
        <w:rPr>
          <w:rFonts w:ascii="Times New Roman" w:eastAsia="Calibri" w:hAnsi="Times New Roman" w:cs="Times New Roman"/>
          <w:sz w:val="28"/>
          <w:szCs w:val="28"/>
        </w:rPr>
        <w:t>В рамках выделенных средств для сохранения и содержания улично-дорожной сети 328,7 км автодорог города выполнены работы</w:t>
      </w:r>
      <w:r w:rsidRPr="00B51BBD">
        <w:rPr>
          <w:rFonts w:ascii="Calibri" w:eastAsia="Calibri" w:hAnsi="Calibri" w:cs="Calibri"/>
          <w:sz w:val="28"/>
          <w:szCs w:val="28"/>
        </w:rPr>
        <w:t xml:space="preserve"> </w:t>
      </w:r>
      <w:r w:rsidRPr="00B51BBD">
        <w:rPr>
          <w:rFonts w:ascii="Times New Roman" w:eastAsia="Calibri" w:hAnsi="Times New Roman" w:cs="Times New Roman"/>
          <w:sz w:val="28"/>
          <w:szCs w:val="28"/>
        </w:rPr>
        <w:t>по ямочному ремонту на площади  1 503 м², проводились работы по вывозу мусора и снега в объеме 35 144  м³, проводилась ежедневная ручная уборка улиц на площади 844 762 м², так же проводились работы по механизированному подметанию и поливу, по откачке ливневых и талых</w:t>
      </w:r>
      <w:proofErr w:type="gramEnd"/>
      <w:r w:rsidRPr="00B51BBD">
        <w:rPr>
          <w:rFonts w:ascii="Times New Roman" w:eastAsia="Calibri" w:hAnsi="Times New Roman" w:cs="Times New Roman"/>
          <w:sz w:val="28"/>
          <w:szCs w:val="28"/>
        </w:rPr>
        <w:t xml:space="preserve"> вод.</w:t>
      </w:r>
    </w:p>
    <w:p w:rsidR="0030269E" w:rsidRPr="00B51BBD" w:rsidRDefault="009E74D9" w:rsidP="009E74D9">
      <w:pPr>
        <w:widowControl w:val="0"/>
        <w:tabs>
          <w:tab w:val="num" w:pos="802"/>
        </w:tabs>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sz w:val="28"/>
          <w:szCs w:val="20"/>
          <w:lang w:eastAsia="ru-RU"/>
        </w:rPr>
        <w:tab/>
        <w:t>К</w:t>
      </w:r>
      <w:r w:rsidR="0030269E" w:rsidRPr="00B51BBD">
        <w:rPr>
          <w:rFonts w:ascii="Times New Roman" w:eastAsia="Times New Roman" w:hAnsi="Times New Roman" w:cs="Times New Roman"/>
          <w:sz w:val="28"/>
          <w:szCs w:val="20"/>
          <w:lang w:eastAsia="ru-RU"/>
        </w:rPr>
        <w:t>апитальный ремонт и ремонт автомобильных дорог общего пользования местного значения за счет средств муниципального дорожного фонда   в сумме 23 451 392,00 рублей, в том числе:</w:t>
      </w:r>
      <w:r w:rsidR="0030269E" w:rsidRPr="00B51BBD">
        <w:rPr>
          <w:rFonts w:ascii="Times New Roman" w:eastAsia="Times New Roman" w:hAnsi="Times New Roman" w:cs="Times New Roman"/>
          <w:i/>
          <w:sz w:val="28"/>
          <w:szCs w:val="20"/>
          <w:lang w:eastAsia="ru-RU"/>
        </w:rPr>
        <w:t xml:space="preserve"> </w:t>
      </w:r>
    </w:p>
    <w:p w:rsidR="0030269E" w:rsidRPr="00B51BBD" w:rsidRDefault="0030269E" w:rsidP="009E74D9">
      <w:pPr>
        <w:widowControl w:val="0"/>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w:t>
      </w:r>
      <w:proofErr w:type="gramStart"/>
      <w:r w:rsidRPr="00B51BBD">
        <w:rPr>
          <w:rFonts w:ascii="Times New Roman" w:eastAsia="Times New Roman" w:hAnsi="Times New Roman" w:cs="Times New Roman"/>
          <w:i/>
          <w:sz w:val="28"/>
          <w:szCs w:val="20"/>
          <w:lang w:eastAsia="ru-RU"/>
        </w:rPr>
        <w:t>дств кр</w:t>
      </w:r>
      <w:proofErr w:type="gramEnd"/>
      <w:r w:rsidRPr="00B51BBD">
        <w:rPr>
          <w:rFonts w:ascii="Times New Roman" w:eastAsia="Times New Roman" w:hAnsi="Times New Roman" w:cs="Times New Roman"/>
          <w:i/>
          <w:sz w:val="28"/>
          <w:szCs w:val="20"/>
          <w:lang w:eastAsia="ru-RU"/>
        </w:rPr>
        <w:t>аевого бюджета 23 219 200,00 рублей;</w:t>
      </w:r>
    </w:p>
    <w:p w:rsidR="0030269E" w:rsidRPr="00B51BBD" w:rsidRDefault="0030269E" w:rsidP="009E74D9">
      <w:pPr>
        <w:widowControl w:val="0"/>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i/>
          <w:sz w:val="28"/>
          <w:szCs w:val="20"/>
          <w:lang w:eastAsia="ru-RU"/>
        </w:rPr>
        <w:t>- за счет средств городского бюджета 232 192,00 рублей</w:t>
      </w:r>
      <w:r w:rsidRPr="00B51BBD">
        <w:rPr>
          <w:rFonts w:ascii="Times New Roman" w:eastAsia="Times New Roman" w:hAnsi="Times New Roman" w:cs="Times New Roman"/>
          <w:sz w:val="28"/>
          <w:szCs w:val="20"/>
          <w:lang w:eastAsia="ru-RU"/>
        </w:rPr>
        <w:t xml:space="preserve">. </w:t>
      </w:r>
    </w:p>
    <w:p w:rsidR="0030269E" w:rsidRPr="00B51BBD" w:rsidRDefault="009E74D9" w:rsidP="009E74D9">
      <w:pPr>
        <w:widowControl w:val="0"/>
        <w:spacing w:after="0" w:line="240" w:lineRule="auto"/>
        <w:ind w:firstLine="360"/>
        <w:contextualSpacing/>
        <w:jc w:val="both"/>
        <w:rPr>
          <w:rFonts w:ascii="Times New Roman" w:eastAsia="Times New Roman" w:hAnsi="Times New Roman" w:cs="Times New Roman"/>
          <w:i/>
          <w:sz w:val="28"/>
          <w:szCs w:val="20"/>
          <w:lang w:eastAsia="ru-RU"/>
        </w:rPr>
      </w:pPr>
      <w:r w:rsidRPr="00B51BBD">
        <w:rPr>
          <w:rFonts w:ascii="Times New Roman" w:eastAsia="Calibri" w:hAnsi="Times New Roman" w:cs="Times New Roman"/>
          <w:sz w:val="28"/>
          <w:szCs w:val="28"/>
        </w:rPr>
        <w:t>В</w:t>
      </w:r>
      <w:r w:rsidR="0030269E" w:rsidRPr="00B51BBD">
        <w:rPr>
          <w:rFonts w:ascii="Times New Roman" w:eastAsia="Calibri" w:hAnsi="Times New Roman" w:cs="Times New Roman"/>
          <w:sz w:val="28"/>
          <w:szCs w:val="28"/>
        </w:rPr>
        <w:t xml:space="preserve"> рамках выделенных сре</w:t>
      </w:r>
      <w:proofErr w:type="gramStart"/>
      <w:r w:rsidR="0030269E" w:rsidRPr="00B51BBD">
        <w:rPr>
          <w:rFonts w:ascii="Times New Roman" w:eastAsia="Calibri" w:hAnsi="Times New Roman" w:cs="Times New Roman"/>
          <w:sz w:val="28"/>
          <w:szCs w:val="28"/>
        </w:rPr>
        <w:t>дств пр</w:t>
      </w:r>
      <w:proofErr w:type="gramEnd"/>
      <w:r w:rsidR="0030269E" w:rsidRPr="00B51BBD">
        <w:rPr>
          <w:rFonts w:ascii="Times New Roman" w:eastAsia="Calibri" w:hAnsi="Times New Roman" w:cs="Times New Roman"/>
          <w:sz w:val="28"/>
          <w:szCs w:val="28"/>
        </w:rPr>
        <w:t>оизведен ремонт автомобильных дорог общей протяженностью 2,988 км.</w:t>
      </w:r>
    </w:p>
    <w:p w:rsidR="0030269E" w:rsidRPr="00B51BBD" w:rsidRDefault="009E74D9" w:rsidP="009E74D9">
      <w:pPr>
        <w:widowControl w:val="0"/>
        <w:spacing w:after="0" w:line="240" w:lineRule="auto"/>
        <w:ind w:firstLine="360"/>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sz w:val="28"/>
          <w:szCs w:val="20"/>
          <w:lang w:eastAsia="ru-RU"/>
        </w:rPr>
        <w:t>Р</w:t>
      </w:r>
      <w:r w:rsidR="0030269E" w:rsidRPr="00B51BBD">
        <w:rPr>
          <w:rFonts w:ascii="Times New Roman" w:eastAsia="Times New Roman" w:hAnsi="Times New Roman" w:cs="Times New Roman"/>
          <w:sz w:val="28"/>
          <w:szCs w:val="20"/>
          <w:lang w:eastAsia="ru-RU"/>
        </w:rPr>
        <w:t>еконструкция искусственных дорожных сооружений за счет средств муниципального дорожного фонда города Канска в сумме 50 050 000,00 рублей, в  том числе:</w:t>
      </w:r>
      <w:r w:rsidR="0030269E" w:rsidRPr="00B51BBD">
        <w:rPr>
          <w:rFonts w:ascii="Times New Roman" w:eastAsia="Times New Roman" w:hAnsi="Times New Roman" w:cs="Times New Roman"/>
          <w:i/>
          <w:sz w:val="28"/>
          <w:szCs w:val="20"/>
          <w:lang w:eastAsia="ru-RU"/>
        </w:rPr>
        <w:t xml:space="preserve"> </w:t>
      </w:r>
    </w:p>
    <w:p w:rsidR="009E74D9" w:rsidRPr="00B51BBD" w:rsidRDefault="0030269E" w:rsidP="0030269E">
      <w:pPr>
        <w:widowControl w:val="0"/>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w:t>
      </w:r>
      <w:proofErr w:type="gramStart"/>
      <w:r w:rsidRPr="00B51BBD">
        <w:rPr>
          <w:rFonts w:ascii="Times New Roman" w:eastAsia="Times New Roman" w:hAnsi="Times New Roman" w:cs="Times New Roman"/>
          <w:i/>
          <w:sz w:val="28"/>
          <w:szCs w:val="20"/>
          <w:lang w:eastAsia="ru-RU"/>
        </w:rPr>
        <w:t>дств кр</w:t>
      </w:r>
      <w:proofErr w:type="gramEnd"/>
      <w:r w:rsidRPr="00B51BBD">
        <w:rPr>
          <w:rFonts w:ascii="Times New Roman" w:eastAsia="Times New Roman" w:hAnsi="Times New Roman" w:cs="Times New Roman"/>
          <w:i/>
          <w:sz w:val="28"/>
          <w:szCs w:val="20"/>
          <w:lang w:eastAsia="ru-RU"/>
        </w:rPr>
        <w:t>аевого бюджета 50 000 000,00 рублей;</w:t>
      </w:r>
    </w:p>
    <w:p w:rsidR="0030269E" w:rsidRPr="00B51BBD" w:rsidRDefault="0030269E" w:rsidP="0030269E">
      <w:pPr>
        <w:widowControl w:val="0"/>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средств городского бюджета 50 000,00 рублей</w:t>
      </w:r>
      <w:r w:rsidRPr="00B51BBD">
        <w:rPr>
          <w:rFonts w:ascii="Times New Roman" w:eastAsia="Times New Roman" w:hAnsi="Times New Roman" w:cs="Times New Roman"/>
          <w:sz w:val="28"/>
          <w:szCs w:val="20"/>
          <w:lang w:eastAsia="ru-RU"/>
        </w:rPr>
        <w:t xml:space="preserve">. </w:t>
      </w:r>
    </w:p>
    <w:p w:rsidR="0030269E" w:rsidRPr="00B51BBD" w:rsidRDefault="0030269E" w:rsidP="0030269E">
      <w:pPr>
        <w:widowControl w:val="0"/>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sz w:val="28"/>
          <w:szCs w:val="20"/>
          <w:lang w:eastAsia="ru-RU"/>
        </w:rPr>
        <w:t>В рамках выделенных сре</w:t>
      </w:r>
      <w:proofErr w:type="gramStart"/>
      <w:r w:rsidRPr="00B51BBD">
        <w:rPr>
          <w:rFonts w:ascii="Times New Roman" w:eastAsia="Times New Roman" w:hAnsi="Times New Roman" w:cs="Times New Roman"/>
          <w:sz w:val="28"/>
          <w:szCs w:val="20"/>
          <w:lang w:eastAsia="ru-RU"/>
        </w:rPr>
        <w:t>дств пр</w:t>
      </w:r>
      <w:proofErr w:type="gramEnd"/>
      <w:r w:rsidRPr="00B51BBD">
        <w:rPr>
          <w:rFonts w:ascii="Times New Roman" w:eastAsia="Times New Roman" w:hAnsi="Times New Roman" w:cs="Times New Roman"/>
          <w:sz w:val="28"/>
          <w:szCs w:val="20"/>
          <w:lang w:eastAsia="ru-RU"/>
        </w:rPr>
        <w:t xml:space="preserve">оизведена реконструкция моста через р. </w:t>
      </w:r>
      <w:proofErr w:type="spellStart"/>
      <w:r w:rsidRPr="00B51BBD">
        <w:rPr>
          <w:rFonts w:ascii="Times New Roman" w:eastAsia="Times New Roman" w:hAnsi="Times New Roman" w:cs="Times New Roman"/>
          <w:sz w:val="28"/>
          <w:szCs w:val="20"/>
          <w:lang w:eastAsia="ru-RU"/>
        </w:rPr>
        <w:t>Иланка</w:t>
      </w:r>
      <w:proofErr w:type="spellEnd"/>
      <w:r w:rsidRPr="00B51BBD">
        <w:rPr>
          <w:rFonts w:ascii="Times New Roman" w:eastAsia="Times New Roman" w:hAnsi="Times New Roman" w:cs="Times New Roman"/>
          <w:sz w:val="28"/>
          <w:szCs w:val="20"/>
          <w:lang w:eastAsia="ru-RU"/>
        </w:rPr>
        <w:t xml:space="preserve"> по ул. Магистральная.</w:t>
      </w:r>
    </w:p>
    <w:p w:rsidR="0030269E" w:rsidRPr="00B51BBD" w:rsidRDefault="009E74D9" w:rsidP="009E74D9">
      <w:pPr>
        <w:spacing w:after="0" w:line="240" w:lineRule="auto"/>
        <w:ind w:firstLine="360"/>
        <w:jc w:val="both"/>
        <w:rPr>
          <w:rFonts w:ascii="Times New Roman" w:eastAsia="Calibri" w:hAnsi="Times New Roman" w:cs="Calibri"/>
          <w:sz w:val="28"/>
          <w:szCs w:val="28"/>
        </w:rPr>
      </w:pPr>
      <w:r w:rsidRPr="00B51BBD">
        <w:rPr>
          <w:rFonts w:ascii="Times New Roman" w:eastAsia="Times New Roman" w:hAnsi="Times New Roman" w:cs="Times New Roman"/>
          <w:sz w:val="28"/>
          <w:szCs w:val="20"/>
          <w:lang w:eastAsia="ru-RU"/>
        </w:rPr>
        <w:t>К</w:t>
      </w:r>
      <w:r w:rsidR="0030269E" w:rsidRPr="00B51BBD">
        <w:rPr>
          <w:rFonts w:ascii="Times New Roman" w:eastAsia="Times New Roman" w:hAnsi="Times New Roman" w:cs="Times New Roman"/>
          <w:sz w:val="28"/>
          <w:szCs w:val="20"/>
          <w:lang w:eastAsia="ru-RU"/>
        </w:rPr>
        <w:t>омпенсацию расходов, возникающих в результате небольшой интенсивности пассажиропотоков по муниципальным маршрутам в сумме 32 677 600,00 рублей.</w:t>
      </w:r>
      <w:r w:rsidR="0030269E" w:rsidRPr="00B51BBD">
        <w:rPr>
          <w:rFonts w:ascii="Times New Roman" w:eastAsia="Calibri" w:hAnsi="Times New Roman" w:cs="Calibri"/>
          <w:sz w:val="28"/>
          <w:szCs w:val="28"/>
        </w:rPr>
        <w:t xml:space="preserve"> За 2017 год перевезено 1 927,0 тыс. человек при        пробеге 1 096,298  тыс. км</w:t>
      </w:r>
      <w:r w:rsidRPr="00B51BBD">
        <w:rPr>
          <w:rFonts w:ascii="Times New Roman" w:eastAsia="Calibri" w:hAnsi="Times New Roman" w:cs="Calibri"/>
          <w:sz w:val="28"/>
          <w:szCs w:val="28"/>
        </w:rPr>
        <w:t>.</w:t>
      </w:r>
    </w:p>
    <w:p w:rsidR="0030269E" w:rsidRPr="00B51BBD" w:rsidRDefault="009E74D9" w:rsidP="009E74D9">
      <w:pPr>
        <w:widowControl w:val="0"/>
        <w:tabs>
          <w:tab w:val="num" w:pos="802"/>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ab/>
        <w:t>У</w:t>
      </w:r>
      <w:r w:rsidR="0030269E" w:rsidRPr="00B51BBD">
        <w:rPr>
          <w:rFonts w:ascii="Times New Roman" w:eastAsia="Times New Roman" w:hAnsi="Times New Roman" w:cs="Times New Roman"/>
          <w:sz w:val="28"/>
          <w:szCs w:val="20"/>
          <w:lang w:eastAsia="ru-RU"/>
        </w:rPr>
        <w:t>лучшение организации дорожного движения за счет средств муниципального дорожного фонда города Канска в сумме 3 085 025,15  рублей, в том числе:</w:t>
      </w:r>
    </w:p>
    <w:tbl>
      <w:tblPr>
        <w:tblW w:w="9930" w:type="dxa"/>
        <w:tblInd w:w="101" w:type="dxa"/>
        <w:tblLook w:val="04A0"/>
      </w:tblPr>
      <w:tblGrid>
        <w:gridCol w:w="9930"/>
      </w:tblGrid>
      <w:tr w:rsidR="0030269E" w:rsidRPr="00B51BBD" w:rsidTr="00DC28B8">
        <w:trPr>
          <w:trHeight w:val="680"/>
        </w:trPr>
        <w:tc>
          <w:tcPr>
            <w:tcW w:w="9930" w:type="dxa"/>
            <w:tcBorders>
              <w:top w:val="nil"/>
              <w:left w:val="nil"/>
              <w:bottom w:val="nil"/>
              <w:right w:val="nil"/>
            </w:tcBorders>
            <w:shd w:val="clear" w:color="auto" w:fill="auto"/>
            <w:noWrap/>
          </w:tcPr>
          <w:p w:rsidR="0030269E" w:rsidRPr="00B51BBD" w:rsidRDefault="0030269E" w:rsidP="009E74D9">
            <w:pPr>
              <w:shd w:val="clear" w:color="auto" w:fill="FFFFFF"/>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i/>
                <w:sz w:val="28"/>
                <w:szCs w:val="20"/>
                <w:lang w:eastAsia="ru-RU"/>
              </w:rPr>
              <w:t xml:space="preserve">- </w:t>
            </w:r>
            <w:r w:rsidRPr="00B51BBD">
              <w:rPr>
                <w:rFonts w:ascii="Times New Roman" w:eastAsia="Times New Roman" w:hAnsi="Times New Roman" w:cs="Times New Roman"/>
                <w:sz w:val="28"/>
                <w:szCs w:val="20"/>
                <w:lang w:eastAsia="ru-RU"/>
              </w:rPr>
              <w:t>приобретено и установлено дорожных знаков   - 192 шт.;</w:t>
            </w:r>
          </w:p>
          <w:p w:rsidR="0030269E" w:rsidRPr="00B51BBD" w:rsidRDefault="0030269E" w:rsidP="009E74D9">
            <w:pPr>
              <w:shd w:val="clear" w:color="auto" w:fill="FFFFFF"/>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i/>
                <w:sz w:val="28"/>
                <w:szCs w:val="20"/>
                <w:lang w:eastAsia="ru-RU"/>
              </w:rPr>
              <w:t xml:space="preserve">- </w:t>
            </w:r>
            <w:r w:rsidRPr="00B51BBD">
              <w:rPr>
                <w:rFonts w:ascii="Times New Roman" w:eastAsia="Times New Roman" w:hAnsi="Times New Roman" w:cs="Times New Roman"/>
                <w:sz w:val="28"/>
                <w:szCs w:val="20"/>
                <w:lang w:eastAsia="ru-RU"/>
              </w:rPr>
              <w:t>заменено поврежденных и нечитаемых дорожных знаков  - 43 шт.;</w:t>
            </w:r>
          </w:p>
          <w:p w:rsidR="0030269E" w:rsidRPr="00B51BBD" w:rsidRDefault="0030269E" w:rsidP="009E74D9">
            <w:pPr>
              <w:shd w:val="clear" w:color="auto" w:fill="FFFFFF"/>
              <w:tabs>
                <w:tab w:val="left" w:pos="9049"/>
              </w:tabs>
              <w:spacing w:after="0" w:line="240" w:lineRule="auto"/>
              <w:ind w:left="-101" w:right="-365"/>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i/>
                <w:sz w:val="28"/>
                <w:szCs w:val="20"/>
                <w:lang w:eastAsia="ru-RU"/>
              </w:rPr>
              <w:t xml:space="preserve">- </w:t>
            </w:r>
            <w:r w:rsidRPr="00B51BBD">
              <w:rPr>
                <w:rFonts w:ascii="Times New Roman" w:eastAsia="Times New Roman" w:hAnsi="Times New Roman" w:cs="Times New Roman"/>
                <w:sz w:val="28"/>
                <w:szCs w:val="20"/>
                <w:lang w:eastAsia="ru-RU"/>
              </w:rPr>
              <w:t>заменено существующих дорожных знаков на пешеходных переходах на дорожные знаки большого размера на флуоресцентной пленке – 22 шт.;</w:t>
            </w:r>
          </w:p>
          <w:p w:rsidR="009E74D9" w:rsidRPr="00B51BBD" w:rsidRDefault="0030269E" w:rsidP="009E74D9">
            <w:pPr>
              <w:spacing w:after="0" w:line="240" w:lineRule="auto"/>
              <w:ind w:left="-101"/>
              <w:jc w:val="both"/>
              <w:rPr>
                <w:rFonts w:ascii="Times New Roman" w:eastAsia="Calibri" w:hAnsi="Times New Roman" w:cs="Times New Roman"/>
                <w:sz w:val="28"/>
                <w:szCs w:val="28"/>
              </w:rPr>
            </w:pPr>
            <w:r w:rsidRPr="00B51BBD">
              <w:rPr>
                <w:rFonts w:ascii="Times New Roman" w:eastAsia="Times New Roman" w:hAnsi="Times New Roman" w:cs="Times New Roman"/>
                <w:i/>
                <w:sz w:val="28"/>
                <w:szCs w:val="20"/>
                <w:lang w:eastAsia="ru-RU"/>
              </w:rPr>
              <w:t xml:space="preserve">- </w:t>
            </w:r>
            <w:r w:rsidRPr="00B51BBD">
              <w:rPr>
                <w:rFonts w:ascii="Times New Roman" w:eastAsia="Times New Roman" w:hAnsi="Times New Roman" w:cs="Times New Roman"/>
                <w:sz w:val="28"/>
                <w:szCs w:val="20"/>
                <w:lang w:eastAsia="ru-RU"/>
              </w:rPr>
              <w:t>нанесение горизонтальной дорожной разметке</w:t>
            </w:r>
            <w:r w:rsidRPr="00B51BBD">
              <w:rPr>
                <w:rFonts w:ascii="Times New Roman" w:eastAsia="Calibri" w:hAnsi="Times New Roman" w:cs="Times New Roman"/>
                <w:sz w:val="28"/>
                <w:szCs w:val="28"/>
              </w:rPr>
              <w:t xml:space="preserve"> 39,2 км на автодорогах и на пешеходных переходах – 1328 м²;</w:t>
            </w:r>
          </w:p>
          <w:p w:rsidR="0030269E" w:rsidRPr="00B51BBD" w:rsidRDefault="0030269E" w:rsidP="009E74D9">
            <w:pPr>
              <w:spacing w:after="0" w:line="240" w:lineRule="auto"/>
              <w:ind w:left="-101"/>
              <w:jc w:val="both"/>
              <w:rPr>
                <w:rFonts w:ascii="Times New Roman" w:eastAsia="Calibri" w:hAnsi="Times New Roman" w:cs="Times New Roman"/>
                <w:sz w:val="28"/>
                <w:szCs w:val="28"/>
              </w:rPr>
            </w:pPr>
            <w:r w:rsidRPr="00B51BBD">
              <w:rPr>
                <w:rFonts w:ascii="Times New Roman" w:eastAsia="Times New Roman" w:hAnsi="Times New Roman" w:cs="Times New Roman"/>
                <w:i/>
                <w:sz w:val="28"/>
                <w:szCs w:val="20"/>
                <w:lang w:eastAsia="ru-RU"/>
              </w:rPr>
              <w:t>-</w:t>
            </w:r>
            <w:r w:rsidRPr="00B51BBD">
              <w:rPr>
                <w:rFonts w:ascii="Times New Roman" w:eastAsia="Times New Roman" w:hAnsi="Times New Roman" w:cs="Times New Roman"/>
                <w:sz w:val="28"/>
                <w:szCs w:val="20"/>
                <w:lang w:eastAsia="ru-RU"/>
              </w:rPr>
              <w:t xml:space="preserve"> р</w:t>
            </w:r>
            <w:r w:rsidRPr="00B51BBD">
              <w:rPr>
                <w:rFonts w:ascii="Times New Roman" w:eastAsia="Calibri" w:hAnsi="Times New Roman" w:cs="Times New Roman"/>
                <w:sz w:val="28"/>
                <w:szCs w:val="28"/>
              </w:rPr>
              <w:t xml:space="preserve">азработан проект организации дорожного движения на – 34,95 км дорог; </w:t>
            </w:r>
          </w:p>
          <w:p w:rsidR="0030269E" w:rsidRPr="00B51BBD" w:rsidRDefault="0030269E" w:rsidP="009E74D9">
            <w:pPr>
              <w:spacing w:after="0" w:line="240" w:lineRule="auto"/>
              <w:ind w:left="-101"/>
              <w:jc w:val="both"/>
              <w:rPr>
                <w:rFonts w:ascii="Times New Roman" w:eastAsia="Times New Roman" w:hAnsi="Times New Roman" w:cs="Times New Roman"/>
                <w:sz w:val="28"/>
                <w:szCs w:val="20"/>
              </w:rPr>
            </w:pPr>
            <w:r w:rsidRPr="00B51BBD">
              <w:rPr>
                <w:rFonts w:ascii="Times New Roman" w:eastAsia="Times New Roman" w:hAnsi="Times New Roman" w:cs="Times New Roman"/>
                <w:i/>
                <w:sz w:val="28"/>
                <w:szCs w:val="20"/>
                <w:lang w:eastAsia="ru-RU"/>
              </w:rPr>
              <w:t xml:space="preserve">- </w:t>
            </w:r>
            <w:r w:rsidRPr="00B51BBD">
              <w:rPr>
                <w:rFonts w:ascii="Times New Roman" w:eastAsia="Times New Roman" w:hAnsi="Times New Roman" w:cs="Times New Roman"/>
                <w:sz w:val="28"/>
                <w:szCs w:val="20"/>
                <w:lang w:eastAsia="ru-RU"/>
              </w:rPr>
              <w:t>п</w:t>
            </w:r>
            <w:r w:rsidRPr="00B51BBD">
              <w:rPr>
                <w:rFonts w:ascii="Times New Roman" w:eastAsia="Calibri" w:hAnsi="Times New Roman" w:cs="Times New Roman"/>
                <w:sz w:val="28"/>
                <w:szCs w:val="28"/>
              </w:rPr>
              <w:t>роведена организация 2 мест остановок общественного пассажирского транспорта.</w:t>
            </w:r>
          </w:p>
        </w:tc>
      </w:tr>
    </w:tbl>
    <w:p w:rsidR="0030269E" w:rsidRPr="00B51BBD" w:rsidRDefault="0030269E" w:rsidP="0030269E">
      <w:pPr>
        <w:widowControl w:val="0"/>
        <w:spacing w:after="0" w:line="240" w:lineRule="auto"/>
        <w:ind w:firstLine="567"/>
        <w:contextualSpacing/>
        <w:jc w:val="both"/>
        <w:rPr>
          <w:rFonts w:ascii="Times New Roman" w:eastAsia="Times New Roman" w:hAnsi="Times New Roman" w:cs="Times New Roman"/>
          <w:sz w:val="28"/>
          <w:szCs w:val="20"/>
          <w:lang w:eastAsia="ru-RU"/>
        </w:rPr>
      </w:pPr>
      <w:r w:rsidRPr="00B51BBD">
        <w:rPr>
          <w:rFonts w:ascii="Times New Roman" w:eastAsia="Calibri" w:hAnsi="Times New Roman" w:cs="Times New Roman"/>
          <w:sz w:val="28"/>
          <w:szCs w:val="28"/>
        </w:rPr>
        <w:t xml:space="preserve">Приобретено и установлено дорожных знаков  «Пешеходный переход» </w:t>
      </w:r>
      <w:r w:rsidRPr="00B51BBD">
        <w:rPr>
          <w:rFonts w:ascii="Times New Roman" w:eastAsia="Calibri" w:hAnsi="Times New Roman" w:cs="Times New Roman"/>
          <w:sz w:val="28"/>
          <w:szCs w:val="28"/>
        </w:rPr>
        <w:lastRenderedPageBreak/>
        <w:t>повышенной яркости (на желтом фоне)  59 шт., площадь нанесения дорожной разметки  («Зебра») на автомобильных дорогах общего пользования местного значения города Канска составила 1328 м² (на 85 пешеходных переходов).</w:t>
      </w:r>
    </w:p>
    <w:p w:rsidR="0030269E" w:rsidRPr="00B51BBD" w:rsidRDefault="009E74D9" w:rsidP="009E74D9">
      <w:pPr>
        <w:tabs>
          <w:tab w:val="num" w:pos="802"/>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ab/>
        <w:t>О</w:t>
      </w:r>
      <w:r w:rsidR="0030269E" w:rsidRPr="00B51BBD">
        <w:rPr>
          <w:rFonts w:ascii="Times New Roman" w:eastAsia="Times New Roman" w:hAnsi="Times New Roman" w:cs="Times New Roman"/>
          <w:sz w:val="28"/>
          <w:szCs w:val="20"/>
          <w:lang w:eastAsia="ru-RU"/>
        </w:rPr>
        <w:t>рганизация и обеспечение безопасности дорожного движения с использованием технических средств за счет средств муниципального дорожного фонда города Канска в сумме 2499 077,30 рублей (техническое обслуживание 27 светофорных объектов);</w:t>
      </w:r>
    </w:p>
    <w:p w:rsidR="0030269E" w:rsidRPr="00B51BBD" w:rsidRDefault="009E74D9" w:rsidP="009E74D9">
      <w:pPr>
        <w:tabs>
          <w:tab w:val="num" w:pos="802"/>
        </w:tabs>
        <w:spacing w:after="0" w:line="240" w:lineRule="auto"/>
        <w:contextualSpacing/>
        <w:jc w:val="both"/>
        <w:rPr>
          <w:rFonts w:ascii="Times New Roman" w:eastAsia="Times New Roman" w:hAnsi="Times New Roman" w:cs="Times New Roman"/>
          <w:color w:val="000000" w:themeColor="text1"/>
          <w:sz w:val="28"/>
          <w:szCs w:val="20"/>
          <w:lang w:eastAsia="ru-RU"/>
        </w:rPr>
      </w:pPr>
      <w:r w:rsidRPr="00B51BBD">
        <w:rPr>
          <w:rFonts w:ascii="Times New Roman" w:eastAsia="Times New Roman" w:hAnsi="Times New Roman" w:cs="Times New Roman"/>
          <w:color w:val="000000" w:themeColor="text1"/>
          <w:sz w:val="28"/>
          <w:szCs w:val="20"/>
          <w:lang w:eastAsia="ru-RU"/>
        </w:rPr>
        <w:tab/>
        <w:t>Р</w:t>
      </w:r>
      <w:r w:rsidR="0030269E" w:rsidRPr="00B51BBD">
        <w:rPr>
          <w:rFonts w:ascii="Times New Roman" w:eastAsia="Times New Roman" w:hAnsi="Times New Roman" w:cs="Times New Roman"/>
          <w:color w:val="000000" w:themeColor="text1"/>
          <w:sz w:val="28"/>
          <w:szCs w:val="20"/>
          <w:lang w:eastAsia="ru-RU"/>
        </w:rPr>
        <w:t>емонт дворовых территорий многоквартирных домов, проездов к дворовым территориям многоквартирных домов на территории города Канска в сумме 5 213 620,23 рублей.</w:t>
      </w:r>
      <w:r w:rsidR="0030269E" w:rsidRPr="00B51BBD">
        <w:rPr>
          <w:rFonts w:ascii="Times New Roman" w:eastAsia="Calibri" w:hAnsi="Times New Roman" w:cs="Times New Roman"/>
          <w:color w:val="000000" w:themeColor="text1"/>
          <w:sz w:val="28"/>
          <w:szCs w:val="28"/>
        </w:rPr>
        <w:t xml:space="preserve"> 6440  м² на 11 объектах, улучшено состояние дворовых проездов до требований нормативов. Ремонт дворов произведен в 2015 году, расходы произведены в декабре 2017 года. </w:t>
      </w:r>
    </w:p>
    <w:p w:rsidR="00453F3F" w:rsidRPr="00B51BBD" w:rsidRDefault="00453F3F" w:rsidP="00E20406">
      <w:pPr>
        <w:shd w:val="clear" w:color="auto" w:fill="FFFFFF"/>
        <w:spacing w:after="0" w:line="240" w:lineRule="auto"/>
        <w:ind w:firstLine="709"/>
        <w:contextualSpacing/>
        <w:jc w:val="both"/>
        <w:outlineLvl w:val="2"/>
        <w:rPr>
          <w:rFonts w:ascii="Times New Roman" w:eastAsia="Times New Roman" w:hAnsi="Times New Roman" w:cs="Times New Roman"/>
          <w:b/>
          <w:sz w:val="28"/>
          <w:szCs w:val="28"/>
          <w:lang w:eastAsia="ru-RU"/>
        </w:rPr>
      </w:pPr>
      <w:r w:rsidRPr="00B51BBD">
        <w:rPr>
          <w:rFonts w:ascii="Times New Roman" w:eastAsia="Times New Roman" w:hAnsi="Times New Roman" w:cs="Times New Roman"/>
          <w:b/>
          <w:sz w:val="28"/>
          <w:szCs w:val="28"/>
          <w:lang w:eastAsia="ru-RU"/>
        </w:rPr>
        <w:t xml:space="preserve">Подпрограмма 2 «Реформирование и модернизация жилищно-коммунального хозяйства и повышение энергетической эффективности» </w:t>
      </w:r>
    </w:p>
    <w:p w:rsidR="006A5F55" w:rsidRPr="00B51BBD" w:rsidRDefault="006A5F55" w:rsidP="00E20406">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B51BBD">
        <w:rPr>
          <w:rFonts w:ascii="Times New Roman" w:eastAsia="Times New Roman" w:hAnsi="Times New Roman" w:cs="Times New Roman"/>
          <w:sz w:val="28"/>
          <w:szCs w:val="28"/>
          <w:lang w:eastAsia="ru-RU"/>
        </w:rPr>
        <w:t xml:space="preserve">По данной  подпрограмме за 2017 год произведено расходов в сумме </w:t>
      </w:r>
      <w:r w:rsidRPr="00B51BBD">
        <w:rPr>
          <w:rFonts w:ascii="Times New Roman" w:eastAsia="Times New Roman" w:hAnsi="Times New Roman" w:cs="Times New Roman"/>
          <w:b/>
          <w:sz w:val="28"/>
          <w:szCs w:val="28"/>
          <w:lang w:eastAsia="ru-RU"/>
        </w:rPr>
        <w:t>104 694 188,06 рублей.</w:t>
      </w:r>
    </w:p>
    <w:p w:rsidR="006A5F55" w:rsidRPr="00B51BBD" w:rsidRDefault="006A5F55" w:rsidP="00E2040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rsidR="006A5F55" w:rsidRPr="00B51BBD" w:rsidRDefault="00E20406" w:rsidP="00E20406">
      <w:pPr>
        <w:tabs>
          <w:tab w:val="num" w:pos="94"/>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 </w:t>
      </w:r>
      <w:r w:rsidR="006A5F55" w:rsidRPr="00B51BBD">
        <w:rPr>
          <w:rFonts w:ascii="Times New Roman" w:eastAsia="Times New Roman" w:hAnsi="Times New Roman" w:cs="Times New Roman"/>
          <w:sz w:val="28"/>
          <w:szCs w:val="20"/>
          <w:lang w:eastAsia="ru-RU"/>
        </w:rPr>
        <w:t>реализация отдельных мер по обеспечению ограничения платы граждан за коммунальные услуги в сумме 90 293 531,60 рубль;</w:t>
      </w:r>
    </w:p>
    <w:p w:rsidR="006A5F55" w:rsidRPr="00B51BBD" w:rsidRDefault="00E20406" w:rsidP="00E20406">
      <w:pPr>
        <w:tabs>
          <w:tab w:val="num" w:pos="94"/>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ab/>
      </w:r>
      <w:r w:rsidRPr="00B51BBD">
        <w:rPr>
          <w:rFonts w:ascii="Times New Roman" w:eastAsia="Times New Roman" w:hAnsi="Times New Roman" w:cs="Times New Roman"/>
          <w:sz w:val="28"/>
          <w:szCs w:val="20"/>
          <w:lang w:eastAsia="ru-RU"/>
        </w:rPr>
        <w:tab/>
      </w:r>
      <w:proofErr w:type="gramStart"/>
      <w:r w:rsidRPr="00B51BBD">
        <w:rPr>
          <w:rFonts w:ascii="Times New Roman" w:eastAsia="Times New Roman" w:hAnsi="Times New Roman" w:cs="Times New Roman"/>
          <w:sz w:val="28"/>
          <w:szCs w:val="20"/>
          <w:lang w:eastAsia="ru-RU"/>
        </w:rPr>
        <w:t>Ф</w:t>
      </w:r>
      <w:r w:rsidR="006A5F55" w:rsidRPr="00B51BBD">
        <w:rPr>
          <w:rFonts w:ascii="Times New Roman" w:eastAsia="Times New Roman" w:hAnsi="Times New Roman" w:cs="Times New Roman"/>
          <w:sz w:val="28"/>
          <w:szCs w:val="20"/>
          <w:lang w:eastAsia="ru-RU"/>
        </w:rPr>
        <w:t xml:space="preserve">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006A5F55" w:rsidRPr="00B51BBD">
        <w:rPr>
          <w:rFonts w:ascii="Times New Roman" w:eastAsia="Times New Roman" w:hAnsi="Times New Roman" w:cs="Times New Roman"/>
          <w:sz w:val="28"/>
          <w:szCs w:val="20"/>
          <w:lang w:eastAsia="ru-RU"/>
        </w:rPr>
        <w:t>электросетевого</w:t>
      </w:r>
      <w:proofErr w:type="spellEnd"/>
      <w:r w:rsidR="006A5F55" w:rsidRPr="00B51BBD">
        <w:rPr>
          <w:rFonts w:ascii="Times New Roman" w:eastAsia="Times New Roman" w:hAnsi="Times New Roman" w:cs="Times New Roman"/>
          <w:sz w:val="28"/>
          <w:szCs w:val="20"/>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сумме 7 046 055,24 рублей, в том числе:</w:t>
      </w:r>
      <w:proofErr w:type="gramEnd"/>
    </w:p>
    <w:p w:rsidR="006A5F55" w:rsidRPr="00B51BBD" w:rsidRDefault="006A5F55" w:rsidP="00E20406">
      <w:pPr>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w:t>
      </w:r>
      <w:proofErr w:type="gramStart"/>
      <w:r w:rsidRPr="00B51BBD">
        <w:rPr>
          <w:rFonts w:ascii="Times New Roman" w:eastAsia="Times New Roman" w:hAnsi="Times New Roman" w:cs="Times New Roman"/>
          <w:i/>
          <w:sz w:val="28"/>
          <w:szCs w:val="20"/>
          <w:lang w:eastAsia="ru-RU"/>
        </w:rPr>
        <w:t>дств кр</w:t>
      </w:r>
      <w:proofErr w:type="gramEnd"/>
      <w:r w:rsidRPr="00B51BBD">
        <w:rPr>
          <w:rFonts w:ascii="Times New Roman" w:eastAsia="Times New Roman" w:hAnsi="Times New Roman" w:cs="Times New Roman"/>
          <w:i/>
          <w:sz w:val="28"/>
          <w:szCs w:val="20"/>
          <w:lang w:eastAsia="ru-RU"/>
        </w:rPr>
        <w:t>аевого бюджета 6 792 160,00</w:t>
      </w:r>
      <w:r w:rsidRPr="00B51BBD">
        <w:rPr>
          <w:rFonts w:ascii="Times New Roman" w:eastAsia="Times New Roman" w:hAnsi="Times New Roman" w:cs="Times New Roman"/>
          <w:sz w:val="28"/>
          <w:szCs w:val="20"/>
          <w:lang w:eastAsia="ru-RU"/>
        </w:rPr>
        <w:t xml:space="preserve"> </w:t>
      </w:r>
      <w:r w:rsidRPr="00B51BBD">
        <w:rPr>
          <w:rFonts w:ascii="Times New Roman" w:eastAsia="Times New Roman" w:hAnsi="Times New Roman" w:cs="Times New Roman"/>
          <w:i/>
          <w:sz w:val="28"/>
          <w:szCs w:val="20"/>
          <w:lang w:eastAsia="ru-RU"/>
        </w:rPr>
        <w:t>рублей;</w:t>
      </w:r>
    </w:p>
    <w:p w:rsidR="006A5F55" w:rsidRPr="00B51BBD" w:rsidRDefault="006A5F55" w:rsidP="00E20406">
      <w:pPr>
        <w:autoSpaceDE w:val="0"/>
        <w:autoSpaceDN w:val="0"/>
        <w:adjustRightInd w:val="0"/>
        <w:spacing w:after="0" w:line="240" w:lineRule="auto"/>
        <w:jc w:val="both"/>
        <w:rPr>
          <w:rFonts w:ascii="Calibri" w:eastAsia="Calibri" w:hAnsi="Calibri" w:cs="Calibri"/>
          <w:sz w:val="24"/>
          <w:szCs w:val="24"/>
        </w:rPr>
      </w:pPr>
      <w:r w:rsidRPr="00B51BBD">
        <w:rPr>
          <w:rFonts w:ascii="Times New Roman" w:eastAsia="Times New Roman" w:hAnsi="Times New Roman" w:cs="Times New Roman"/>
          <w:i/>
          <w:sz w:val="28"/>
          <w:szCs w:val="20"/>
          <w:lang w:eastAsia="ru-RU"/>
        </w:rPr>
        <w:t>- за счет средств городского бюджета 253 895,24 рублей.</w:t>
      </w:r>
      <w:r w:rsidRPr="00B51BBD">
        <w:rPr>
          <w:rFonts w:ascii="Calibri" w:eastAsia="Calibri" w:hAnsi="Calibri" w:cs="Calibri"/>
          <w:sz w:val="24"/>
          <w:szCs w:val="24"/>
        </w:rPr>
        <w:t xml:space="preserve"> </w:t>
      </w:r>
    </w:p>
    <w:p w:rsidR="006A5F55" w:rsidRPr="00B51BBD" w:rsidRDefault="006A5F55" w:rsidP="00E20406">
      <w:pPr>
        <w:shd w:val="clear" w:color="auto" w:fill="FFFFFF"/>
        <w:spacing w:after="0" w:line="240" w:lineRule="auto"/>
        <w:ind w:firstLine="708"/>
        <w:contextualSpacing/>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В рамках проведения мероприятий подпрограммы проведены:</w:t>
      </w:r>
    </w:p>
    <w:p w:rsidR="006A5F55" w:rsidRPr="00B51BBD" w:rsidRDefault="006A5F55" w:rsidP="00E20406">
      <w:pPr>
        <w:shd w:val="clear" w:color="auto" w:fill="FFFFFF"/>
        <w:spacing w:after="0" w:line="240" w:lineRule="auto"/>
        <w:contextualSpacing/>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 xml:space="preserve">- </w:t>
      </w:r>
      <w:r w:rsidRPr="00B51BBD">
        <w:rPr>
          <w:rFonts w:ascii="Times New Roman" w:eastAsia="Calibri" w:hAnsi="Times New Roman" w:cs="Times New Roman"/>
          <w:sz w:val="28"/>
          <w:szCs w:val="28"/>
        </w:rPr>
        <w:tab/>
        <w:t>капитальный ремонт наружных сетей водопровода по ул. Москвина от ВК-272 до ВК-286, заменено водопроводных сетей протяженностью 525 м;</w:t>
      </w:r>
    </w:p>
    <w:p w:rsidR="006A5F55" w:rsidRPr="00B51BBD" w:rsidRDefault="006A5F55" w:rsidP="00E20406">
      <w:pPr>
        <w:shd w:val="clear" w:color="auto" w:fill="FFFFFF"/>
        <w:spacing w:after="0" w:line="240" w:lineRule="auto"/>
        <w:contextualSpacing/>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 xml:space="preserve">- </w:t>
      </w:r>
      <w:r w:rsidRPr="00B51BBD">
        <w:rPr>
          <w:rFonts w:ascii="Times New Roman" w:eastAsia="Calibri" w:hAnsi="Times New Roman" w:cs="Times New Roman"/>
          <w:sz w:val="28"/>
          <w:szCs w:val="28"/>
        </w:rPr>
        <w:tab/>
        <w:t xml:space="preserve">капитальный ремонт запорной арматуры № 8, 9 на технологических трубопроводах блока фильтров и отстойников цеха водоочистных сооружений, заменено 2 задвижки диаметром 350 мм; </w:t>
      </w:r>
    </w:p>
    <w:p w:rsidR="006A5F55" w:rsidRPr="00B51BBD" w:rsidRDefault="006A5F55" w:rsidP="00E20406">
      <w:pPr>
        <w:shd w:val="clear" w:color="auto" w:fill="FFFFFF"/>
        <w:tabs>
          <w:tab w:val="num" w:pos="426"/>
        </w:tabs>
        <w:spacing w:after="0" w:line="240" w:lineRule="auto"/>
        <w:contextualSpacing/>
        <w:jc w:val="both"/>
        <w:rPr>
          <w:rFonts w:ascii="Times New Roman" w:eastAsia="Times New Roman" w:hAnsi="Times New Roman" w:cs="Times New Roman"/>
          <w:sz w:val="24"/>
          <w:szCs w:val="24"/>
          <w:lang w:eastAsia="ru-RU"/>
        </w:rPr>
      </w:pPr>
      <w:r w:rsidRPr="00B51BBD">
        <w:rPr>
          <w:rFonts w:ascii="Times New Roman" w:eastAsia="Calibri" w:hAnsi="Times New Roman" w:cs="Times New Roman"/>
          <w:sz w:val="28"/>
          <w:szCs w:val="28"/>
        </w:rPr>
        <w:t xml:space="preserve">- </w:t>
      </w:r>
      <w:r w:rsidRPr="00B51BBD">
        <w:rPr>
          <w:rFonts w:ascii="Times New Roman" w:eastAsia="Calibri" w:hAnsi="Times New Roman" w:cs="Times New Roman"/>
          <w:sz w:val="28"/>
          <w:szCs w:val="28"/>
        </w:rPr>
        <w:tab/>
        <w:t>капитальный ремонт наружных сетей водопровода по ул. Москвина от ВК-286 до ВК-289, заменено водопроводных сетей протяженностью 230 м;</w:t>
      </w:r>
    </w:p>
    <w:p w:rsidR="006A5F55" w:rsidRPr="00B51BBD" w:rsidRDefault="00E20406" w:rsidP="00E20406">
      <w:pPr>
        <w:shd w:val="clear" w:color="auto" w:fill="FFFFFF"/>
        <w:tabs>
          <w:tab w:val="num" w:pos="426"/>
        </w:tabs>
        <w:spacing w:after="0" w:line="240" w:lineRule="auto"/>
        <w:contextualSpacing/>
        <w:jc w:val="both"/>
        <w:rPr>
          <w:rFonts w:ascii="Times New Roman" w:eastAsia="Times New Roman" w:hAnsi="Times New Roman" w:cs="Times New Roman"/>
          <w:sz w:val="24"/>
          <w:szCs w:val="24"/>
          <w:lang w:eastAsia="ru-RU"/>
        </w:rPr>
      </w:pPr>
      <w:r w:rsidRPr="00B51BBD">
        <w:rPr>
          <w:rFonts w:ascii="Times New Roman" w:eastAsia="Times New Roman" w:hAnsi="Times New Roman" w:cs="Times New Roman"/>
          <w:sz w:val="28"/>
          <w:szCs w:val="20"/>
          <w:lang w:eastAsia="ru-RU"/>
        </w:rPr>
        <w:t>К</w:t>
      </w:r>
      <w:r w:rsidR="006A5F55" w:rsidRPr="00B51BBD">
        <w:rPr>
          <w:rFonts w:ascii="Times New Roman" w:eastAsia="Times New Roman" w:hAnsi="Times New Roman" w:cs="Times New Roman"/>
          <w:sz w:val="28"/>
          <w:szCs w:val="20"/>
          <w:lang w:eastAsia="ru-RU"/>
        </w:rPr>
        <w:t>омпенсация расходов общедоступных бань в сумме 7 255 600,00 рублей;</w:t>
      </w:r>
    </w:p>
    <w:p w:rsidR="006A5F55" w:rsidRPr="00B51BBD" w:rsidRDefault="00E20406" w:rsidP="00E20406">
      <w:pPr>
        <w:tabs>
          <w:tab w:val="num" w:pos="426"/>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А</w:t>
      </w:r>
      <w:r w:rsidR="006A5F55" w:rsidRPr="00B51BBD">
        <w:rPr>
          <w:rFonts w:ascii="Times New Roman" w:eastAsia="Times New Roman" w:hAnsi="Times New Roman" w:cs="Times New Roman"/>
          <w:sz w:val="28"/>
          <w:szCs w:val="20"/>
          <w:lang w:eastAsia="ru-RU"/>
        </w:rPr>
        <w:t>ктуализация схемы теплоснабжения муниципального образования город Канск в сумме 99 001,22 рубль</w:t>
      </w:r>
      <w:r w:rsidRPr="00B51BBD">
        <w:rPr>
          <w:rFonts w:ascii="Times New Roman" w:eastAsia="Calibri" w:hAnsi="Times New Roman" w:cs="Times New Roman"/>
          <w:sz w:val="28"/>
          <w:szCs w:val="28"/>
        </w:rPr>
        <w:t>.</w:t>
      </w:r>
    </w:p>
    <w:p w:rsidR="00453F3F" w:rsidRPr="00B51BBD" w:rsidRDefault="00453F3F" w:rsidP="00453F3F">
      <w:pPr>
        <w:shd w:val="clear" w:color="auto" w:fill="FFFFFF"/>
        <w:spacing w:after="0" w:line="240" w:lineRule="auto"/>
        <w:ind w:firstLine="709"/>
        <w:contextualSpacing/>
        <w:jc w:val="both"/>
        <w:outlineLvl w:val="2"/>
        <w:rPr>
          <w:rFonts w:ascii="Times New Roman" w:eastAsia="Times New Roman" w:hAnsi="Times New Roman" w:cs="Times New Roman"/>
          <w:b/>
          <w:sz w:val="28"/>
          <w:szCs w:val="28"/>
          <w:lang w:eastAsia="ru-RU"/>
        </w:rPr>
      </w:pPr>
      <w:r w:rsidRPr="00B51BBD">
        <w:rPr>
          <w:rFonts w:ascii="Times New Roman" w:eastAsia="Times New Roman" w:hAnsi="Times New Roman" w:cs="Times New Roman"/>
          <w:b/>
          <w:sz w:val="28"/>
          <w:szCs w:val="28"/>
          <w:lang w:eastAsia="ru-RU"/>
        </w:rPr>
        <w:t xml:space="preserve">Подпрограмма </w:t>
      </w:r>
      <w:r w:rsidR="00890565" w:rsidRPr="00B51BBD">
        <w:rPr>
          <w:rFonts w:ascii="Times New Roman" w:eastAsia="Times New Roman" w:hAnsi="Times New Roman" w:cs="Times New Roman"/>
          <w:b/>
          <w:sz w:val="28"/>
          <w:szCs w:val="28"/>
          <w:lang w:eastAsia="ru-RU"/>
        </w:rPr>
        <w:t>3</w:t>
      </w:r>
      <w:r w:rsidRPr="00B51BBD">
        <w:rPr>
          <w:rFonts w:ascii="Times New Roman" w:eastAsia="Times New Roman" w:hAnsi="Times New Roman" w:cs="Times New Roman"/>
          <w:b/>
          <w:sz w:val="28"/>
          <w:szCs w:val="28"/>
          <w:lang w:eastAsia="ru-RU"/>
        </w:rPr>
        <w:t xml:space="preserve"> «Благоустройство города» </w:t>
      </w:r>
    </w:p>
    <w:p w:rsidR="00DD5FB1" w:rsidRPr="00B51BBD" w:rsidRDefault="00DD5FB1" w:rsidP="00DD5FB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По данной подпрограмме за 2017 год произведено расходов в сумме </w:t>
      </w:r>
      <w:r w:rsidRPr="00B51BBD">
        <w:rPr>
          <w:rFonts w:ascii="Times New Roman" w:eastAsia="Times New Roman" w:hAnsi="Times New Roman" w:cs="Times New Roman"/>
          <w:b/>
          <w:sz w:val="28"/>
          <w:szCs w:val="28"/>
          <w:lang w:eastAsia="ru-RU"/>
        </w:rPr>
        <w:t>42 508 354,01 рубля</w:t>
      </w:r>
      <w:r w:rsidRPr="00B51BBD">
        <w:rPr>
          <w:rFonts w:ascii="Times New Roman" w:eastAsia="Times New Roman" w:hAnsi="Times New Roman" w:cs="Times New Roman"/>
          <w:sz w:val="28"/>
          <w:szCs w:val="28"/>
          <w:lang w:eastAsia="ru-RU"/>
        </w:rPr>
        <w:t xml:space="preserve">. </w:t>
      </w:r>
    </w:p>
    <w:p w:rsidR="00DD5FB1" w:rsidRPr="00B51BBD" w:rsidRDefault="00DD5FB1" w:rsidP="00DD5FB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rsidR="00DD5FB1" w:rsidRPr="00B51BBD" w:rsidRDefault="00DD5FB1" w:rsidP="00DD5FB1">
      <w:pPr>
        <w:tabs>
          <w:tab w:val="num" w:pos="426"/>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Организация и проведение </w:t>
      </w:r>
      <w:proofErr w:type="spellStart"/>
      <w:r w:rsidRPr="00B51BBD">
        <w:rPr>
          <w:rFonts w:ascii="Times New Roman" w:eastAsia="Times New Roman" w:hAnsi="Times New Roman" w:cs="Times New Roman"/>
          <w:sz w:val="28"/>
          <w:szCs w:val="20"/>
          <w:lang w:eastAsia="ru-RU"/>
        </w:rPr>
        <w:t>акарицидных</w:t>
      </w:r>
      <w:proofErr w:type="spellEnd"/>
      <w:r w:rsidRPr="00B51BBD">
        <w:rPr>
          <w:rFonts w:ascii="Times New Roman" w:eastAsia="Times New Roman" w:hAnsi="Times New Roman" w:cs="Times New Roman"/>
          <w:sz w:val="28"/>
          <w:szCs w:val="20"/>
          <w:lang w:eastAsia="ru-RU"/>
        </w:rPr>
        <w:t xml:space="preserve"> обработок мест массового отдыха населения (на территории 20 га) в сумме 118 800,00 рублей, в том числе:</w:t>
      </w:r>
    </w:p>
    <w:p w:rsidR="00DD5FB1" w:rsidRPr="00B51BBD" w:rsidRDefault="00DD5FB1" w:rsidP="00DD5FB1">
      <w:pPr>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w:t>
      </w:r>
      <w:proofErr w:type="gramStart"/>
      <w:r w:rsidRPr="00B51BBD">
        <w:rPr>
          <w:rFonts w:ascii="Times New Roman" w:eastAsia="Times New Roman" w:hAnsi="Times New Roman" w:cs="Times New Roman"/>
          <w:i/>
          <w:sz w:val="28"/>
          <w:szCs w:val="20"/>
          <w:lang w:eastAsia="ru-RU"/>
        </w:rPr>
        <w:t>дств кр</w:t>
      </w:r>
      <w:proofErr w:type="gramEnd"/>
      <w:r w:rsidRPr="00B51BBD">
        <w:rPr>
          <w:rFonts w:ascii="Times New Roman" w:eastAsia="Times New Roman" w:hAnsi="Times New Roman" w:cs="Times New Roman"/>
          <w:i/>
          <w:sz w:val="28"/>
          <w:szCs w:val="20"/>
          <w:lang w:eastAsia="ru-RU"/>
        </w:rPr>
        <w:t>аевого бюджета 40 000,00 рублей;</w:t>
      </w:r>
    </w:p>
    <w:p w:rsidR="00DD5FB1" w:rsidRPr="00B51BBD" w:rsidRDefault="00DD5FB1" w:rsidP="00DD5FB1">
      <w:pPr>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средств городского бюджета 78 800,00 рублей.</w:t>
      </w:r>
    </w:p>
    <w:p w:rsidR="00DD5FB1" w:rsidRPr="00B51BBD" w:rsidRDefault="00DD5FB1" w:rsidP="00DD5FB1">
      <w:pPr>
        <w:shd w:val="clear" w:color="auto" w:fill="FFFFFF"/>
        <w:tabs>
          <w:tab w:val="num" w:pos="426"/>
        </w:tabs>
        <w:spacing w:after="0" w:line="240" w:lineRule="auto"/>
        <w:contextualSpacing/>
        <w:jc w:val="both"/>
        <w:rPr>
          <w:rFonts w:ascii="Times New Roman" w:eastAsia="Times New Roman" w:hAnsi="Times New Roman" w:cs="Times New Roman"/>
          <w:b/>
          <w:i/>
          <w:sz w:val="28"/>
          <w:szCs w:val="28"/>
          <w:lang w:eastAsia="ru-RU"/>
        </w:rPr>
      </w:pPr>
      <w:r w:rsidRPr="00B51BBD">
        <w:rPr>
          <w:rFonts w:ascii="Times New Roman" w:eastAsia="Times New Roman" w:hAnsi="Times New Roman" w:cs="Times New Roman"/>
          <w:sz w:val="28"/>
          <w:szCs w:val="20"/>
          <w:lang w:eastAsia="ru-RU"/>
        </w:rPr>
        <w:t>Повышение эстетического качества природной городской среды:</w:t>
      </w:r>
    </w:p>
    <w:p w:rsidR="00DD5FB1" w:rsidRPr="00B51BBD" w:rsidRDefault="00DD5FB1" w:rsidP="00DD5FB1">
      <w:pPr>
        <w:shd w:val="clear" w:color="auto" w:fill="FFFFFF"/>
        <w:tabs>
          <w:tab w:val="num" w:pos="0"/>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lastRenderedPageBreak/>
        <w:t xml:space="preserve">- приобретение посадочного материала: цветочной рассады – 24 002 </w:t>
      </w:r>
      <w:proofErr w:type="spellStart"/>
      <w:proofErr w:type="gramStart"/>
      <w:r w:rsidRPr="00B51BBD">
        <w:rPr>
          <w:rFonts w:ascii="Times New Roman" w:eastAsia="Times New Roman" w:hAnsi="Times New Roman" w:cs="Times New Roman"/>
          <w:sz w:val="28"/>
          <w:szCs w:val="20"/>
          <w:lang w:eastAsia="ru-RU"/>
        </w:rPr>
        <w:t>шт</w:t>
      </w:r>
      <w:proofErr w:type="spellEnd"/>
      <w:proofErr w:type="gramEnd"/>
      <w:r w:rsidRPr="00B51BBD">
        <w:rPr>
          <w:rFonts w:ascii="Times New Roman" w:eastAsia="Times New Roman" w:hAnsi="Times New Roman" w:cs="Times New Roman"/>
          <w:sz w:val="28"/>
          <w:szCs w:val="20"/>
          <w:lang w:eastAsia="ru-RU"/>
        </w:rPr>
        <w:t xml:space="preserve">, семян </w:t>
      </w:r>
      <w:proofErr w:type="spellStart"/>
      <w:r w:rsidRPr="00B51BBD">
        <w:rPr>
          <w:rFonts w:ascii="Times New Roman" w:eastAsia="Times New Roman" w:hAnsi="Times New Roman" w:cs="Times New Roman"/>
          <w:sz w:val="28"/>
          <w:szCs w:val="20"/>
          <w:lang w:eastAsia="ru-RU"/>
        </w:rPr>
        <w:t>алиссума</w:t>
      </w:r>
      <w:proofErr w:type="spellEnd"/>
      <w:r w:rsidRPr="00B51BBD">
        <w:rPr>
          <w:rFonts w:ascii="Times New Roman" w:eastAsia="Times New Roman" w:hAnsi="Times New Roman" w:cs="Times New Roman"/>
          <w:sz w:val="28"/>
          <w:szCs w:val="20"/>
          <w:lang w:eastAsia="ru-RU"/>
        </w:rPr>
        <w:t xml:space="preserve"> «Снежный ковер» - 2 016,0 </w:t>
      </w:r>
      <w:proofErr w:type="spellStart"/>
      <w:r w:rsidRPr="00B51BBD">
        <w:rPr>
          <w:rFonts w:ascii="Times New Roman" w:eastAsia="Times New Roman" w:hAnsi="Times New Roman" w:cs="Times New Roman"/>
          <w:sz w:val="28"/>
          <w:szCs w:val="20"/>
          <w:lang w:eastAsia="ru-RU"/>
        </w:rPr>
        <w:t>гр</w:t>
      </w:r>
      <w:proofErr w:type="spellEnd"/>
      <w:r w:rsidRPr="00B51BBD">
        <w:rPr>
          <w:rFonts w:ascii="Times New Roman" w:eastAsia="Times New Roman" w:hAnsi="Times New Roman" w:cs="Times New Roman"/>
          <w:sz w:val="28"/>
          <w:szCs w:val="20"/>
          <w:lang w:eastAsia="ru-RU"/>
        </w:rPr>
        <w:t xml:space="preserve">, семян газонной травы -   192 007,24 </w:t>
      </w:r>
      <w:proofErr w:type="spellStart"/>
      <w:r w:rsidRPr="00B51BBD">
        <w:rPr>
          <w:rFonts w:ascii="Times New Roman" w:eastAsia="Times New Roman" w:hAnsi="Times New Roman" w:cs="Times New Roman"/>
          <w:sz w:val="28"/>
          <w:szCs w:val="20"/>
          <w:lang w:eastAsia="ru-RU"/>
        </w:rPr>
        <w:t>гр</w:t>
      </w:r>
      <w:proofErr w:type="spellEnd"/>
      <w:r w:rsidRPr="00B51BBD">
        <w:rPr>
          <w:rFonts w:ascii="Times New Roman" w:eastAsia="Times New Roman" w:hAnsi="Times New Roman" w:cs="Times New Roman"/>
          <w:sz w:val="28"/>
          <w:szCs w:val="20"/>
          <w:lang w:eastAsia="ru-RU"/>
        </w:rPr>
        <w:t>, на общую сумму 516 723,5 рублей;</w:t>
      </w:r>
    </w:p>
    <w:p w:rsidR="00DD5FB1" w:rsidRPr="00B51BBD" w:rsidRDefault="00DD5FB1" w:rsidP="00DD5FB1">
      <w:pPr>
        <w:shd w:val="clear" w:color="auto" w:fill="FFFFFF"/>
        <w:tabs>
          <w:tab w:val="num" w:pos="0"/>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полив: клумб - 1933 м</w:t>
      </w:r>
      <w:proofErr w:type="gramStart"/>
      <w:r w:rsidRPr="00B51BBD">
        <w:rPr>
          <w:rFonts w:ascii="Times New Roman" w:eastAsia="Times New Roman" w:hAnsi="Times New Roman" w:cs="Times New Roman"/>
          <w:sz w:val="28"/>
          <w:szCs w:val="20"/>
          <w:lang w:eastAsia="ru-RU"/>
        </w:rPr>
        <w:t>2</w:t>
      </w:r>
      <w:proofErr w:type="gramEnd"/>
      <w:r w:rsidRPr="00B51BBD">
        <w:rPr>
          <w:rFonts w:ascii="Times New Roman" w:eastAsia="Times New Roman" w:hAnsi="Times New Roman" w:cs="Times New Roman"/>
          <w:sz w:val="28"/>
          <w:szCs w:val="20"/>
          <w:lang w:eastAsia="ru-RU"/>
        </w:rPr>
        <w:t>, газонов – 314 м2, на общую сумму 270 000,0 рублей;</w:t>
      </w:r>
    </w:p>
    <w:p w:rsidR="00DD5FB1" w:rsidRPr="00B51BBD" w:rsidRDefault="00DD5FB1" w:rsidP="00DD5FB1">
      <w:pPr>
        <w:shd w:val="clear" w:color="auto" w:fill="FFFFFF"/>
        <w:tabs>
          <w:tab w:val="num" w:pos="0"/>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 вырубка аварийных и неэстетичных деревьев – 61 </w:t>
      </w:r>
      <w:proofErr w:type="spellStart"/>
      <w:proofErr w:type="gramStart"/>
      <w:r w:rsidRPr="00B51BBD">
        <w:rPr>
          <w:rFonts w:ascii="Times New Roman" w:eastAsia="Times New Roman" w:hAnsi="Times New Roman" w:cs="Times New Roman"/>
          <w:sz w:val="28"/>
          <w:szCs w:val="20"/>
          <w:lang w:eastAsia="ru-RU"/>
        </w:rPr>
        <w:t>шт</w:t>
      </w:r>
      <w:proofErr w:type="spellEnd"/>
      <w:proofErr w:type="gramEnd"/>
      <w:r w:rsidRPr="00B51BBD">
        <w:rPr>
          <w:rFonts w:ascii="Times New Roman" w:eastAsia="Times New Roman" w:hAnsi="Times New Roman" w:cs="Times New Roman"/>
          <w:sz w:val="28"/>
          <w:szCs w:val="20"/>
          <w:lang w:eastAsia="ru-RU"/>
        </w:rPr>
        <w:t xml:space="preserve"> на сумму 245 568,0 рублей;</w:t>
      </w:r>
    </w:p>
    <w:p w:rsidR="00DD5FB1" w:rsidRPr="00B51BBD" w:rsidRDefault="00DD5FB1" w:rsidP="00DD5FB1">
      <w:pPr>
        <w:shd w:val="clear" w:color="auto" w:fill="FFFFFF"/>
        <w:tabs>
          <w:tab w:val="num" w:pos="0"/>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 обрезка деревьев и кустарников – 280 </w:t>
      </w:r>
      <w:proofErr w:type="spellStart"/>
      <w:proofErr w:type="gramStart"/>
      <w:r w:rsidRPr="00B51BBD">
        <w:rPr>
          <w:rFonts w:ascii="Times New Roman" w:eastAsia="Times New Roman" w:hAnsi="Times New Roman" w:cs="Times New Roman"/>
          <w:sz w:val="28"/>
          <w:szCs w:val="20"/>
          <w:lang w:eastAsia="ru-RU"/>
        </w:rPr>
        <w:t>шт</w:t>
      </w:r>
      <w:proofErr w:type="spellEnd"/>
      <w:proofErr w:type="gramEnd"/>
      <w:r w:rsidRPr="00B51BBD">
        <w:rPr>
          <w:rFonts w:ascii="Times New Roman" w:eastAsia="Times New Roman" w:hAnsi="Times New Roman" w:cs="Times New Roman"/>
          <w:sz w:val="28"/>
          <w:szCs w:val="20"/>
          <w:lang w:eastAsia="ru-RU"/>
        </w:rPr>
        <w:t xml:space="preserve"> на сумму 617 438,0 рублей;</w:t>
      </w:r>
    </w:p>
    <w:p w:rsidR="00DD5FB1" w:rsidRPr="00B51BBD" w:rsidRDefault="00DD5FB1" w:rsidP="00DD5FB1">
      <w:pPr>
        <w:shd w:val="clear" w:color="auto" w:fill="FFFFFF"/>
        <w:tabs>
          <w:tab w:val="num" w:pos="0"/>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стрижка живой изгороди – 1000 м</w:t>
      </w:r>
      <w:proofErr w:type="gramStart"/>
      <w:r w:rsidRPr="00B51BBD">
        <w:rPr>
          <w:rFonts w:ascii="Times New Roman" w:eastAsia="Times New Roman" w:hAnsi="Times New Roman" w:cs="Times New Roman"/>
          <w:sz w:val="28"/>
          <w:szCs w:val="20"/>
          <w:lang w:eastAsia="ru-RU"/>
        </w:rPr>
        <w:t>2</w:t>
      </w:r>
      <w:proofErr w:type="gramEnd"/>
      <w:r w:rsidRPr="00B51BBD">
        <w:rPr>
          <w:rFonts w:ascii="Times New Roman" w:eastAsia="Times New Roman" w:hAnsi="Times New Roman" w:cs="Times New Roman"/>
          <w:sz w:val="28"/>
          <w:szCs w:val="20"/>
          <w:lang w:eastAsia="ru-RU"/>
        </w:rPr>
        <w:t xml:space="preserve"> на сумму 30 000 рублей;</w:t>
      </w:r>
    </w:p>
    <w:p w:rsidR="00DD5FB1" w:rsidRPr="00B51BBD" w:rsidRDefault="00DD5FB1" w:rsidP="00DD5FB1">
      <w:pPr>
        <w:shd w:val="clear" w:color="auto" w:fill="FFFFFF"/>
        <w:tabs>
          <w:tab w:val="num" w:pos="0"/>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 выкорчевка пней -2 </w:t>
      </w:r>
      <w:proofErr w:type="spellStart"/>
      <w:proofErr w:type="gramStart"/>
      <w:r w:rsidRPr="00B51BBD">
        <w:rPr>
          <w:rFonts w:ascii="Times New Roman" w:eastAsia="Times New Roman" w:hAnsi="Times New Roman" w:cs="Times New Roman"/>
          <w:sz w:val="28"/>
          <w:szCs w:val="20"/>
          <w:lang w:eastAsia="ru-RU"/>
        </w:rPr>
        <w:t>шт</w:t>
      </w:r>
      <w:proofErr w:type="spellEnd"/>
      <w:proofErr w:type="gramEnd"/>
      <w:r w:rsidRPr="00B51BBD">
        <w:rPr>
          <w:rFonts w:ascii="Times New Roman" w:eastAsia="Times New Roman" w:hAnsi="Times New Roman" w:cs="Times New Roman"/>
          <w:sz w:val="28"/>
          <w:szCs w:val="20"/>
          <w:lang w:eastAsia="ru-RU"/>
        </w:rPr>
        <w:t xml:space="preserve"> на сумму 4 581,0 рублей;</w:t>
      </w:r>
    </w:p>
    <w:p w:rsidR="00DD5FB1" w:rsidRPr="00B51BBD" w:rsidRDefault="00DD5FB1" w:rsidP="00DD5FB1">
      <w:pPr>
        <w:shd w:val="clear" w:color="auto" w:fill="FFFFFF"/>
        <w:tabs>
          <w:tab w:val="num" w:pos="0"/>
        </w:tabs>
        <w:spacing w:after="0" w:line="240" w:lineRule="auto"/>
        <w:contextualSpacing/>
        <w:jc w:val="both"/>
        <w:rPr>
          <w:rFonts w:ascii="Times New Roman" w:eastAsia="Times New Roman" w:hAnsi="Times New Roman" w:cs="Times New Roman"/>
          <w:b/>
          <w:i/>
          <w:sz w:val="28"/>
          <w:szCs w:val="28"/>
          <w:lang w:eastAsia="ru-RU"/>
        </w:rPr>
      </w:pPr>
      <w:r w:rsidRPr="00B51BBD">
        <w:rPr>
          <w:rFonts w:ascii="Times New Roman" w:eastAsia="Times New Roman" w:hAnsi="Times New Roman" w:cs="Times New Roman"/>
          <w:sz w:val="28"/>
          <w:szCs w:val="20"/>
          <w:lang w:eastAsia="ru-RU"/>
        </w:rPr>
        <w:t xml:space="preserve">- </w:t>
      </w:r>
      <w:proofErr w:type="spellStart"/>
      <w:r w:rsidRPr="00B51BBD">
        <w:rPr>
          <w:rFonts w:ascii="Times New Roman" w:eastAsia="Times New Roman" w:hAnsi="Times New Roman" w:cs="Times New Roman"/>
          <w:sz w:val="28"/>
          <w:szCs w:val="20"/>
          <w:lang w:eastAsia="ru-RU"/>
        </w:rPr>
        <w:t>окашивание</w:t>
      </w:r>
      <w:proofErr w:type="spellEnd"/>
      <w:r w:rsidRPr="00B51BBD">
        <w:rPr>
          <w:rFonts w:ascii="Times New Roman" w:eastAsia="Times New Roman" w:hAnsi="Times New Roman" w:cs="Times New Roman"/>
          <w:sz w:val="28"/>
          <w:szCs w:val="20"/>
          <w:lang w:eastAsia="ru-RU"/>
        </w:rPr>
        <w:t xml:space="preserve"> травы на территории г. Канска: газоны – 52 250,0 м</w:t>
      </w:r>
      <w:proofErr w:type="gramStart"/>
      <w:r w:rsidRPr="00B51BBD">
        <w:rPr>
          <w:rFonts w:ascii="Times New Roman" w:eastAsia="Times New Roman" w:hAnsi="Times New Roman" w:cs="Times New Roman"/>
          <w:sz w:val="28"/>
          <w:szCs w:val="20"/>
          <w:lang w:eastAsia="ru-RU"/>
        </w:rPr>
        <w:t>2</w:t>
      </w:r>
      <w:proofErr w:type="gramEnd"/>
      <w:r w:rsidRPr="00B51BBD">
        <w:rPr>
          <w:rFonts w:ascii="Times New Roman" w:eastAsia="Times New Roman" w:hAnsi="Times New Roman" w:cs="Times New Roman"/>
          <w:sz w:val="28"/>
          <w:szCs w:val="20"/>
          <w:lang w:eastAsia="ru-RU"/>
        </w:rPr>
        <w:t xml:space="preserve"> (3 раза за сезон), перед </w:t>
      </w:r>
      <w:proofErr w:type="spellStart"/>
      <w:r w:rsidRPr="00B51BBD">
        <w:rPr>
          <w:rFonts w:ascii="Times New Roman" w:eastAsia="Times New Roman" w:hAnsi="Times New Roman" w:cs="Times New Roman"/>
          <w:sz w:val="28"/>
          <w:szCs w:val="20"/>
          <w:lang w:eastAsia="ru-RU"/>
        </w:rPr>
        <w:t>акарицидной</w:t>
      </w:r>
      <w:proofErr w:type="spellEnd"/>
      <w:r w:rsidRPr="00B51BBD">
        <w:rPr>
          <w:rFonts w:ascii="Times New Roman" w:eastAsia="Times New Roman" w:hAnsi="Times New Roman" w:cs="Times New Roman"/>
          <w:sz w:val="28"/>
          <w:szCs w:val="20"/>
          <w:lang w:eastAsia="ru-RU"/>
        </w:rPr>
        <w:t xml:space="preserve"> обработкой – 100 000,0 м2, перед проведением празднования дня города – 50 000,0 м2, дикорастущих наркотических растений – 24 500,0 м2, вывоз скошенной травы – 432 м3 на общую сумму 1 002 225,5 рублей. </w:t>
      </w:r>
    </w:p>
    <w:p w:rsidR="00DD5FB1" w:rsidRPr="00B51BBD" w:rsidRDefault="00DD5FB1" w:rsidP="00DD5FB1">
      <w:pPr>
        <w:shd w:val="clear" w:color="auto" w:fill="FFFFFF"/>
        <w:tabs>
          <w:tab w:val="left" w:pos="0"/>
          <w:tab w:val="num" w:pos="94"/>
        </w:tabs>
        <w:spacing w:after="0" w:line="240" w:lineRule="auto"/>
        <w:contextualSpacing/>
        <w:jc w:val="both"/>
        <w:rPr>
          <w:rFonts w:ascii="Times New Roman" w:eastAsia="Times New Roman" w:hAnsi="Times New Roman" w:cs="Times New Roman"/>
          <w:b/>
          <w:i/>
          <w:sz w:val="28"/>
          <w:szCs w:val="28"/>
          <w:lang w:eastAsia="ru-RU"/>
        </w:rPr>
      </w:pPr>
      <w:r w:rsidRPr="00B51BBD">
        <w:rPr>
          <w:rFonts w:ascii="Times New Roman" w:eastAsia="Times New Roman" w:hAnsi="Times New Roman" w:cs="Times New Roman"/>
          <w:sz w:val="28"/>
          <w:szCs w:val="20"/>
          <w:lang w:eastAsia="ru-RU"/>
        </w:rPr>
        <w:t>Благоустройство объектов городской среды в сумме 5 536 023,34 рубля</w:t>
      </w:r>
    </w:p>
    <w:p w:rsidR="00DD5FB1" w:rsidRPr="00B51BBD" w:rsidRDefault="00DD5FB1" w:rsidP="00DD5FB1">
      <w:pPr>
        <w:shd w:val="clear" w:color="auto" w:fill="FFFFFF"/>
        <w:tabs>
          <w:tab w:val="num" w:pos="0"/>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 содержание городских кладбищ – 5 </w:t>
      </w:r>
      <w:proofErr w:type="spellStart"/>
      <w:proofErr w:type="gramStart"/>
      <w:r w:rsidRPr="00B51BBD">
        <w:rPr>
          <w:rFonts w:ascii="Times New Roman" w:eastAsia="Times New Roman" w:hAnsi="Times New Roman" w:cs="Times New Roman"/>
          <w:sz w:val="28"/>
          <w:szCs w:val="20"/>
          <w:lang w:eastAsia="ru-RU"/>
        </w:rPr>
        <w:t>шт</w:t>
      </w:r>
      <w:proofErr w:type="spellEnd"/>
      <w:proofErr w:type="gramEnd"/>
      <w:r w:rsidRPr="00B51BBD">
        <w:rPr>
          <w:rFonts w:ascii="Times New Roman" w:eastAsia="Times New Roman" w:hAnsi="Times New Roman" w:cs="Times New Roman"/>
          <w:sz w:val="28"/>
          <w:szCs w:val="20"/>
          <w:lang w:eastAsia="ru-RU"/>
        </w:rPr>
        <w:t xml:space="preserve"> на сумму 499 335,75 рублей;</w:t>
      </w:r>
    </w:p>
    <w:p w:rsidR="00DD5FB1" w:rsidRPr="00B51BBD" w:rsidRDefault="00DD5FB1" w:rsidP="00DD5FB1">
      <w:pPr>
        <w:shd w:val="clear" w:color="auto" w:fill="FFFFFF"/>
        <w:tabs>
          <w:tab w:val="num" w:pos="0"/>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ликвидация несанкционированных свалок – 3 824 м3 и 24 т на общую сумму 1 441 900,0 рублей;</w:t>
      </w:r>
    </w:p>
    <w:p w:rsidR="00DD5FB1" w:rsidRPr="00B51BBD" w:rsidRDefault="00DD5FB1" w:rsidP="00DD5FB1">
      <w:pPr>
        <w:shd w:val="clear" w:color="auto" w:fill="FFFFFF"/>
        <w:tabs>
          <w:tab w:val="num" w:pos="0"/>
        </w:tabs>
        <w:spacing w:after="0" w:line="240" w:lineRule="auto"/>
        <w:contextualSpacing/>
        <w:jc w:val="both"/>
        <w:rPr>
          <w:rFonts w:ascii="Times New Roman" w:eastAsia="Times New Roman" w:hAnsi="Times New Roman" w:cs="Times New Roman"/>
          <w:b/>
          <w:i/>
          <w:sz w:val="28"/>
          <w:szCs w:val="28"/>
          <w:lang w:eastAsia="ru-RU"/>
        </w:rPr>
      </w:pPr>
      <w:r w:rsidRPr="00B51BBD">
        <w:rPr>
          <w:rFonts w:ascii="Times New Roman" w:eastAsia="Times New Roman" w:hAnsi="Times New Roman" w:cs="Times New Roman"/>
          <w:sz w:val="28"/>
          <w:szCs w:val="20"/>
          <w:lang w:eastAsia="ru-RU"/>
        </w:rPr>
        <w:t xml:space="preserve">-  установка остановочных павильонов – 24 </w:t>
      </w:r>
      <w:proofErr w:type="spellStart"/>
      <w:proofErr w:type="gramStart"/>
      <w:r w:rsidRPr="00B51BBD">
        <w:rPr>
          <w:rFonts w:ascii="Times New Roman" w:eastAsia="Times New Roman" w:hAnsi="Times New Roman" w:cs="Times New Roman"/>
          <w:sz w:val="28"/>
          <w:szCs w:val="20"/>
          <w:lang w:eastAsia="ru-RU"/>
        </w:rPr>
        <w:t>шт</w:t>
      </w:r>
      <w:proofErr w:type="spellEnd"/>
      <w:proofErr w:type="gramEnd"/>
      <w:r w:rsidRPr="00B51BBD">
        <w:rPr>
          <w:rFonts w:ascii="Times New Roman" w:eastAsia="Times New Roman" w:hAnsi="Times New Roman" w:cs="Times New Roman"/>
          <w:sz w:val="28"/>
          <w:szCs w:val="20"/>
          <w:lang w:eastAsia="ru-RU"/>
        </w:rPr>
        <w:t xml:space="preserve"> на сумму 1 044 492,0 рублей;</w:t>
      </w:r>
    </w:p>
    <w:p w:rsidR="00DD5FB1" w:rsidRPr="00B51BBD" w:rsidRDefault="00DD5FB1" w:rsidP="00DD5FB1">
      <w:pPr>
        <w:shd w:val="clear" w:color="auto" w:fill="FFFFFF"/>
        <w:tabs>
          <w:tab w:val="num" w:pos="0"/>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Содержание освещения улично-дорожной сети протяженностью 190 км в сумме 34 068 845,59 рублей. </w:t>
      </w:r>
    </w:p>
    <w:p w:rsidR="00453F3F" w:rsidRPr="00B51BBD" w:rsidRDefault="00453F3F" w:rsidP="00DD5FB1">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B51BBD">
        <w:rPr>
          <w:rFonts w:ascii="Times New Roman" w:eastAsia="Times New Roman" w:hAnsi="Times New Roman" w:cs="Times New Roman"/>
          <w:b/>
          <w:sz w:val="28"/>
          <w:szCs w:val="28"/>
          <w:lang w:eastAsia="ru-RU"/>
        </w:rPr>
        <w:t>Отдельные мероприятия</w:t>
      </w:r>
    </w:p>
    <w:p w:rsidR="00F5640D" w:rsidRPr="00B51BBD" w:rsidRDefault="00F5640D" w:rsidP="00F5640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За 2017 год произведено расходов в сумме </w:t>
      </w:r>
      <w:r w:rsidRPr="00B51BBD">
        <w:rPr>
          <w:rFonts w:ascii="Times New Roman" w:eastAsia="Times New Roman" w:hAnsi="Times New Roman" w:cs="Times New Roman"/>
          <w:b/>
          <w:sz w:val="28"/>
          <w:szCs w:val="28"/>
          <w:lang w:eastAsia="ru-RU"/>
        </w:rPr>
        <w:t xml:space="preserve">15 160 429,75 рублей, </w:t>
      </w:r>
      <w:r w:rsidRPr="00B51BBD">
        <w:rPr>
          <w:rFonts w:ascii="Times New Roman" w:eastAsia="Times New Roman" w:hAnsi="Times New Roman" w:cs="Times New Roman"/>
          <w:sz w:val="28"/>
          <w:szCs w:val="28"/>
          <w:lang w:eastAsia="ru-RU"/>
        </w:rPr>
        <w:t xml:space="preserve">в том числе </w:t>
      </w:r>
      <w:proofErr w:type="gramStart"/>
      <w:r w:rsidRPr="00B51BBD">
        <w:rPr>
          <w:rFonts w:ascii="Times New Roman" w:eastAsia="Times New Roman" w:hAnsi="Times New Roman" w:cs="Times New Roman"/>
          <w:sz w:val="28"/>
          <w:szCs w:val="28"/>
          <w:lang w:eastAsia="ru-RU"/>
        </w:rPr>
        <w:t>на</w:t>
      </w:r>
      <w:proofErr w:type="gramEnd"/>
      <w:r w:rsidRPr="00B51BBD">
        <w:rPr>
          <w:rFonts w:ascii="Times New Roman" w:eastAsia="Times New Roman" w:hAnsi="Times New Roman" w:cs="Times New Roman"/>
          <w:sz w:val="28"/>
          <w:szCs w:val="28"/>
          <w:lang w:eastAsia="ru-RU"/>
        </w:rPr>
        <w:t>:</w:t>
      </w:r>
    </w:p>
    <w:p w:rsidR="00F5640D" w:rsidRPr="00B51BBD" w:rsidRDefault="00F5640D" w:rsidP="00F5640D">
      <w:pPr>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 обеспечение деятельности МКУ «УС и ЖКХ администрации </w:t>
      </w:r>
      <w:proofErr w:type="gramStart"/>
      <w:r w:rsidRPr="00B51BBD">
        <w:rPr>
          <w:rFonts w:ascii="Times New Roman" w:eastAsia="Times New Roman" w:hAnsi="Times New Roman" w:cs="Times New Roman"/>
          <w:sz w:val="28"/>
          <w:szCs w:val="20"/>
          <w:lang w:eastAsia="ru-RU"/>
        </w:rPr>
        <w:t>г</w:t>
      </w:r>
      <w:proofErr w:type="gramEnd"/>
      <w:r w:rsidRPr="00B51BBD">
        <w:rPr>
          <w:rFonts w:ascii="Times New Roman" w:eastAsia="Times New Roman" w:hAnsi="Times New Roman" w:cs="Times New Roman"/>
          <w:sz w:val="28"/>
          <w:szCs w:val="20"/>
          <w:lang w:eastAsia="ru-RU"/>
        </w:rPr>
        <w:t>. Канска» в сумме 5 642 928,83 рублей;</w:t>
      </w:r>
    </w:p>
    <w:p w:rsidR="00F5640D" w:rsidRPr="00B51BBD" w:rsidRDefault="00F5640D" w:rsidP="00F5640D">
      <w:pPr>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0"/>
          <w:lang w:eastAsia="ru-RU"/>
        </w:rPr>
        <w:t xml:space="preserve">- обеспечение деятельности </w:t>
      </w:r>
      <w:r w:rsidRPr="00B51BBD">
        <w:rPr>
          <w:rFonts w:ascii="Times New Roman" w:eastAsia="Times New Roman" w:hAnsi="Times New Roman" w:cs="Times New Roman"/>
          <w:sz w:val="28"/>
          <w:szCs w:val="28"/>
          <w:lang w:eastAsia="ru-RU"/>
        </w:rPr>
        <w:t>МКУ «Служба заказчика» в сумме 8 503 135,52 рублей;</w:t>
      </w:r>
    </w:p>
    <w:p w:rsidR="00F5640D" w:rsidRPr="00B51BBD" w:rsidRDefault="00F5640D" w:rsidP="00F5640D">
      <w:pPr>
        <w:keepNext/>
        <w:suppressLineNumbers/>
        <w:suppressAutoHyphen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организацию проведения мероприятий по отлову, учету и содержанию безнадзорных животных в количестве 550 голов на сумму 1 014 365,40 рублей.</w:t>
      </w:r>
    </w:p>
    <w:p w:rsidR="001545C5" w:rsidRPr="00B51BBD" w:rsidRDefault="001545C5" w:rsidP="001545C5">
      <w:pPr>
        <w:spacing w:after="0" w:line="240" w:lineRule="auto"/>
        <w:ind w:firstLine="709"/>
        <w:jc w:val="both"/>
        <w:rPr>
          <w:rFonts w:ascii="Times New Roman" w:eastAsia="Times New Roman" w:hAnsi="Times New Roman" w:cs="Times New Roman"/>
          <w:b/>
          <w:sz w:val="28"/>
          <w:szCs w:val="28"/>
          <w:lang w:eastAsia="ru-RU"/>
        </w:rPr>
      </w:pPr>
      <w:r w:rsidRPr="00B51BBD">
        <w:rPr>
          <w:rFonts w:ascii="Times New Roman" w:hAnsi="Times New Roman" w:cs="Times New Roman"/>
          <w:sz w:val="28"/>
          <w:szCs w:val="28"/>
          <w:u w:val="single"/>
        </w:rPr>
        <w:t xml:space="preserve">Эффективность реализации муниципальной программы за 2017 год признается </w:t>
      </w:r>
      <w:r w:rsidRPr="00B51BBD">
        <w:rPr>
          <w:rFonts w:ascii="Times New Roman" w:hAnsi="Times New Roman" w:cs="Times New Roman"/>
          <w:b/>
          <w:sz w:val="28"/>
          <w:szCs w:val="28"/>
          <w:u w:val="single"/>
        </w:rPr>
        <w:t>эффективной</w:t>
      </w:r>
      <w:r w:rsidRPr="00B51BBD">
        <w:rPr>
          <w:rFonts w:ascii="Times New Roman" w:hAnsi="Times New Roman" w:cs="Times New Roman"/>
          <w:sz w:val="28"/>
          <w:szCs w:val="28"/>
        </w:rPr>
        <w:t>.</w:t>
      </w:r>
    </w:p>
    <w:p w:rsidR="00CD3343" w:rsidRPr="00B51BBD" w:rsidRDefault="00CD3343" w:rsidP="00C52B9B">
      <w:pPr>
        <w:pStyle w:val="a3"/>
        <w:numPr>
          <w:ilvl w:val="0"/>
          <w:numId w:val="13"/>
        </w:numPr>
        <w:shd w:val="clear" w:color="auto" w:fill="FFFFFF"/>
        <w:spacing w:after="0" w:line="240" w:lineRule="auto"/>
        <w:ind w:left="0" w:firstLine="568"/>
        <w:jc w:val="both"/>
        <w:rPr>
          <w:rFonts w:ascii="Times New Roman" w:hAnsi="Times New Roman"/>
          <w:b/>
          <w:sz w:val="28"/>
          <w:szCs w:val="28"/>
          <w:u w:val="single"/>
        </w:rPr>
      </w:pPr>
      <w:r w:rsidRPr="00B51BBD">
        <w:rPr>
          <w:rFonts w:ascii="Times New Roman" w:hAnsi="Times New Roman" w:cs="Times New Roman"/>
          <w:b/>
          <w:sz w:val="28"/>
          <w:szCs w:val="28"/>
          <w:u w:val="single"/>
          <w:lang w:eastAsia="ru-RU"/>
        </w:rPr>
        <w:t xml:space="preserve">Муниципальная программа </w:t>
      </w:r>
      <w:r w:rsidRPr="00B51BBD">
        <w:rPr>
          <w:rFonts w:ascii="Times New Roman" w:eastAsia="Calibri" w:hAnsi="Times New Roman" w:cs="Times New Roman"/>
          <w:b/>
          <w:sz w:val="28"/>
          <w:szCs w:val="28"/>
          <w:u w:val="single"/>
        </w:rPr>
        <w:t>«Защита населения от чрезвычайных ситуаций природного и техногенного характера»</w:t>
      </w:r>
    </w:p>
    <w:p w:rsidR="00CD3343" w:rsidRPr="00B51BBD" w:rsidRDefault="00CD3343" w:rsidP="00135A36">
      <w:pPr>
        <w:keepNext/>
        <w:suppressLineNumbers/>
        <w:suppressAutoHyphens/>
        <w:spacing w:after="0" w:line="240" w:lineRule="auto"/>
        <w:ind w:firstLine="709"/>
        <w:jc w:val="both"/>
        <w:rPr>
          <w:rFonts w:ascii="Times New Roman" w:hAnsi="Times New Roman"/>
          <w:sz w:val="28"/>
          <w:szCs w:val="28"/>
        </w:rPr>
      </w:pPr>
      <w:r w:rsidRPr="00B51BBD">
        <w:rPr>
          <w:rFonts w:ascii="Times New Roman" w:hAnsi="Times New Roman"/>
          <w:sz w:val="28"/>
          <w:szCs w:val="28"/>
        </w:rPr>
        <w:t xml:space="preserve">Ответственный исполнитель муниципальной программы: МКУ «Управление по делам ГО и ЧС администрации г. Канска».          </w:t>
      </w:r>
    </w:p>
    <w:p w:rsidR="00D41BE4" w:rsidRPr="00B51BBD" w:rsidRDefault="00CD3343" w:rsidP="00D41BE4">
      <w:pPr>
        <w:autoSpaceDE w:val="0"/>
        <w:autoSpaceDN w:val="0"/>
        <w:adjustRightInd w:val="0"/>
        <w:spacing w:after="0" w:line="240" w:lineRule="auto"/>
        <w:jc w:val="both"/>
        <w:rPr>
          <w:rFonts w:ascii="Times New Roman" w:hAnsi="Times New Roman" w:cs="Times New Roman"/>
          <w:sz w:val="28"/>
          <w:szCs w:val="28"/>
        </w:rPr>
      </w:pPr>
      <w:r w:rsidRPr="00B51BBD">
        <w:rPr>
          <w:rFonts w:ascii="Times New Roman" w:hAnsi="Times New Roman"/>
          <w:sz w:val="28"/>
          <w:szCs w:val="28"/>
        </w:rPr>
        <w:t xml:space="preserve">Цель программы: </w:t>
      </w:r>
      <w:r w:rsidR="00D41BE4" w:rsidRPr="00B51BBD">
        <w:rPr>
          <w:rFonts w:ascii="Times New Roman" w:hAnsi="Times New Roman" w:cs="Times New Roman"/>
          <w:sz w:val="28"/>
          <w:szCs w:val="28"/>
        </w:rPr>
        <w:t>Создание эффективной системы защиты населения и территорий города Канска от чрезвычайных ситуаций природного и техногенного характера.</w:t>
      </w:r>
    </w:p>
    <w:p w:rsidR="00CD3343" w:rsidRPr="00B51BBD" w:rsidRDefault="00CD3343" w:rsidP="00135A36">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B51BBD">
        <w:rPr>
          <w:rFonts w:ascii="Times New Roman" w:hAnsi="Times New Roman" w:cs="Times New Roman"/>
          <w:b/>
          <w:sz w:val="28"/>
          <w:szCs w:val="28"/>
          <w:lang w:eastAsia="ru-RU"/>
        </w:rPr>
        <w:t xml:space="preserve">Финансирование программы </w:t>
      </w:r>
    </w:p>
    <w:p w:rsidR="00CD3343" w:rsidRPr="00B51BBD" w:rsidRDefault="00CD3343"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color w:val="000000" w:themeColor="text1"/>
          <w:sz w:val="28"/>
          <w:szCs w:val="28"/>
          <w:lang w:eastAsia="ru-RU"/>
        </w:rPr>
        <w:t xml:space="preserve">Объем финансирования программы </w:t>
      </w:r>
      <w:r w:rsidRPr="00B51BBD">
        <w:rPr>
          <w:rFonts w:ascii="Times New Roman" w:hAnsi="Times New Roman" w:cs="Times New Roman"/>
          <w:sz w:val="28"/>
          <w:szCs w:val="28"/>
        </w:rPr>
        <w:t xml:space="preserve">– </w:t>
      </w:r>
      <w:r w:rsidR="00D41BE4" w:rsidRPr="00B51BBD">
        <w:rPr>
          <w:rFonts w:ascii="Times New Roman" w:eastAsia="Times New Roman" w:hAnsi="Times New Roman" w:cs="Times New Roman"/>
          <w:b/>
          <w:bCs/>
          <w:sz w:val="24"/>
          <w:szCs w:val="24"/>
          <w:lang w:eastAsia="ru-RU"/>
        </w:rPr>
        <w:t>27846967,00</w:t>
      </w:r>
      <w:r w:rsidR="00B64546" w:rsidRPr="00B51BBD">
        <w:rPr>
          <w:rFonts w:ascii="Times New Roman" w:eastAsia="Times New Roman" w:hAnsi="Times New Roman" w:cs="Times New Roman"/>
          <w:b/>
          <w:bCs/>
          <w:sz w:val="24"/>
          <w:szCs w:val="24"/>
          <w:lang w:eastAsia="ru-RU"/>
        </w:rPr>
        <w:t xml:space="preserve"> </w:t>
      </w:r>
      <w:r w:rsidRPr="00B51BBD">
        <w:rPr>
          <w:rFonts w:ascii="Times New Roman" w:hAnsi="Times New Roman" w:cs="Times New Roman"/>
          <w:color w:val="000000" w:themeColor="text1"/>
          <w:sz w:val="28"/>
          <w:szCs w:val="28"/>
        </w:rPr>
        <w:t xml:space="preserve">руб., </w:t>
      </w:r>
    </w:p>
    <w:p w:rsidR="00CD3343" w:rsidRPr="00B51BBD" w:rsidRDefault="00CD3343" w:rsidP="00135A36">
      <w:pPr>
        <w:pStyle w:val="a6"/>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в том числе </w:t>
      </w:r>
      <w:r w:rsidRPr="00B51BBD">
        <w:rPr>
          <w:rFonts w:ascii="Times New Roman" w:hAnsi="Times New Roman" w:cs="Times New Roman"/>
          <w:sz w:val="28"/>
          <w:szCs w:val="28"/>
        </w:rPr>
        <w:t>за счет средств:</w:t>
      </w:r>
    </w:p>
    <w:p w:rsidR="00CD3343" w:rsidRPr="00B51BBD" w:rsidRDefault="00CD3343"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sz w:val="28"/>
          <w:szCs w:val="28"/>
        </w:rPr>
        <w:t xml:space="preserve">- городского бюджета  – </w:t>
      </w:r>
      <w:r w:rsidR="00D41BE4" w:rsidRPr="00B51BBD">
        <w:rPr>
          <w:rFonts w:ascii="Times New Roman" w:eastAsia="Times New Roman" w:hAnsi="Times New Roman" w:cs="Times New Roman"/>
          <w:sz w:val="24"/>
          <w:szCs w:val="24"/>
          <w:lang w:eastAsia="ru-RU"/>
        </w:rPr>
        <w:t>26166567,00</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p>
    <w:p w:rsidR="00CD3343" w:rsidRPr="00B51BBD" w:rsidRDefault="00CD3343"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краевого бюджета – </w:t>
      </w:r>
      <w:r w:rsidR="00D41BE4" w:rsidRPr="00B51BBD">
        <w:rPr>
          <w:rFonts w:ascii="Times New Roman" w:eastAsia="Times New Roman" w:hAnsi="Times New Roman" w:cs="Times New Roman"/>
          <w:sz w:val="24"/>
          <w:szCs w:val="24"/>
          <w:lang w:eastAsia="ru-RU"/>
        </w:rPr>
        <w:t>1680400,00</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CD3343" w:rsidRPr="00B51BBD" w:rsidRDefault="00CD3343"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федерального бюджета – </w:t>
      </w:r>
      <w:r w:rsidRPr="00B51BBD">
        <w:rPr>
          <w:rFonts w:ascii="Times New Roman" w:eastAsia="Times New Roman" w:hAnsi="Times New Roman" w:cs="Times New Roman"/>
          <w:sz w:val="24"/>
          <w:szCs w:val="24"/>
          <w:lang w:eastAsia="ru-RU"/>
        </w:rPr>
        <w:t xml:space="preserve">00,00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 xml:space="preserve">  </w:t>
      </w:r>
    </w:p>
    <w:p w:rsidR="00CD3343" w:rsidRPr="00B51BBD" w:rsidRDefault="00CD3343"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Объем исполнения программы </w:t>
      </w:r>
      <w:r w:rsidRPr="00B51BBD">
        <w:rPr>
          <w:rFonts w:ascii="Times New Roman" w:hAnsi="Times New Roman" w:cs="Times New Roman"/>
          <w:sz w:val="28"/>
          <w:szCs w:val="28"/>
        </w:rPr>
        <w:t>–</w:t>
      </w:r>
      <w:r w:rsidRPr="00B51BBD">
        <w:rPr>
          <w:rFonts w:ascii="Times New Roman" w:hAnsi="Times New Roman" w:cs="Times New Roman"/>
          <w:color w:val="000000" w:themeColor="text1"/>
          <w:sz w:val="28"/>
          <w:szCs w:val="28"/>
          <w:lang w:eastAsia="ru-RU"/>
        </w:rPr>
        <w:t xml:space="preserve"> </w:t>
      </w:r>
      <w:r w:rsidR="00D41BE4" w:rsidRPr="00B51BBD">
        <w:rPr>
          <w:rFonts w:ascii="Times New Roman" w:eastAsia="Times New Roman" w:hAnsi="Times New Roman" w:cs="Times New Roman"/>
          <w:b/>
          <w:bCs/>
          <w:sz w:val="24"/>
          <w:szCs w:val="24"/>
          <w:lang w:eastAsia="ru-RU"/>
        </w:rPr>
        <w:t>27771135,06</w:t>
      </w:r>
      <w:r w:rsidR="00347092" w:rsidRPr="00B51BBD">
        <w:rPr>
          <w:rFonts w:ascii="Times New Roman" w:eastAsia="Times New Roman" w:hAnsi="Times New Roman" w:cs="Times New Roman"/>
          <w:b/>
          <w:bCs/>
          <w:sz w:val="24"/>
          <w:szCs w:val="24"/>
          <w:lang w:eastAsia="ru-RU"/>
        </w:rPr>
        <w:t xml:space="preserve"> </w:t>
      </w:r>
      <w:r w:rsidRPr="00B51BBD">
        <w:rPr>
          <w:rFonts w:ascii="Times New Roman" w:hAnsi="Times New Roman" w:cs="Times New Roman"/>
          <w:color w:val="000000" w:themeColor="text1"/>
          <w:sz w:val="28"/>
          <w:szCs w:val="28"/>
        </w:rPr>
        <w:t>руб. (9</w:t>
      </w:r>
      <w:r w:rsidR="00903E11" w:rsidRPr="00B51BBD">
        <w:rPr>
          <w:rFonts w:ascii="Times New Roman" w:hAnsi="Times New Roman" w:cs="Times New Roman"/>
          <w:color w:val="000000" w:themeColor="text1"/>
          <w:sz w:val="28"/>
          <w:szCs w:val="28"/>
        </w:rPr>
        <w:t>9</w:t>
      </w:r>
      <w:r w:rsidRPr="00B51BBD">
        <w:rPr>
          <w:rFonts w:ascii="Times New Roman" w:hAnsi="Times New Roman" w:cs="Times New Roman"/>
          <w:color w:val="000000" w:themeColor="text1"/>
          <w:sz w:val="28"/>
          <w:szCs w:val="28"/>
        </w:rPr>
        <w:t>,</w:t>
      </w:r>
      <w:r w:rsidR="00D41BE4" w:rsidRPr="00B51BBD">
        <w:rPr>
          <w:rFonts w:ascii="Times New Roman" w:hAnsi="Times New Roman" w:cs="Times New Roman"/>
          <w:color w:val="000000" w:themeColor="text1"/>
          <w:sz w:val="28"/>
          <w:szCs w:val="28"/>
        </w:rPr>
        <w:t>73</w:t>
      </w:r>
      <w:r w:rsidRPr="00B51BBD">
        <w:rPr>
          <w:rFonts w:ascii="Times New Roman" w:hAnsi="Times New Roman" w:cs="Times New Roman"/>
          <w:color w:val="000000" w:themeColor="text1"/>
          <w:sz w:val="28"/>
          <w:szCs w:val="28"/>
        </w:rPr>
        <w:t>%)</w:t>
      </w:r>
      <w:r w:rsidRPr="00B51BBD">
        <w:rPr>
          <w:rFonts w:ascii="Times New Roman" w:hAnsi="Times New Roman" w:cs="Times New Roman"/>
          <w:sz w:val="28"/>
          <w:szCs w:val="28"/>
        </w:rPr>
        <w:t xml:space="preserve">, </w:t>
      </w:r>
    </w:p>
    <w:p w:rsidR="00CD3343" w:rsidRPr="00B51BBD" w:rsidRDefault="00CD3343" w:rsidP="00135A3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51BBD">
        <w:rPr>
          <w:rFonts w:ascii="Times New Roman" w:hAnsi="Times New Roman" w:cs="Times New Roman"/>
          <w:sz w:val="28"/>
          <w:szCs w:val="28"/>
        </w:rPr>
        <w:t>в том числе за счет средств:</w:t>
      </w:r>
    </w:p>
    <w:p w:rsidR="00CD3343" w:rsidRPr="00B51BBD" w:rsidRDefault="00CD3343"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lastRenderedPageBreak/>
        <w:t xml:space="preserve">- городского бюджета – </w:t>
      </w:r>
      <w:r w:rsidR="00D41BE4" w:rsidRPr="00B51BBD">
        <w:rPr>
          <w:rFonts w:ascii="Times New Roman" w:eastAsia="Times New Roman" w:hAnsi="Times New Roman" w:cs="Times New Roman"/>
          <w:sz w:val="24"/>
          <w:szCs w:val="24"/>
          <w:lang w:eastAsia="ru-RU"/>
        </w:rPr>
        <w:t>26090735,46</w:t>
      </w:r>
      <w:r w:rsidR="00347092"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p>
    <w:p w:rsidR="00CD3343" w:rsidRPr="00B51BBD" w:rsidRDefault="00CD3343" w:rsidP="00135A36">
      <w:pPr>
        <w:spacing w:after="0" w:line="240" w:lineRule="auto"/>
        <w:ind w:firstLine="709"/>
        <w:jc w:val="both"/>
        <w:rPr>
          <w:rFonts w:ascii="Times New Roman" w:hAnsi="Times New Roman" w:cs="Times New Roman"/>
          <w:sz w:val="28"/>
          <w:szCs w:val="28"/>
          <w:lang w:eastAsia="ar-SA"/>
        </w:rPr>
      </w:pPr>
      <w:r w:rsidRPr="00B51BBD">
        <w:rPr>
          <w:rFonts w:ascii="Times New Roman" w:hAnsi="Times New Roman" w:cs="Times New Roman"/>
          <w:sz w:val="28"/>
          <w:szCs w:val="28"/>
        </w:rPr>
        <w:t xml:space="preserve">- краевого бюджета – </w:t>
      </w:r>
      <w:r w:rsidR="00D41BE4" w:rsidRPr="00B51BBD">
        <w:rPr>
          <w:rFonts w:ascii="Times New Roman" w:eastAsia="Times New Roman" w:hAnsi="Times New Roman" w:cs="Times New Roman"/>
          <w:sz w:val="24"/>
          <w:szCs w:val="24"/>
          <w:lang w:eastAsia="ru-RU"/>
        </w:rPr>
        <w:t>1680399,60</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CD3343" w:rsidRPr="00B51BBD" w:rsidRDefault="00CD3343" w:rsidP="00135A36">
      <w:pPr>
        <w:spacing w:after="0" w:line="240" w:lineRule="auto"/>
        <w:ind w:firstLine="709"/>
        <w:jc w:val="both"/>
        <w:rPr>
          <w:rFonts w:ascii="Times New Roman" w:hAnsi="Times New Roman" w:cs="Times New Roman"/>
          <w:sz w:val="28"/>
          <w:szCs w:val="28"/>
          <w:lang w:eastAsia="ar-SA"/>
        </w:rPr>
      </w:pPr>
      <w:r w:rsidRPr="00B51BBD">
        <w:rPr>
          <w:rFonts w:ascii="Times New Roman" w:hAnsi="Times New Roman" w:cs="Times New Roman"/>
          <w:sz w:val="28"/>
          <w:szCs w:val="28"/>
        </w:rPr>
        <w:t xml:space="preserve">- федерального бюджета – </w:t>
      </w:r>
      <w:r w:rsidRPr="00B51BBD">
        <w:rPr>
          <w:rFonts w:ascii="Times New Roman" w:eastAsia="Times New Roman" w:hAnsi="Times New Roman" w:cs="Times New Roman"/>
          <w:sz w:val="24"/>
          <w:szCs w:val="24"/>
          <w:lang w:eastAsia="ru-RU"/>
        </w:rPr>
        <w:t xml:space="preserve">00,00 </w:t>
      </w:r>
      <w:r w:rsidRPr="00B51BBD">
        <w:rPr>
          <w:rFonts w:ascii="Times New Roman" w:hAnsi="Times New Roman" w:cs="Times New Roman"/>
          <w:sz w:val="28"/>
          <w:szCs w:val="28"/>
          <w:lang w:eastAsia="ar-SA"/>
        </w:rPr>
        <w:t>руб.</w:t>
      </w:r>
    </w:p>
    <w:p w:rsidR="001545C5" w:rsidRPr="00B51BBD" w:rsidRDefault="001545C5" w:rsidP="001545C5">
      <w:pPr>
        <w:spacing w:after="0" w:line="240" w:lineRule="auto"/>
        <w:ind w:firstLine="708"/>
        <w:jc w:val="both"/>
        <w:rPr>
          <w:rFonts w:ascii="Times New Roman" w:eastAsia="Times New Roman" w:hAnsi="Times New Roman" w:cs="Times New Roman"/>
          <w:sz w:val="28"/>
          <w:szCs w:val="28"/>
        </w:rPr>
      </w:pPr>
      <w:r w:rsidRPr="00B51BBD">
        <w:rPr>
          <w:rFonts w:ascii="Times New Roman" w:eastAsia="Calibri" w:hAnsi="Times New Roman" w:cs="Calibri"/>
          <w:sz w:val="28"/>
          <w:szCs w:val="28"/>
        </w:rPr>
        <w:t>В рамках программы в 2017</w:t>
      </w:r>
      <w:r w:rsidRPr="00B51BBD">
        <w:rPr>
          <w:rFonts w:ascii="Times New Roman" w:eastAsia="Times New Roman" w:hAnsi="Times New Roman" w:cs="Times New Roman"/>
          <w:sz w:val="28"/>
          <w:szCs w:val="28"/>
        </w:rPr>
        <w:t xml:space="preserve"> году решались следующие задачи:</w:t>
      </w:r>
    </w:p>
    <w:p w:rsidR="001545C5" w:rsidRPr="00B51BBD" w:rsidRDefault="00C057B4" w:rsidP="001545C5">
      <w:pPr>
        <w:autoSpaceDE w:val="0"/>
        <w:autoSpaceDN w:val="0"/>
        <w:adjustRightInd w:val="0"/>
        <w:spacing w:after="0" w:line="240" w:lineRule="auto"/>
        <w:ind w:firstLine="567"/>
        <w:rPr>
          <w:rFonts w:ascii="Times New Roman" w:hAnsi="Times New Roman" w:cs="Times New Roman"/>
          <w:sz w:val="28"/>
          <w:szCs w:val="28"/>
        </w:rPr>
      </w:pPr>
      <w:r w:rsidRPr="00B51BBD">
        <w:rPr>
          <w:rFonts w:ascii="Times New Roman" w:eastAsia="Times New Roman" w:hAnsi="Times New Roman" w:cs="Times New Roman"/>
          <w:sz w:val="28"/>
          <w:szCs w:val="28"/>
          <w:lang w:eastAsia="ru-RU"/>
        </w:rPr>
        <w:t xml:space="preserve">Задача 1. </w:t>
      </w:r>
      <w:r w:rsidR="001545C5" w:rsidRPr="00B51BBD">
        <w:rPr>
          <w:rFonts w:ascii="Times New Roman" w:hAnsi="Times New Roman" w:cs="Times New Roman"/>
          <w:sz w:val="28"/>
          <w:szCs w:val="28"/>
        </w:rPr>
        <w:t>Снижение рисков и смягчение последствий чрезвычайных ситуаций природного и техногенного характера на территории города Канска.</w:t>
      </w:r>
    </w:p>
    <w:p w:rsidR="001545C5" w:rsidRPr="00B51BBD" w:rsidRDefault="00C057B4" w:rsidP="001545C5">
      <w:pPr>
        <w:autoSpaceDE w:val="0"/>
        <w:autoSpaceDN w:val="0"/>
        <w:adjustRightInd w:val="0"/>
        <w:spacing w:after="0" w:line="240" w:lineRule="auto"/>
        <w:ind w:firstLine="566"/>
        <w:rPr>
          <w:rFonts w:ascii="Times New Roman" w:hAnsi="Times New Roman" w:cs="Times New Roman"/>
          <w:sz w:val="28"/>
          <w:szCs w:val="28"/>
        </w:rPr>
      </w:pPr>
      <w:r w:rsidRPr="00B51BBD">
        <w:rPr>
          <w:rFonts w:ascii="Times New Roman" w:eastAsia="Times New Roman" w:hAnsi="Times New Roman" w:cs="Times New Roman"/>
          <w:sz w:val="28"/>
          <w:szCs w:val="28"/>
          <w:lang w:eastAsia="ru-RU"/>
        </w:rPr>
        <w:t xml:space="preserve">Задача 2. </w:t>
      </w:r>
      <w:r w:rsidR="001545C5" w:rsidRPr="00B51BBD">
        <w:rPr>
          <w:rFonts w:ascii="Times New Roman" w:hAnsi="Times New Roman" w:cs="Times New Roman"/>
          <w:sz w:val="28"/>
          <w:szCs w:val="28"/>
        </w:rPr>
        <w:t>Создание необходимых условий для предотвращения гибели и травматизма людей при пожарах, а также предотвращение материального ущерба.</w:t>
      </w:r>
    </w:p>
    <w:p w:rsidR="001545C5" w:rsidRPr="00B51BBD" w:rsidRDefault="001545C5" w:rsidP="001545C5">
      <w:pPr>
        <w:shd w:val="clear" w:color="auto" w:fill="FFFFFF"/>
        <w:spacing w:after="0" w:line="240" w:lineRule="auto"/>
        <w:ind w:firstLine="567"/>
        <w:contextualSpacing/>
        <w:jc w:val="both"/>
        <w:rPr>
          <w:rFonts w:ascii="Times New Roman" w:eastAsia="Times New Roman" w:hAnsi="Times New Roman" w:cs="Times New Roman"/>
          <w:b/>
          <w:sz w:val="28"/>
          <w:szCs w:val="28"/>
          <w:lang w:eastAsia="ru-RU"/>
        </w:rPr>
      </w:pPr>
      <w:r w:rsidRPr="00B51BBD">
        <w:rPr>
          <w:rFonts w:ascii="Times New Roman" w:eastAsia="Times New Roman" w:hAnsi="Times New Roman" w:cs="Times New Roman"/>
          <w:b/>
          <w:sz w:val="28"/>
          <w:szCs w:val="28"/>
          <w:lang w:eastAsia="ru-RU"/>
        </w:rPr>
        <w:t xml:space="preserve">Подпрограмма «Предупреждение, спасение, помощь населению города в чрезвычайных ситуациях» </w:t>
      </w:r>
    </w:p>
    <w:p w:rsidR="001545C5" w:rsidRPr="00B51BBD" w:rsidRDefault="001545C5" w:rsidP="001545C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По данной  подпрограмме за 2017 год произведено расходов в сумме      </w:t>
      </w:r>
      <w:r w:rsidRPr="00B51BBD">
        <w:rPr>
          <w:rFonts w:ascii="Times New Roman" w:eastAsia="Times New Roman" w:hAnsi="Times New Roman" w:cs="Times New Roman"/>
          <w:b/>
          <w:sz w:val="28"/>
          <w:szCs w:val="28"/>
          <w:lang w:eastAsia="ru-RU"/>
        </w:rPr>
        <w:t>27 771 135,06 рублей</w:t>
      </w:r>
      <w:r w:rsidRPr="00B51BBD">
        <w:rPr>
          <w:rFonts w:ascii="Times New Roman" w:eastAsia="Times New Roman" w:hAnsi="Times New Roman" w:cs="Times New Roman"/>
          <w:sz w:val="28"/>
          <w:szCs w:val="28"/>
          <w:lang w:eastAsia="ru-RU"/>
        </w:rPr>
        <w:t>.</w:t>
      </w:r>
    </w:p>
    <w:p w:rsidR="001545C5" w:rsidRPr="00B51BBD" w:rsidRDefault="001545C5" w:rsidP="001545C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rsidR="001545C5" w:rsidRPr="00B51BBD" w:rsidRDefault="00130E2C" w:rsidP="00130E2C">
      <w:pPr>
        <w:tabs>
          <w:tab w:val="num" w:pos="426"/>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 </w:t>
      </w:r>
      <w:r w:rsidR="001545C5" w:rsidRPr="00B51BBD">
        <w:rPr>
          <w:rFonts w:ascii="Times New Roman" w:eastAsia="Times New Roman" w:hAnsi="Times New Roman" w:cs="Times New Roman"/>
          <w:sz w:val="28"/>
          <w:szCs w:val="20"/>
          <w:lang w:eastAsia="ru-RU"/>
        </w:rPr>
        <w:t>обеспечение деятельности Управления по делам ГО и ЧС г. Канска в сумме 24 631 703,06 рубля в том числе:</w:t>
      </w:r>
    </w:p>
    <w:p w:rsidR="001545C5" w:rsidRPr="00B51BBD" w:rsidRDefault="001545C5" w:rsidP="001545C5">
      <w:pPr>
        <w:tabs>
          <w:tab w:val="num" w:pos="426"/>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фонд оплаты труда и прочие выплаты в сумме 21 900 492,00 рубля;</w:t>
      </w:r>
    </w:p>
    <w:p w:rsidR="001545C5" w:rsidRPr="00B51BBD" w:rsidRDefault="001545C5" w:rsidP="001545C5">
      <w:pPr>
        <w:tabs>
          <w:tab w:val="num" w:pos="426"/>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приобретение оборудования для системы видеонаблюдения (четыре телекамеры) на сумму 469 370,00 рублей;</w:t>
      </w:r>
    </w:p>
    <w:p w:rsidR="001545C5" w:rsidRPr="00B51BBD" w:rsidRDefault="00130E2C" w:rsidP="00130E2C">
      <w:pPr>
        <w:tabs>
          <w:tab w:val="num" w:pos="426"/>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О</w:t>
      </w:r>
      <w:r w:rsidR="001545C5" w:rsidRPr="00B51BBD">
        <w:rPr>
          <w:rFonts w:ascii="Times New Roman" w:eastAsia="Times New Roman" w:hAnsi="Times New Roman" w:cs="Times New Roman"/>
          <w:sz w:val="28"/>
          <w:szCs w:val="20"/>
          <w:lang w:eastAsia="ru-RU"/>
        </w:rPr>
        <w:t>беспечение деятельности МЕДДС за счёт средств от приносящей доход деятельности (содержание 3-х единиц диспетчеров  МЕДДС) в сумме 1 067 378,00 рублей;</w:t>
      </w:r>
    </w:p>
    <w:p w:rsidR="001545C5" w:rsidRPr="00B51BBD" w:rsidRDefault="00130E2C" w:rsidP="00130E2C">
      <w:pPr>
        <w:shd w:val="clear" w:color="auto" w:fill="FFFFFF"/>
        <w:tabs>
          <w:tab w:val="num" w:pos="94"/>
        </w:tabs>
        <w:spacing w:after="0" w:line="240" w:lineRule="auto"/>
        <w:ind w:right="5"/>
        <w:contextualSpacing/>
        <w:jc w:val="both"/>
        <w:rPr>
          <w:rFonts w:ascii="Times New Roman" w:eastAsia="Times New Roman" w:hAnsi="Times New Roman" w:cs="Times New Roman"/>
          <w:sz w:val="28"/>
          <w:szCs w:val="20"/>
          <w:lang w:eastAsia="ru-RU"/>
        </w:rPr>
      </w:pPr>
      <w:r w:rsidRPr="00B51BBD">
        <w:rPr>
          <w:rFonts w:ascii="Times New Roman" w:eastAsia="Calibri" w:hAnsi="Times New Roman" w:cs="Times New Roman"/>
          <w:sz w:val="28"/>
          <w:szCs w:val="28"/>
        </w:rPr>
        <w:t>Ч</w:t>
      </w:r>
      <w:r w:rsidR="001545C5" w:rsidRPr="00B51BBD">
        <w:rPr>
          <w:rFonts w:ascii="Times New Roman" w:eastAsia="Calibri" w:hAnsi="Times New Roman" w:cs="Times New Roman"/>
          <w:sz w:val="28"/>
          <w:szCs w:val="28"/>
        </w:rPr>
        <w:t xml:space="preserve">астичное финансирование (возмещение) расходов на содержание единых дежурно-диспетчерских служб муниципальных образований Красноярского края в сумме 1 682 080,00 рублей, </w:t>
      </w:r>
      <w:r w:rsidR="001545C5" w:rsidRPr="00B51BBD">
        <w:rPr>
          <w:rFonts w:ascii="Times New Roman" w:eastAsia="Times New Roman" w:hAnsi="Times New Roman" w:cs="Times New Roman"/>
          <w:sz w:val="28"/>
          <w:szCs w:val="20"/>
          <w:lang w:eastAsia="ru-RU"/>
        </w:rPr>
        <w:t>в том числе:</w:t>
      </w:r>
    </w:p>
    <w:p w:rsidR="001545C5" w:rsidRPr="00B51BBD" w:rsidRDefault="001545C5" w:rsidP="00130E2C">
      <w:pPr>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w:t>
      </w:r>
      <w:proofErr w:type="gramStart"/>
      <w:r w:rsidRPr="00B51BBD">
        <w:rPr>
          <w:rFonts w:ascii="Times New Roman" w:eastAsia="Times New Roman" w:hAnsi="Times New Roman" w:cs="Times New Roman"/>
          <w:i/>
          <w:sz w:val="28"/>
          <w:szCs w:val="20"/>
          <w:lang w:eastAsia="ru-RU"/>
        </w:rPr>
        <w:t>дств кр</w:t>
      </w:r>
      <w:proofErr w:type="gramEnd"/>
      <w:r w:rsidRPr="00B51BBD">
        <w:rPr>
          <w:rFonts w:ascii="Times New Roman" w:eastAsia="Times New Roman" w:hAnsi="Times New Roman" w:cs="Times New Roman"/>
          <w:i/>
          <w:sz w:val="28"/>
          <w:szCs w:val="20"/>
          <w:lang w:eastAsia="ru-RU"/>
        </w:rPr>
        <w:t>аевого бюджета 1 680 399,60 рублей;</w:t>
      </w:r>
    </w:p>
    <w:p w:rsidR="001545C5" w:rsidRPr="00B51BBD" w:rsidRDefault="001545C5" w:rsidP="00130E2C">
      <w:pPr>
        <w:autoSpaceDE w:val="0"/>
        <w:autoSpaceDN w:val="0"/>
        <w:adjustRightInd w:val="0"/>
        <w:spacing w:after="0" w:line="240" w:lineRule="auto"/>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средств городского бюджета 1 680,40 рублей</w:t>
      </w:r>
    </w:p>
    <w:p w:rsidR="001545C5" w:rsidRPr="00B51BBD" w:rsidRDefault="001545C5" w:rsidP="001545C5">
      <w:pPr>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За счет средств субсидии приобретена и установлена </w:t>
      </w:r>
      <w:proofErr w:type="spellStart"/>
      <w:r w:rsidRPr="00B51BBD">
        <w:rPr>
          <w:rFonts w:ascii="Times New Roman" w:eastAsia="Times New Roman" w:hAnsi="Times New Roman" w:cs="Times New Roman"/>
          <w:sz w:val="28"/>
          <w:szCs w:val="20"/>
          <w:lang w:eastAsia="ru-RU"/>
        </w:rPr>
        <w:t>видеостена</w:t>
      </w:r>
      <w:proofErr w:type="spellEnd"/>
      <w:r w:rsidRPr="00B51BBD">
        <w:rPr>
          <w:rFonts w:ascii="Times New Roman" w:eastAsia="Times New Roman" w:hAnsi="Times New Roman" w:cs="Times New Roman"/>
          <w:sz w:val="28"/>
          <w:szCs w:val="20"/>
          <w:lang w:eastAsia="ru-RU"/>
        </w:rPr>
        <w:t xml:space="preserve"> в помещении оперативно-дежурной смены МЕДДС, позволяющая вести  широкий мониторинг  состояния пожарной безопасности учебных заведений, а также вести управление силами и средствами городского звена РСЧС, сбор и обмен информацией в период предупреждения ликвидации чрезвычайной  ситуации.</w:t>
      </w:r>
    </w:p>
    <w:p w:rsidR="001545C5" w:rsidRPr="00B51BBD" w:rsidRDefault="00130E2C" w:rsidP="00130E2C">
      <w:pPr>
        <w:tabs>
          <w:tab w:val="num" w:pos="426"/>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Р</w:t>
      </w:r>
      <w:r w:rsidR="001545C5" w:rsidRPr="00B51BBD">
        <w:rPr>
          <w:rFonts w:ascii="Times New Roman" w:eastAsia="Times New Roman" w:hAnsi="Times New Roman" w:cs="Times New Roman"/>
          <w:sz w:val="28"/>
          <w:szCs w:val="20"/>
          <w:lang w:eastAsia="ru-RU"/>
        </w:rPr>
        <w:t xml:space="preserve">емонт и установка пожарных гидрантов на водопроводных сетях города Канска в сумме 199 976,00 рублей; </w:t>
      </w:r>
    </w:p>
    <w:p w:rsidR="001545C5" w:rsidRPr="00B51BBD" w:rsidRDefault="001545C5" w:rsidP="001545C5">
      <w:pPr>
        <w:tabs>
          <w:tab w:val="num" w:pos="426"/>
        </w:tabs>
        <w:spacing w:after="0" w:line="240" w:lineRule="auto"/>
        <w:ind w:left="360"/>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Отремонтировано и установлено 8 гидрантов, что дало возможность добиться 100% исправности гидрантов находящихся на балансе в КУМИ.</w:t>
      </w:r>
    </w:p>
    <w:p w:rsidR="001545C5" w:rsidRPr="00B51BBD" w:rsidRDefault="00130E2C" w:rsidP="00130E2C">
      <w:pPr>
        <w:shd w:val="clear" w:color="auto" w:fill="FFFFFF"/>
        <w:tabs>
          <w:tab w:val="num" w:pos="426"/>
        </w:tabs>
        <w:spacing w:after="0" w:line="240" w:lineRule="auto"/>
        <w:ind w:right="5"/>
        <w:contextualSpacing/>
        <w:jc w:val="both"/>
        <w:rPr>
          <w:rFonts w:ascii="Times New Roman" w:eastAsia="Calibri" w:hAnsi="Times New Roman" w:cs="Times New Roman"/>
          <w:sz w:val="28"/>
          <w:szCs w:val="28"/>
        </w:rPr>
      </w:pPr>
      <w:r w:rsidRPr="00B51BBD">
        <w:rPr>
          <w:rFonts w:ascii="Times New Roman" w:eastAsia="Times New Roman" w:hAnsi="Times New Roman" w:cs="Times New Roman"/>
          <w:sz w:val="28"/>
          <w:szCs w:val="20"/>
          <w:lang w:eastAsia="ru-RU"/>
        </w:rPr>
        <w:t>П</w:t>
      </w:r>
      <w:r w:rsidR="001545C5" w:rsidRPr="00B51BBD">
        <w:rPr>
          <w:rFonts w:ascii="Times New Roman" w:eastAsia="Times New Roman" w:hAnsi="Times New Roman" w:cs="Times New Roman"/>
          <w:sz w:val="28"/>
          <w:szCs w:val="20"/>
          <w:lang w:eastAsia="ru-RU"/>
        </w:rPr>
        <w:t>роведение мероприятий по предотвращению чрезвычайных ситуаций в сумме 189 998,00 рублей</w:t>
      </w:r>
      <w:r w:rsidR="001545C5" w:rsidRPr="00B51BBD">
        <w:rPr>
          <w:rFonts w:ascii="Times New Roman" w:eastAsia="Calibri" w:hAnsi="Times New Roman" w:cs="Times New Roman"/>
          <w:sz w:val="28"/>
          <w:szCs w:val="28"/>
        </w:rPr>
        <w:t xml:space="preserve"> в том числе:</w:t>
      </w:r>
    </w:p>
    <w:p w:rsidR="001545C5" w:rsidRPr="00B51BBD" w:rsidRDefault="001545C5" w:rsidP="001545C5">
      <w:pPr>
        <w:shd w:val="clear" w:color="auto" w:fill="FFFFFF"/>
        <w:tabs>
          <w:tab w:val="num" w:pos="426"/>
        </w:tabs>
        <w:spacing w:after="0" w:line="240" w:lineRule="auto"/>
        <w:ind w:right="5"/>
        <w:contextualSpacing/>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 xml:space="preserve">- ослабление ледового покрова на реке Кан в </w:t>
      </w:r>
      <w:proofErr w:type="spellStart"/>
      <w:r w:rsidRPr="00B51BBD">
        <w:rPr>
          <w:rFonts w:ascii="Times New Roman" w:eastAsia="Calibri" w:hAnsi="Times New Roman" w:cs="Times New Roman"/>
          <w:sz w:val="28"/>
          <w:szCs w:val="28"/>
        </w:rPr>
        <w:t>предпаводковый</w:t>
      </w:r>
      <w:proofErr w:type="spellEnd"/>
      <w:r w:rsidRPr="00B51BBD">
        <w:rPr>
          <w:rFonts w:ascii="Times New Roman" w:eastAsia="Calibri" w:hAnsi="Times New Roman" w:cs="Times New Roman"/>
          <w:sz w:val="28"/>
          <w:szCs w:val="28"/>
        </w:rPr>
        <w:t xml:space="preserve"> период на сумму 99 918,00 рулей;</w:t>
      </w:r>
    </w:p>
    <w:p w:rsidR="001545C5" w:rsidRPr="00B51BBD" w:rsidRDefault="001545C5" w:rsidP="001545C5">
      <w:pPr>
        <w:shd w:val="clear" w:color="auto" w:fill="FFFFFF"/>
        <w:tabs>
          <w:tab w:val="num" w:pos="426"/>
        </w:tabs>
        <w:spacing w:after="0" w:line="240" w:lineRule="auto"/>
        <w:ind w:right="5"/>
        <w:contextualSpacing/>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 откачка склоновых и паводковых вод из подтопленных помещений на сумму 90 080,00 рублей.</w:t>
      </w:r>
    </w:p>
    <w:p w:rsidR="001545C5" w:rsidRPr="00B51BBD" w:rsidRDefault="001545C5" w:rsidP="001545C5">
      <w:pPr>
        <w:shd w:val="clear" w:color="auto" w:fill="FFFFFF"/>
        <w:tabs>
          <w:tab w:val="left" w:pos="2736"/>
          <w:tab w:val="left" w:pos="4978"/>
          <w:tab w:val="left" w:pos="7445"/>
        </w:tabs>
        <w:spacing w:after="0" w:line="240" w:lineRule="auto"/>
        <w:ind w:left="696"/>
        <w:jc w:val="both"/>
        <w:rPr>
          <w:rFonts w:ascii="Times New Roman" w:hAnsi="Times New Roman" w:cs="Times New Roman"/>
          <w:sz w:val="28"/>
          <w:szCs w:val="28"/>
        </w:rPr>
      </w:pPr>
      <w:r w:rsidRPr="00B51BBD">
        <w:rPr>
          <w:rFonts w:ascii="Times New Roman" w:hAnsi="Times New Roman" w:cs="Times New Roman"/>
          <w:spacing w:val="-2"/>
          <w:sz w:val="28"/>
          <w:szCs w:val="28"/>
        </w:rPr>
        <w:t>Реализация</w:t>
      </w:r>
      <w:r w:rsidRPr="00B51BBD">
        <w:rPr>
          <w:rFonts w:ascii="Times New Roman" w:hAnsi="Times New Roman" w:cs="Times New Roman"/>
          <w:sz w:val="28"/>
          <w:szCs w:val="28"/>
        </w:rPr>
        <w:tab/>
      </w:r>
      <w:r w:rsidRPr="00B51BBD">
        <w:rPr>
          <w:rFonts w:ascii="Times New Roman" w:hAnsi="Times New Roman" w:cs="Times New Roman"/>
          <w:spacing w:val="-3"/>
          <w:sz w:val="28"/>
          <w:szCs w:val="28"/>
        </w:rPr>
        <w:t>мероприятий</w:t>
      </w:r>
      <w:r w:rsidRPr="00B51BBD">
        <w:rPr>
          <w:rFonts w:ascii="Times New Roman" w:hAnsi="Times New Roman" w:cs="Times New Roman"/>
          <w:sz w:val="28"/>
          <w:szCs w:val="28"/>
        </w:rPr>
        <w:tab/>
      </w:r>
      <w:r w:rsidRPr="00B51BBD">
        <w:rPr>
          <w:rFonts w:ascii="Times New Roman" w:hAnsi="Times New Roman" w:cs="Times New Roman"/>
          <w:spacing w:val="-2"/>
          <w:sz w:val="28"/>
          <w:szCs w:val="28"/>
        </w:rPr>
        <w:t>подпрограммы</w:t>
      </w:r>
      <w:r w:rsidRPr="00B51BBD">
        <w:rPr>
          <w:rFonts w:ascii="Times New Roman" w:hAnsi="Times New Roman" w:cs="Times New Roman"/>
          <w:sz w:val="28"/>
          <w:szCs w:val="28"/>
        </w:rPr>
        <w:tab/>
      </w:r>
      <w:r w:rsidRPr="00B51BBD">
        <w:rPr>
          <w:rFonts w:ascii="Times New Roman" w:hAnsi="Times New Roman" w:cs="Times New Roman"/>
          <w:spacing w:val="-3"/>
          <w:sz w:val="28"/>
          <w:szCs w:val="28"/>
        </w:rPr>
        <w:t>осуществлялась</w:t>
      </w:r>
    </w:p>
    <w:p w:rsidR="001545C5" w:rsidRPr="00B51BBD" w:rsidRDefault="001545C5" w:rsidP="001545C5">
      <w:pPr>
        <w:shd w:val="clear" w:color="auto" w:fill="FFFFFF"/>
        <w:spacing w:after="0" w:line="240" w:lineRule="auto"/>
        <w:ind w:left="5"/>
        <w:jc w:val="both"/>
        <w:rPr>
          <w:rFonts w:ascii="Times New Roman" w:hAnsi="Times New Roman" w:cs="Times New Roman"/>
          <w:sz w:val="28"/>
          <w:szCs w:val="28"/>
        </w:rPr>
      </w:pPr>
      <w:r w:rsidRPr="00B51BBD">
        <w:rPr>
          <w:rFonts w:ascii="Times New Roman" w:hAnsi="Times New Roman" w:cs="Times New Roman"/>
          <w:spacing w:val="-1"/>
          <w:sz w:val="28"/>
          <w:szCs w:val="28"/>
        </w:rPr>
        <w:t>в соответствии со следующими Законами Красноярского края:</w:t>
      </w:r>
    </w:p>
    <w:p w:rsidR="001545C5" w:rsidRPr="00B51BBD" w:rsidRDefault="001545C5" w:rsidP="001545C5">
      <w:pPr>
        <w:shd w:val="clear" w:color="auto" w:fill="FFFFFF"/>
        <w:spacing w:after="0" w:line="240" w:lineRule="auto"/>
        <w:ind w:right="10" w:firstLine="706"/>
        <w:jc w:val="both"/>
        <w:rPr>
          <w:rFonts w:ascii="Times New Roman" w:hAnsi="Times New Roman" w:cs="Times New Roman"/>
          <w:sz w:val="28"/>
          <w:szCs w:val="28"/>
        </w:rPr>
      </w:pPr>
      <w:r w:rsidRPr="00B51BBD">
        <w:rPr>
          <w:rFonts w:ascii="Times New Roman" w:hAnsi="Times New Roman" w:cs="Times New Roman"/>
          <w:sz w:val="28"/>
          <w:szCs w:val="28"/>
        </w:rPr>
        <w:t>от 10.02.2000 № 9-631 «О защите населения и территории Красноярского края от чрезвычайных ситуаций природного и техногенного характера»;</w:t>
      </w:r>
    </w:p>
    <w:p w:rsidR="001545C5" w:rsidRPr="00B51BBD" w:rsidRDefault="001545C5" w:rsidP="001545C5">
      <w:pPr>
        <w:shd w:val="clear" w:color="auto" w:fill="FFFFFF"/>
        <w:spacing w:after="0" w:line="240" w:lineRule="auto"/>
        <w:ind w:right="10" w:firstLine="706"/>
        <w:jc w:val="both"/>
        <w:rPr>
          <w:rFonts w:ascii="Times New Roman" w:hAnsi="Times New Roman" w:cs="Times New Roman"/>
          <w:sz w:val="28"/>
          <w:szCs w:val="28"/>
        </w:rPr>
      </w:pPr>
      <w:r w:rsidRPr="00B51BBD">
        <w:rPr>
          <w:rFonts w:ascii="Times New Roman" w:hAnsi="Times New Roman" w:cs="Times New Roman"/>
          <w:sz w:val="28"/>
          <w:szCs w:val="28"/>
        </w:rPr>
        <w:lastRenderedPageBreak/>
        <w:t>от 24.12.2004 № 13-2821 «О пожарной безопасности в Красноярском крае».</w:t>
      </w:r>
    </w:p>
    <w:p w:rsidR="005F2A00" w:rsidRPr="00B51BBD" w:rsidRDefault="005F2A00" w:rsidP="005F2A00">
      <w:pPr>
        <w:spacing w:after="0" w:line="240" w:lineRule="auto"/>
        <w:ind w:firstLine="709"/>
        <w:jc w:val="both"/>
        <w:rPr>
          <w:rFonts w:ascii="Times New Roman" w:eastAsia="Times New Roman" w:hAnsi="Times New Roman" w:cs="Times New Roman"/>
          <w:b/>
          <w:sz w:val="28"/>
          <w:szCs w:val="28"/>
          <w:lang w:eastAsia="ru-RU"/>
        </w:rPr>
      </w:pPr>
      <w:r w:rsidRPr="00B51BBD">
        <w:rPr>
          <w:rFonts w:ascii="Times New Roman" w:hAnsi="Times New Roman" w:cs="Times New Roman"/>
          <w:sz w:val="28"/>
          <w:szCs w:val="28"/>
          <w:u w:val="single"/>
        </w:rPr>
        <w:t>Эффективность реализации муниципальной программы за 201</w:t>
      </w:r>
      <w:r w:rsidR="001545C5" w:rsidRPr="00B51BBD">
        <w:rPr>
          <w:rFonts w:ascii="Times New Roman" w:hAnsi="Times New Roman" w:cs="Times New Roman"/>
          <w:sz w:val="28"/>
          <w:szCs w:val="28"/>
          <w:u w:val="single"/>
        </w:rPr>
        <w:t>7</w:t>
      </w:r>
      <w:r w:rsidRPr="00B51BBD">
        <w:rPr>
          <w:rFonts w:ascii="Times New Roman" w:hAnsi="Times New Roman" w:cs="Times New Roman"/>
          <w:sz w:val="28"/>
          <w:szCs w:val="28"/>
          <w:u w:val="single"/>
        </w:rPr>
        <w:t xml:space="preserve"> год признается </w:t>
      </w:r>
      <w:r w:rsidR="001545C5" w:rsidRPr="00B51BBD">
        <w:rPr>
          <w:rFonts w:ascii="Times New Roman" w:hAnsi="Times New Roman" w:cs="Times New Roman"/>
          <w:b/>
          <w:sz w:val="28"/>
          <w:szCs w:val="28"/>
          <w:u w:val="single"/>
        </w:rPr>
        <w:t>эффективной</w:t>
      </w:r>
      <w:r w:rsidRPr="00B51BBD">
        <w:rPr>
          <w:rFonts w:ascii="Times New Roman" w:hAnsi="Times New Roman" w:cs="Times New Roman"/>
          <w:sz w:val="28"/>
          <w:szCs w:val="28"/>
        </w:rPr>
        <w:t>.</w:t>
      </w:r>
    </w:p>
    <w:p w:rsidR="00E10407" w:rsidRPr="00B51BBD" w:rsidRDefault="000A6460" w:rsidP="00135A36">
      <w:pPr>
        <w:autoSpaceDE w:val="0"/>
        <w:autoSpaceDN w:val="0"/>
        <w:spacing w:after="0" w:line="240" w:lineRule="auto"/>
        <w:ind w:firstLine="709"/>
        <w:jc w:val="both"/>
        <w:rPr>
          <w:rFonts w:ascii="Times New Roman" w:hAnsi="Times New Roman"/>
          <w:b/>
          <w:sz w:val="28"/>
          <w:szCs w:val="28"/>
          <w:u w:val="single"/>
        </w:rPr>
      </w:pPr>
      <w:r w:rsidRPr="00B51BBD">
        <w:rPr>
          <w:rFonts w:ascii="Times New Roman" w:eastAsia="Calibri" w:hAnsi="Times New Roman" w:cs="Times New Roman"/>
          <w:b/>
          <w:sz w:val="28"/>
          <w:szCs w:val="28"/>
          <w:u w:val="single"/>
        </w:rPr>
        <w:t xml:space="preserve">5. </w:t>
      </w:r>
      <w:r w:rsidR="00E10407" w:rsidRPr="00B51BBD">
        <w:rPr>
          <w:rFonts w:ascii="Times New Roman" w:hAnsi="Times New Roman" w:cs="Times New Roman"/>
          <w:b/>
          <w:sz w:val="28"/>
          <w:szCs w:val="28"/>
          <w:u w:val="single"/>
          <w:lang w:eastAsia="ru-RU"/>
        </w:rPr>
        <w:t xml:space="preserve">Муниципальная программа </w:t>
      </w:r>
      <w:r w:rsidR="00E10407" w:rsidRPr="00B51BBD">
        <w:rPr>
          <w:rFonts w:ascii="Times New Roman" w:eastAsia="Calibri" w:hAnsi="Times New Roman" w:cs="Times New Roman"/>
          <w:b/>
          <w:sz w:val="28"/>
          <w:szCs w:val="28"/>
          <w:u w:val="single"/>
        </w:rPr>
        <w:t>«Развитие культуры»</w:t>
      </w:r>
    </w:p>
    <w:p w:rsidR="00E10407" w:rsidRPr="00B51BBD" w:rsidRDefault="00E10407" w:rsidP="00135A36">
      <w:pPr>
        <w:keepNext/>
        <w:suppressLineNumbers/>
        <w:suppressAutoHyphens/>
        <w:spacing w:after="0" w:line="240" w:lineRule="auto"/>
        <w:ind w:firstLine="709"/>
        <w:jc w:val="both"/>
        <w:rPr>
          <w:rFonts w:ascii="Times New Roman" w:hAnsi="Times New Roman"/>
          <w:sz w:val="28"/>
          <w:szCs w:val="28"/>
        </w:rPr>
      </w:pPr>
      <w:r w:rsidRPr="00B51BBD">
        <w:rPr>
          <w:rFonts w:ascii="Times New Roman" w:hAnsi="Times New Roman"/>
          <w:sz w:val="28"/>
          <w:szCs w:val="28"/>
        </w:rPr>
        <w:t xml:space="preserve">Ответственный исполнитель муниципальной программы: Отдел культуры администрации </w:t>
      </w:r>
      <w:proofErr w:type="gramStart"/>
      <w:r w:rsidRPr="00B51BBD">
        <w:rPr>
          <w:rFonts w:ascii="Times New Roman" w:hAnsi="Times New Roman"/>
          <w:sz w:val="28"/>
          <w:szCs w:val="28"/>
        </w:rPr>
        <w:t>г</w:t>
      </w:r>
      <w:proofErr w:type="gramEnd"/>
      <w:r w:rsidRPr="00B51BBD">
        <w:rPr>
          <w:rFonts w:ascii="Times New Roman" w:hAnsi="Times New Roman"/>
          <w:sz w:val="28"/>
          <w:szCs w:val="28"/>
        </w:rPr>
        <w:t xml:space="preserve">. Канска».          </w:t>
      </w:r>
    </w:p>
    <w:p w:rsidR="00E10407" w:rsidRPr="00B51BBD" w:rsidRDefault="00E10407" w:rsidP="00C25F90">
      <w:pPr>
        <w:autoSpaceDE w:val="0"/>
        <w:autoSpaceDN w:val="0"/>
        <w:adjustRightInd w:val="0"/>
        <w:spacing w:after="0" w:line="240" w:lineRule="auto"/>
        <w:rPr>
          <w:rFonts w:ascii="Times New Roman" w:hAnsi="Times New Roman" w:cs="Times New Roman"/>
          <w:sz w:val="28"/>
          <w:szCs w:val="28"/>
        </w:rPr>
      </w:pPr>
      <w:r w:rsidRPr="00B51BBD">
        <w:rPr>
          <w:rFonts w:ascii="Times New Roman" w:hAnsi="Times New Roman"/>
          <w:sz w:val="28"/>
          <w:szCs w:val="28"/>
        </w:rPr>
        <w:t xml:space="preserve">Цель программы: </w:t>
      </w:r>
      <w:r w:rsidR="00C25F90" w:rsidRPr="00B51BBD">
        <w:rPr>
          <w:rFonts w:ascii="Times New Roman" w:hAnsi="Times New Roman"/>
          <w:sz w:val="28"/>
          <w:szCs w:val="28"/>
        </w:rPr>
        <w:t>с</w:t>
      </w:r>
      <w:r w:rsidR="00C25F90" w:rsidRPr="00B51BBD">
        <w:rPr>
          <w:rFonts w:ascii="Times New Roman" w:hAnsi="Times New Roman" w:cs="Times New Roman"/>
          <w:sz w:val="28"/>
          <w:szCs w:val="28"/>
        </w:rPr>
        <w:t>оздание условий для развития и реализации культурного и духовного потенциала населения города Канска</w:t>
      </w:r>
      <w:r w:rsidR="00693288" w:rsidRPr="00B51BBD">
        <w:rPr>
          <w:rFonts w:ascii="Times New Roman" w:hAnsi="Times New Roman" w:cs="Times New Roman"/>
          <w:sz w:val="28"/>
          <w:szCs w:val="28"/>
        </w:rPr>
        <w:t>.</w:t>
      </w:r>
    </w:p>
    <w:p w:rsidR="00E10407" w:rsidRPr="00B51BBD" w:rsidRDefault="00E10407" w:rsidP="00135A36">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B51BBD">
        <w:rPr>
          <w:rFonts w:ascii="Times New Roman" w:hAnsi="Times New Roman" w:cs="Times New Roman"/>
          <w:b/>
          <w:sz w:val="28"/>
          <w:szCs w:val="28"/>
          <w:lang w:eastAsia="ru-RU"/>
        </w:rPr>
        <w:t xml:space="preserve">Финансирование программы </w:t>
      </w:r>
    </w:p>
    <w:p w:rsidR="00E10407" w:rsidRPr="00B51BBD" w:rsidRDefault="00E10407"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color w:val="000000" w:themeColor="text1"/>
          <w:sz w:val="28"/>
          <w:szCs w:val="28"/>
          <w:lang w:eastAsia="ru-RU"/>
        </w:rPr>
        <w:t xml:space="preserve">Объем финансирования программы </w:t>
      </w:r>
      <w:r w:rsidRPr="00B51BBD">
        <w:rPr>
          <w:rFonts w:ascii="Times New Roman" w:hAnsi="Times New Roman" w:cs="Times New Roman"/>
          <w:sz w:val="28"/>
          <w:szCs w:val="28"/>
        </w:rPr>
        <w:t xml:space="preserve">– </w:t>
      </w:r>
      <w:r w:rsidR="00CB3F2F" w:rsidRPr="00B51BBD">
        <w:rPr>
          <w:rFonts w:ascii="Times New Roman" w:eastAsia="Times New Roman" w:hAnsi="Times New Roman" w:cs="Times New Roman"/>
          <w:b/>
          <w:bCs/>
          <w:sz w:val="24"/>
          <w:szCs w:val="24"/>
          <w:lang w:eastAsia="ru-RU"/>
        </w:rPr>
        <w:t>115063444,64</w:t>
      </w:r>
      <w:r w:rsidRPr="00B51BBD">
        <w:rPr>
          <w:rFonts w:ascii="Times New Roman" w:eastAsia="Times New Roman" w:hAnsi="Times New Roman" w:cs="Times New Roman"/>
          <w:b/>
          <w:bCs/>
          <w:sz w:val="24"/>
          <w:szCs w:val="24"/>
          <w:lang w:eastAsia="ru-RU"/>
        </w:rPr>
        <w:t xml:space="preserve"> </w:t>
      </w:r>
      <w:r w:rsidRPr="00B51BBD">
        <w:rPr>
          <w:rFonts w:ascii="Times New Roman" w:hAnsi="Times New Roman" w:cs="Times New Roman"/>
          <w:color w:val="000000" w:themeColor="text1"/>
          <w:sz w:val="28"/>
          <w:szCs w:val="28"/>
        </w:rPr>
        <w:t xml:space="preserve">руб., </w:t>
      </w:r>
    </w:p>
    <w:p w:rsidR="00E10407" w:rsidRPr="00B51BBD" w:rsidRDefault="00E10407" w:rsidP="00135A36">
      <w:pPr>
        <w:pStyle w:val="a6"/>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в том числе </w:t>
      </w:r>
      <w:r w:rsidRPr="00B51BBD">
        <w:rPr>
          <w:rFonts w:ascii="Times New Roman" w:hAnsi="Times New Roman" w:cs="Times New Roman"/>
          <w:sz w:val="28"/>
          <w:szCs w:val="28"/>
        </w:rPr>
        <w:t>за счет средств:</w:t>
      </w:r>
    </w:p>
    <w:p w:rsidR="00E10407" w:rsidRPr="00B51BBD" w:rsidRDefault="00E10407"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sz w:val="28"/>
          <w:szCs w:val="28"/>
        </w:rPr>
        <w:t xml:space="preserve">- городского бюджета  – </w:t>
      </w:r>
      <w:r w:rsidR="00CB3F2F" w:rsidRPr="00B51BBD">
        <w:rPr>
          <w:rFonts w:ascii="Times New Roman" w:eastAsia="Times New Roman" w:hAnsi="Times New Roman" w:cs="Times New Roman"/>
          <w:sz w:val="24"/>
          <w:szCs w:val="24"/>
          <w:lang w:eastAsia="ru-RU"/>
        </w:rPr>
        <w:t>100457118,38</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p>
    <w:p w:rsidR="00E10407" w:rsidRPr="00B51BBD" w:rsidRDefault="00E10407"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краевого бюджета – </w:t>
      </w:r>
      <w:r w:rsidR="00CB3F2F" w:rsidRPr="00B51BBD">
        <w:rPr>
          <w:rFonts w:ascii="Times New Roman" w:eastAsia="Times New Roman" w:hAnsi="Times New Roman" w:cs="Times New Roman"/>
          <w:sz w:val="24"/>
          <w:szCs w:val="24"/>
          <w:lang w:eastAsia="ru-RU"/>
        </w:rPr>
        <w:t>14598526,26</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E10407" w:rsidRPr="00B51BBD" w:rsidRDefault="00E10407"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федерального бюджета – </w:t>
      </w:r>
      <w:r w:rsidR="00CB3F2F" w:rsidRPr="00B51BBD">
        <w:rPr>
          <w:rFonts w:ascii="Times New Roman" w:eastAsia="Times New Roman" w:hAnsi="Times New Roman" w:cs="Times New Roman"/>
          <w:sz w:val="24"/>
          <w:szCs w:val="24"/>
          <w:lang w:eastAsia="ru-RU"/>
        </w:rPr>
        <w:t>78</w:t>
      </w:r>
      <w:r w:rsidR="00C43FEF" w:rsidRPr="00B51BBD">
        <w:rPr>
          <w:rFonts w:ascii="Times New Roman" w:eastAsia="Times New Roman" w:hAnsi="Times New Roman" w:cs="Times New Roman"/>
          <w:sz w:val="24"/>
          <w:szCs w:val="24"/>
          <w:lang w:eastAsia="ru-RU"/>
        </w:rPr>
        <w:t>00</w:t>
      </w:r>
      <w:r w:rsidRPr="00B51BBD">
        <w:rPr>
          <w:rFonts w:ascii="Times New Roman" w:eastAsia="Times New Roman" w:hAnsi="Times New Roman" w:cs="Times New Roman"/>
          <w:sz w:val="24"/>
          <w:szCs w:val="24"/>
          <w:lang w:eastAsia="ru-RU"/>
        </w:rPr>
        <w:t xml:space="preserve">,00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 xml:space="preserve">  </w:t>
      </w:r>
    </w:p>
    <w:p w:rsidR="00E10407" w:rsidRPr="00B51BBD" w:rsidRDefault="00E10407"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Объем исполнения программы </w:t>
      </w:r>
      <w:r w:rsidRPr="00B51BBD">
        <w:rPr>
          <w:rFonts w:ascii="Times New Roman" w:hAnsi="Times New Roman" w:cs="Times New Roman"/>
          <w:sz w:val="28"/>
          <w:szCs w:val="28"/>
        </w:rPr>
        <w:t>–</w:t>
      </w:r>
      <w:r w:rsidRPr="00B51BBD">
        <w:rPr>
          <w:rFonts w:ascii="Times New Roman" w:hAnsi="Times New Roman" w:cs="Times New Roman"/>
          <w:color w:val="000000" w:themeColor="text1"/>
          <w:sz w:val="28"/>
          <w:szCs w:val="28"/>
          <w:lang w:eastAsia="ru-RU"/>
        </w:rPr>
        <w:t xml:space="preserve"> </w:t>
      </w:r>
      <w:r w:rsidR="00CB3F2F" w:rsidRPr="00B51BBD">
        <w:rPr>
          <w:rFonts w:ascii="Times New Roman" w:eastAsia="Times New Roman" w:hAnsi="Times New Roman" w:cs="Times New Roman"/>
          <w:b/>
          <w:bCs/>
          <w:sz w:val="24"/>
          <w:szCs w:val="24"/>
          <w:lang w:eastAsia="ru-RU"/>
        </w:rPr>
        <w:t>114570386,41</w:t>
      </w:r>
      <w:r w:rsidRPr="00B51BBD">
        <w:rPr>
          <w:rFonts w:ascii="Times New Roman" w:eastAsia="Times New Roman" w:hAnsi="Times New Roman" w:cs="Times New Roman"/>
          <w:b/>
          <w:bCs/>
          <w:sz w:val="24"/>
          <w:szCs w:val="24"/>
          <w:lang w:eastAsia="ru-RU"/>
        </w:rPr>
        <w:t xml:space="preserve"> </w:t>
      </w:r>
      <w:r w:rsidRPr="00B51BBD">
        <w:rPr>
          <w:rFonts w:ascii="Times New Roman" w:hAnsi="Times New Roman" w:cs="Times New Roman"/>
          <w:color w:val="000000" w:themeColor="text1"/>
          <w:sz w:val="28"/>
          <w:szCs w:val="28"/>
        </w:rPr>
        <w:t>руб. (</w:t>
      </w:r>
      <w:r w:rsidR="00CB3F2F" w:rsidRPr="00B51BBD">
        <w:rPr>
          <w:rFonts w:ascii="Times New Roman" w:hAnsi="Times New Roman" w:cs="Times New Roman"/>
          <w:color w:val="000000" w:themeColor="text1"/>
          <w:sz w:val="28"/>
          <w:szCs w:val="28"/>
        </w:rPr>
        <w:t>99,57</w:t>
      </w:r>
      <w:r w:rsidRPr="00B51BBD">
        <w:rPr>
          <w:rFonts w:ascii="Times New Roman" w:hAnsi="Times New Roman" w:cs="Times New Roman"/>
          <w:color w:val="000000" w:themeColor="text1"/>
          <w:sz w:val="28"/>
          <w:szCs w:val="28"/>
        </w:rPr>
        <w:t>%)</w:t>
      </w:r>
      <w:r w:rsidRPr="00B51BBD">
        <w:rPr>
          <w:rFonts w:ascii="Times New Roman" w:hAnsi="Times New Roman" w:cs="Times New Roman"/>
          <w:sz w:val="28"/>
          <w:szCs w:val="28"/>
        </w:rPr>
        <w:t xml:space="preserve">, </w:t>
      </w:r>
    </w:p>
    <w:p w:rsidR="00E10407" w:rsidRPr="00B51BBD" w:rsidRDefault="00E10407" w:rsidP="00135A3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51BBD">
        <w:rPr>
          <w:rFonts w:ascii="Times New Roman" w:hAnsi="Times New Roman" w:cs="Times New Roman"/>
          <w:sz w:val="28"/>
          <w:szCs w:val="28"/>
        </w:rPr>
        <w:t>в том числе за счет средств:</w:t>
      </w:r>
    </w:p>
    <w:p w:rsidR="00E10407" w:rsidRPr="00B51BBD" w:rsidRDefault="00E10407"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городского бюджета – </w:t>
      </w:r>
      <w:r w:rsidR="00CB3F2F" w:rsidRPr="00B51BBD">
        <w:rPr>
          <w:rFonts w:ascii="Times New Roman" w:eastAsia="Times New Roman" w:hAnsi="Times New Roman" w:cs="Times New Roman"/>
          <w:sz w:val="24"/>
          <w:szCs w:val="24"/>
          <w:lang w:eastAsia="ru-RU"/>
        </w:rPr>
        <w:t>99964575,96</w:t>
      </w:r>
      <w:r w:rsidR="00AF2FF2"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p>
    <w:p w:rsidR="00E10407" w:rsidRPr="00B51BBD" w:rsidRDefault="00E10407" w:rsidP="00135A36">
      <w:pPr>
        <w:spacing w:after="0" w:line="240" w:lineRule="auto"/>
        <w:ind w:firstLine="709"/>
        <w:jc w:val="both"/>
        <w:rPr>
          <w:rFonts w:ascii="Times New Roman" w:hAnsi="Times New Roman" w:cs="Times New Roman"/>
          <w:sz w:val="28"/>
          <w:szCs w:val="28"/>
          <w:lang w:eastAsia="ar-SA"/>
        </w:rPr>
      </w:pPr>
      <w:r w:rsidRPr="00B51BBD">
        <w:rPr>
          <w:rFonts w:ascii="Times New Roman" w:hAnsi="Times New Roman" w:cs="Times New Roman"/>
          <w:sz w:val="28"/>
          <w:szCs w:val="28"/>
        </w:rPr>
        <w:t xml:space="preserve">- краевого бюджета – </w:t>
      </w:r>
      <w:r w:rsidR="00CB3F2F" w:rsidRPr="00B51BBD">
        <w:rPr>
          <w:rFonts w:ascii="Times New Roman" w:eastAsia="Times New Roman" w:hAnsi="Times New Roman" w:cs="Times New Roman"/>
          <w:sz w:val="24"/>
          <w:szCs w:val="24"/>
          <w:lang w:eastAsia="ru-RU"/>
        </w:rPr>
        <w:t>14598010,45</w:t>
      </w:r>
      <w:r w:rsidR="00AF2FF2"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E10407" w:rsidRPr="00B51BBD" w:rsidRDefault="00E10407"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sz w:val="28"/>
          <w:szCs w:val="28"/>
        </w:rPr>
        <w:t xml:space="preserve">- федерального бюджета – </w:t>
      </w:r>
      <w:r w:rsidR="00CB3F2F" w:rsidRPr="00B51BBD">
        <w:rPr>
          <w:rFonts w:ascii="Times New Roman" w:eastAsia="Times New Roman" w:hAnsi="Times New Roman" w:cs="Times New Roman"/>
          <w:sz w:val="24"/>
          <w:szCs w:val="24"/>
          <w:lang w:eastAsia="ru-RU"/>
        </w:rPr>
        <w:t>78</w:t>
      </w:r>
      <w:r w:rsidR="00C43FEF" w:rsidRPr="00B51BBD">
        <w:rPr>
          <w:rFonts w:ascii="Times New Roman" w:eastAsia="Times New Roman" w:hAnsi="Times New Roman" w:cs="Times New Roman"/>
          <w:sz w:val="24"/>
          <w:szCs w:val="24"/>
          <w:lang w:eastAsia="ru-RU"/>
        </w:rPr>
        <w:t>00,00</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p>
    <w:p w:rsidR="004F187B" w:rsidRPr="00B51BBD" w:rsidRDefault="004F187B" w:rsidP="00135A36">
      <w:pPr>
        <w:spacing w:after="0" w:line="240" w:lineRule="auto"/>
        <w:ind w:firstLine="709"/>
        <w:jc w:val="both"/>
        <w:rPr>
          <w:rFonts w:ascii="Times New Roman" w:eastAsia="Times New Roman" w:hAnsi="Times New Roman" w:cs="Times New Roman"/>
          <w:sz w:val="28"/>
          <w:szCs w:val="28"/>
        </w:rPr>
      </w:pPr>
      <w:r w:rsidRPr="00B51BBD">
        <w:rPr>
          <w:rFonts w:ascii="Times New Roman" w:eastAsia="Calibri" w:hAnsi="Times New Roman" w:cs="Calibri"/>
          <w:sz w:val="28"/>
          <w:szCs w:val="28"/>
        </w:rPr>
        <w:t>В рамках программы в 2017</w:t>
      </w:r>
      <w:r w:rsidRPr="00B51BBD">
        <w:rPr>
          <w:rFonts w:ascii="Times New Roman" w:eastAsia="Times New Roman" w:hAnsi="Times New Roman" w:cs="Times New Roman"/>
          <w:sz w:val="28"/>
          <w:szCs w:val="28"/>
        </w:rPr>
        <w:t xml:space="preserve"> году решались следующие задачи:</w:t>
      </w:r>
    </w:p>
    <w:p w:rsidR="00977E6C" w:rsidRPr="00B51BBD" w:rsidRDefault="00977E6C" w:rsidP="00977E6C">
      <w:pPr>
        <w:autoSpaceDE w:val="0"/>
        <w:autoSpaceDN w:val="0"/>
        <w:adjustRightInd w:val="0"/>
        <w:spacing w:after="0" w:line="240" w:lineRule="auto"/>
        <w:ind w:firstLine="708"/>
        <w:jc w:val="both"/>
        <w:rPr>
          <w:rFonts w:ascii="Times New Roman" w:hAnsi="Times New Roman" w:cs="Times New Roman"/>
          <w:sz w:val="28"/>
          <w:szCs w:val="28"/>
        </w:rPr>
      </w:pPr>
      <w:r w:rsidRPr="00B51BBD">
        <w:rPr>
          <w:rFonts w:ascii="Times New Roman" w:hAnsi="Times New Roman" w:cs="Times New Roman"/>
          <w:sz w:val="28"/>
          <w:szCs w:val="28"/>
        </w:rPr>
        <w:t>Сохранение и эффективное использование единого культурного пространства, культурных ценностей, норм, традиций и обычаев;</w:t>
      </w:r>
    </w:p>
    <w:p w:rsidR="00977E6C" w:rsidRPr="00B51BBD" w:rsidRDefault="00977E6C" w:rsidP="00977E6C">
      <w:pPr>
        <w:autoSpaceDE w:val="0"/>
        <w:autoSpaceDN w:val="0"/>
        <w:adjustRightInd w:val="0"/>
        <w:spacing w:after="0" w:line="240" w:lineRule="auto"/>
        <w:ind w:firstLine="708"/>
        <w:jc w:val="both"/>
        <w:rPr>
          <w:rFonts w:ascii="Times New Roman" w:hAnsi="Times New Roman" w:cs="Times New Roman"/>
          <w:sz w:val="28"/>
          <w:szCs w:val="28"/>
        </w:rPr>
      </w:pPr>
      <w:r w:rsidRPr="00B51BBD">
        <w:rPr>
          <w:rFonts w:ascii="Times New Roman" w:hAnsi="Times New Roman" w:cs="Times New Roman"/>
          <w:sz w:val="28"/>
          <w:szCs w:val="28"/>
        </w:rPr>
        <w:t>Сохранение и приумножение документов архивного фонда города Канска для доступа населения к его использованию;</w:t>
      </w:r>
    </w:p>
    <w:p w:rsidR="00977E6C" w:rsidRPr="00B51BBD" w:rsidRDefault="00977E6C" w:rsidP="00977E6C">
      <w:pPr>
        <w:autoSpaceDE w:val="0"/>
        <w:autoSpaceDN w:val="0"/>
        <w:adjustRightInd w:val="0"/>
        <w:spacing w:after="0" w:line="240" w:lineRule="auto"/>
        <w:ind w:firstLine="708"/>
        <w:jc w:val="both"/>
        <w:rPr>
          <w:rFonts w:ascii="Times New Roman" w:hAnsi="Times New Roman" w:cs="Times New Roman"/>
          <w:sz w:val="28"/>
          <w:szCs w:val="28"/>
        </w:rPr>
      </w:pPr>
      <w:r w:rsidRPr="00B51BBD">
        <w:rPr>
          <w:rFonts w:ascii="Times New Roman" w:hAnsi="Times New Roman" w:cs="Times New Roman"/>
          <w:sz w:val="28"/>
          <w:szCs w:val="28"/>
        </w:rPr>
        <w:t>Обеспечение доступа населения города Канска к культурным благам и участию в культурной жизни;</w:t>
      </w:r>
    </w:p>
    <w:p w:rsidR="00977E6C" w:rsidRPr="00B51BBD" w:rsidRDefault="00977E6C" w:rsidP="00977E6C">
      <w:pPr>
        <w:autoSpaceDE w:val="0"/>
        <w:autoSpaceDN w:val="0"/>
        <w:adjustRightInd w:val="0"/>
        <w:spacing w:after="0" w:line="240" w:lineRule="auto"/>
        <w:ind w:firstLine="708"/>
        <w:jc w:val="both"/>
        <w:rPr>
          <w:rFonts w:ascii="Times New Roman" w:hAnsi="Times New Roman" w:cs="Times New Roman"/>
          <w:sz w:val="28"/>
          <w:szCs w:val="28"/>
        </w:rPr>
      </w:pPr>
      <w:r w:rsidRPr="00B51BBD">
        <w:rPr>
          <w:rFonts w:ascii="Times New Roman" w:hAnsi="Times New Roman" w:cs="Times New Roman"/>
          <w:sz w:val="28"/>
          <w:szCs w:val="28"/>
        </w:rPr>
        <w:t>Создание условий для устойчивого развития отрасли "культура" в городе Канске.</w:t>
      </w:r>
    </w:p>
    <w:p w:rsidR="001152F0" w:rsidRPr="00B51BBD" w:rsidRDefault="0025589C"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b/>
          <w:sz w:val="28"/>
          <w:szCs w:val="28"/>
        </w:rPr>
        <w:t>П</w:t>
      </w:r>
      <w:r w:rsidR="001152F0" w:rsidRPr="00B51BBD">
        <w:rPr>
          <w:rFonts w:ascii="Times New Roman" w:hAnsi="Times New Roman" w:cs="Times New Roman"/>
          <w:b/>
          <w:sz w:val="28"/>
          <w:szCs w:val="28"/>
        </w:rPr>
        <w:t>одпрограмма 1 «Сохранение культурного наследия»</w:t>
      </w:r>
      <w:r w:rsidR="001152F0" w:rsidRPr="00B51BBD">
        <w:rPr>
          <w:rFonts w:ascii="Times New Roman" w:hAnsi="Times New Roman" w:cs="Times New Roman"/>
          <w:sz w:val="28"/>
          <w:szCs w:val="28"/>
        </w:rPr>
        <w:t>:</w:t>
      </w:r>
    </w:p>
    <w:p w:rsidR="009502EE" w:rsidRPr="00B51BBD" w:rsidRDefault="009502EE" w:rsidP="009502EE">
      <w:pPr>
        <w:pStyle w:val="a6"/>
        <w:ind w:firstLine="708"/>
        <w:jc w:val="both"/>
        <w:rPr>
          <w:rFonts w:ascii="Times New Roman" w:hAnsi="Times New Roman" w:cs="Times New Roman"/>
          <w:color w:val="000000" w:themeColor="text1"/>
          <w:sz w:val="28"/>
          <w:szCs w:val="28"/>
        </w:rPr>
      </w:pPr>
      <w:r w:rsidRPr="00B51BBD">
        <w:rPr>
          <w:rFonts w:ascii="Times New Roman" w:eastAsia="Times New Roman" w:hAnsi="Times New Roman" w:cs="Times New Roman"/>
          <w:sz w:val="28"/>
          <w:szCs w:val="28"/>
          <w:lang w:eastAsia="ru-RU"/>
        </w:rPr>
        <w:t>Подпрограмма направлена на</w:t>
      </w:r>
      <w:r w:rsidRPr="00B51BBD">
        <w:rPr>
          <w:rFonts w:ascii="Times New Roman" w:hAnsi="Times New Roman" w:cs="Times New Roman"/>
          <w:color w:val="000000" w:themeColor="text1"/>
          <w:sz w:val="28"/>
          <w:szCs w:val="28"/>
        </w:rPr>
        <w:t xml:space="preserve"> обеспечение прав населения города на свободный доступ к информации, культурным ценностям, на повышение уровня комплектования библиотечных и музейных фондов. Способствует повышению качества и доступности библиотечных и музейных услуг. Раскрывает разнообразие библиотечных и музейных услуг. Повышает рост </w:t>
      </w:r>
      <w:proofErr w:type="spellStart"/>
      <w:r w:rsidRPr="00B51BBD">
        <w:rPr>
          <w:rFonts w:ascii="Times New Roman" w:hAnsi="Times New Roman" w:cs="Times New Roman"/>
          <w:color w:val="000000" w:themeColor="text1"/>
          <w:sz w:val="28"/>
          <w:szCs w:val="28"/>
        </w:rPr>
        <w:t>востребованности</w:t>
      </w:r>
      <w:proofErr w:type="spellEnd"/>
      <w:r w:rsidRPr="00B51BBD">
        <w:rPr>
          <w:rFonts w:ascii="Times New Roman" w:hAnsi="Times New Roman" w:cs="Times New Roman"/>
          <w:color w:val="000000" w:themeColor="text1"/>
          <w:sz w:val="28"/>
          <w:szCs w:val="28"/>
        </w:rPr>
        <w:t xml:space="preserve"> услуг библиотек и музеев у населения города Канска.</w:t>
      </w:r>
    </w:p>
    <w:p w:rsidR="009502EE" w:rsidRPr="00B51BBD" w:rsidRDefault="009502EE" w:rsidP="009502EE">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Целью подпрограммы является сохранение и эффективное использование культурного наследия города Канска. Для решения задач по развитию библиотечного и музейного дела по данной подпрограмме за 2017 год произведено расходов в сумме </w:t>
      </w:r>
      <w:r w:rsidRPr="00B51BBD">
        <w:rPr>
          <w:rFonts w:ascii="Times New Roman" w:eastAsia="Times New Roman" w:hAnsi="Times New Roman" w:cs="Times New Roman"/>
          <w:b/>
          <w:sz w:val="28"/>
          <w:szCs w:val="20"/>
          <w:lang w:eastAsia="ru-RU"/>
        </w:rPr>
        <w:t>38 337 733,83 рубля</w:t>
      </w:r>
      <w:r w:rsidRPr="00B51BBD">
        <w:rPr>
          <w:rFonts w:ascii="Times New Roman" w:eastAsia="Times New Roman" w:hAnsi="Times New Roman" w:cs="Times New Roman"/>
          <w:sz w:val="28"/>
          <w:szCs w:val="20"/>
          <w:lang w:eastAsia="ru-RU"/>
        </w:rPr>
        <w:t>.</w:t>
      </w:r>
    </w:p>
    <w:p w:rsidR="009502EE" w:rsidRPr="00B51BBD" w:rsidRDefault="009502EE" w:rsidP="009502EE">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rsidR="009502EE" w:rsidRPr="00B51BBD" w:rsidRDefault="009502EE" w:rsidP="009502EE">
      <w:pPr>
        <w:tabs>
          <w:tab w:val="num" w:pos="94"/>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 обеспечение деятельности </w:t>
      </w:r>
      <w:proofErr w:type="spellStart"/>
      <w:r w:rsidRPr="00B51BBD">
        <w:rPr>
          <w:rFonts w:ascii="Times New Roman" w:eastAsia="Times New Roman" w:hAnsi="Times New Roman" w:cs="Times New Roman"/>
          <w:sz w:val="28"/>
          <w:szCs w:val="20"/>
          <w:lang w:eastAsia="ru-RU"/>
        </w:rPr>
        <w:t>Канского</w:t>
      </w:r>
      <w:proofErr w:type="spellEnd"/>
      <w:r w:rsidRPr="00B51BBD">
        <w:rPr>
          <w:rFonts w:ascii="Times New Roman" w:eastAsia="Times New Roman" w:hAnsi="Times New Roman" w:cs="Times New Roman"/>
          <w:sz w:val="28"/>
          <w:szCs w:val="20"/>
          <w:lang w:eastAsia="ru-RU"/>
        </w:rPr>
        <w:t xml:space="preserve"> краеведческого музея, ЦБС г. Канска в сумме 37 019 717,16 рублей;</w:t>
      </w:r>
    </w:p>
    <w:p w:rsidR="009502EE" w:rsidRPr="00B51BBD" w:rsidRDefault="009502EE" w:rsidP="009502EE">
      <w:pPr>
        <w:tabs>
          <w:tab w:val="num" w:pos="94"/>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ВОВ в сумме 255 943,07 рублей, в том числе:</w:t>
      </w:r>
    </w:p>
    <w:p w:rsidR="009502EE" w:rsidRPr="00B51BBD" w:rsidRDefault="009502EE" w:rsidP="009502EE">
      <w:pPr>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w:t>
      </w:r>
      <w:proofErr w:type="gramStart"/>
      <w:r w:rsidRPr="00B51BBD">
        <w:rPr>
          <w:rFonts w:ascii="Times New Roman" w:eastAsia="Times New Roman" w:hAnsi="Times New Roman" w:cs="Times New Roman"/>
          <w:i/>
          <w:sz w:val="28"/>
          <w:szCs w:val="20"/>
          <w:lang w:eastAsia="ru-RU"/>
        </w:rPr>
        <w:t>дств кр</w:t>
      </w:r>
      <w:proofErr w:type="gramEnd"/>
      <w:r w:rsidRPr="00B51BBD">
        <w:rPr>
          <w:rFonts w:ascii="Times New Roman" w:eastAsia="Times New Roman" w:hAnsi="Times New Roman" w:cs="Times New Roman"/>
          <w:i/>
          <w:sz w:val="28"/>
          <w:szCs w:val="20"/>
          <w:lang w:eastAsia="ru-RU"/>
        </w:rPr>
        <w:t>аевого бюджета 253 383,00 рублей;</w:t>
      </w:r>
    </w:p>
    <w:p w:rsidR="009502EE" w:rsidRPr="00B51BBD" w:rsidRDefault="009502EE" w:rsidP="009502EE">
      <w:pPr>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средств городского бюджета 2 560,07  рублей</w:t>
      </w:r>
      <w:r w:rsidRPr="00B51BBD">
        <w:rPr>
          <w:rFonts w:ascii="Times New Roman" w:eastAsia="Times New Roman" w:hAnsi="Times New Roman" w:cs="Times New Roman"/>
          <w:sz w:val="28"/>
          <w:szCs w:val="28"/>
          <w:lang w:eastAsia="ru-RU"/>
        </w:rPr>
        <w:t xml:space="preserve">. </w:t>
      </w:r>
    </w:p>
    <w:p w:rsidR="009502EE" w:rsidRPr="00B51BBD" w:rsidRDefault="009502EE" w:rsidP="009502E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lastRenderedPageBreak/>
        <w:t>Выполнены ремонтные работы по сохранению объекта культурного наследия, памятника «Братское кладбище воинов Советской Армии участников Великой отечественной войны 1941-1945, похороненных госпиталями».</w:t>
      </w:r>
    </w:p>
    <w:p w:rsidR="009502EE" w:rsidRPr="00B51BBD" w:rsidRDefault="009502EE" w:rsidP="009502EE">
      <w:pPr>
        <w:tabs>
          <w:tab w:val="num" w:pos="94"/>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Реализация </w:t>
      </w:r>
      <w:proofErr w:type="spellStart"/>
      <w:r w:rsidRPr="00B51BBD">
        <w:rPr>
          <w:rFonts w:ascii="Times New Roman" w:eastAsia="Times New Roman" w:hAnsi="Times New Roman" w:cs="Times New Roman"/>
          <w:sz w:val="28"/>
          <w:szCs w:val="20"/>
          <w:lang w:eastAsia="ru-RU"/>
        </w:rPr>
        <w:t>социокультурных</w:t>
      </w:r>
      <w:proofErr w:type="spellEnd"/>
      <w:r w:rsidRPr="00B51BBD">
        <w:rPr>
          <w:rFonts w:ascii="Times New Roman" w:eastAsia="Times New Roman" w:hAnsi="Times New Roman" w:cs="Times New Roman"/>
          <w:sz w:val="28"/>
          <w:szCs w:val="20"/>
          <w:lang w:eastAsia="ru-RU"/>
        </w:rPr>
        <w:t xml:space="preserve"> проектов муниципальными учреждениями культуры и образовательных учреждений в области культуры в сумме 164 696,40 рублей, в том числе:</w:t>
      </w:r>
    </w:p>
    <w:p w:rsidR="009502EE" w:rsidRPr="00B51BBD" w:rsidRDefault="009502EE" w:rsidP="009502EE">
      <w:pPr>
        <w:tabs>
          <w:tab w:val="num" w:pos="426"/>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i/>
          <w:sz w:val="28"/>
          <w:szCs w:val="20"/>
          <w:lang w:eastAsia="ru-RU"/>
        </w:rPr>
        <w:t>- за счет сре</w:t>
      </w:r>
      <w:proofErr w:type="gramStart"/>
      <w:r w:rsidRPr="00B51BBD">
        <w:rPr>
          <w:rFonts w:ascii="Times New Roman" w:eastAsia="Times New Roman" w:hAnsi="Times New Roman" w:cs="Times New Roman"/>
          <w:i/>
          <w:sz w:val="28"/>
          <w:szCs w:val="20"/>
          <w:lang w:eastAsia="ru-RU"/>
        </w:rPr>
        <w:t>дств кр</w:t>
      </w:r>
      <w:proofErr w:type="gramEnd"/>
      <w:r w:rsidRPr="00B51BBD">
        <w:rPr>
          <w:rFonts w:ascii="Times New Roman" w:eastAsia="Times New Roman" w:hAnsi="Times New Roman" w:cs="Times New Roman"/>
          <w:i/>
          <w:sz w:val="28"/>
          <w:szCs w:val="20"/>
          <w:lang w:eastAsia="ru-RU"/>
        </w:rPr>
        <w:t>аевого бюджета 163 000,00 рублей;</w:t>
      </w:r>
    </w:p>
    <w:p w:rsidR="009502EE" w:rsidRPr="00B51BBD" w:rsidRDefault="009502EE" w:rsidP="009502EE">
      <w:pPr>
        <w:spacing w:after="0" w:line="240" w:lineRule="auto"/>
        <w:contextualSpacing/>
        <w:jc w:val="both"/>
        <w:rPr>
          <w:rFonts w:ascii="Times New Roman" w:eastAsia="Calibri" w:hAnsi="Times New Roman" w:cs="Times New Roman"/>
          <w:sz w:val="28"/>
          <w:szCs w:val="28"/>
        </w:rPr>
      </w:pPr>
      <w:r w:rsidRPr="00B51BBD">
        <w:rPr>
          <w:rFonts w:ascii="Times New Roman" w:eastAsia="Times New Roman" w:hAnsi="Times New Roman" w:cs="Times New Roman"/>
          <w:i/>
          <w:sz w:val="28"/>
          <w:szCs w:val="20"/>
          <w:lang w:eastAsia="ru-RU"/>
        </w:rPr>
        <w:t>- за счет средств городского бюджета 1 696,40  рублей.</w:t>
      </w:r>
      <w:r w:rsidRPr="00B51BBD">
        <w:rPr>
          <w:rFonts w:ascii="Times New Roman" w:eastAsia="Calibri" w:hAnsi="Times New Roman" w:cs="Times New Roman"/>
          <w:sz w:val="28"/>
          <w:szCs w:val="28"/>
        </w:rPr>
        <w:t xml:space="preserve"> </w:t>
      </w:r>
    </w:p>
    <w:p w:rsidR="009502EE" w:rsidRPr="00B51BBD" w:rsidRDefault="009502EE" w:rsidP="009502EE">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Calibri" w:hAnsi="Times New Roman" w:cs="Times New Roman"/>
          <w:sz w:val="28"/>
          <w:szCs w:val="28"/>
        </w:rPr>
        <w:t xml:space="preserve">В результате </w:t>
      </w:r>
      <w:r w:rsidRPr="00B51BBD">
        <w:rPr>
          <w:rFonts w:ascii="Times New Roman" w:eastAsia="Times New Roman" w:hAnsi="Times New Roman" w:cs="Times New Roman"/>
          <w:sz w:val="28"/>
          <w:szCs w:val="28"/>
          <w:lang w:eastAsia="ru-RU"/>
        </w:rPr>
        <w:t xml:space="preserve">в библиотеке им. А.П. Чехова реализован </w:t>
      </w:r>
      <w:proofErr w:type="spellStart"/>
      <w:r w:rsidRPr="00B51BBD">
        <w:rPr>
          <w:rFonts w:ascii="Times New Roman" w:eastAsia="Times New Roman" w:hAnsi="Times New Roman" w:cs="Times New Roman"/>
          <w:sz w:val="28"/>
          <w:szCs w:val="28"/>
          <w:lang w:eastAsia="ru-RU"/>
        </w:rPr>
        <w:t>социокультурный</w:t>
      </w:r>
      <w:proofErr w:type="spellEnd"/>
      <w:r w:rsidRPr="00B51BBD">
        <w:rPr>
          <w:rFonts w:ascii="Times New Roman" w:eastAsia="Times New Roman" w:hAnsi="Times New Roman" w:cs="Times New Roman"/>
          <w:sz w:val="28"/>
          <w:szCs w:val="28"/>
          <w:lang w:eastAsia="ru-RU"/>
        </w:rPr>
        <w:t xml:space="preserve"> проект «Интерактивный театр книги», который направлен на активное вовлечение молодежи в чтение и продвижение книги в молодежную среду через создание театра книги в библиотеке. Благодаря этому проекту в стенах библиотеки появилась театральная студия. </w:t>
      </w:r>
    </w:p>
    <w:p w:rsidR="009502EE" w:rsidRPr="00B51BBD" w:rsidRDefault="009502EE" w:rsidP="009502EE">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В рамках проекта приобретено оборудование - экран проекционный, проектор с кронштейном, звуковое оборудование, ноутбук.</w:t>
      </w:r>
    </w:p>
    <w:p w:rsidR="009502EE" w:rsidRPr="00B51BBD" w:rsidRDefault="009502EE" w:rsidP="009502EE">
      <w:pPr>
        <w:tabs>
          <w:tab w:val="num" w:pos="94"/>
          <w:tab w:val="num" w:pos="426"/>
        </w:tabs>
        <w:spacing w:after="0" w:line="240" w:lineRule="auto"/>
        <w:ind w:firstLine="567"/>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8"/>
          <w:lang w:eastAsia="ru-RU"/>
        </w:rPr>
        <w:t xml:space="preserve">За счет средств гранта по содействию достижению и (или) поощрения </w:t>
      </w:r>
      <w:proofErr w:type="gramStart"/>
      <w:r w:rsidRPr="00B51BBD">
        <w:rPr>
          <w:rFonts w:ascii="Times New Roman" w:eastAsia="Times New Roman" w:hAnsi="Times New Roman" w:cs="Times New Roman"/>
          <w:sz w:val="28"/>
          <w:szCs w:val="28"/>
          <w:lang w:eastAsia="ru-RU"/>
        </w:rPr>
        <w:t>достижения наилучших значений показателей эффективности деятельности органов местного самоуправления городских округов</w:t>
      </w:r>
      <w:proofErr w:type="gramEnd"/>
      <w:r w:rsidRPr="00B51BBD">
        <w:rPr>
          <w:rFonts w:ascii="Times New Roman" w:eastAsia="Times New Roman" w:hAnsi="Times New Roman" w:cs="Times New Roman"/>
          <w:sz w:val="28"/>
          <w:szCs w:val="28"/>
          <w:lang w:eastAsia="ru-RU"/>
        </w:rPr>
        <w:t xml:space="preserve"> и муниципальных районов в сумме 133 285,00 рублей.</w:t>
      </w:r>
    </w:p>
    <w:p w:rsidR="009502EE" w:rsidRPr="00B51BBD" w:rsidRDefault="009502EE" w:rsidP="009502EE">
      <w:pPr>
        <w:tabs>
          <w:tab w:val="num" w:pos="0"/>
        </w:tabs>
        <w:spacing w:after="0" w:line="240" w:lineRule="auto"/>
        <w:ind w:firstLine="567"/>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Муниципальным бюджетным учреждением культуры «</w:t>
      </w:r>
      <w:proofErr w:type="spellStart"/>
      <w:r w:rsidRPr="00B51BBD">
        <w:rPr>
          <w:rFonts w:ascii="Times New Roman" w:eastAsia="Times New Roman" w:hAnsi="Times New Roman" w:cs="Times New Roman"/>
          <w:sz w:val="28"/>
          <w:szCs w:val="20"/>
          <w:lang w:eastAsia="ru-RU"/>
        </w:rPr>
        <w:t>Канский</w:t>
      </w:r>
      <w:proofErr w:type="spellEnd"/>
      <w:r w:rsidRPr="00B51BBD">
        <w:rPr>
          <w:rFonts w:ascii="Times New Roman" w:eastAsia="Times New Roman" w:hAnsi="Times New Roman" w:cs="Times New Roman"/>
          <w:sz w:val="28"/>
          <w:szCs w:val="20"/>
          <w:lang w:eastAsia="ru-RU"/>
        </w:rPr>
        <w:t xml:space="preserve"> краеведческий музей» приобретено: 1 компьютерный комплекс, 1 ноутбук, 2 МФУ.</w:t>
      </w:r>
    </w:p>
    <w:p w:rsidR="009502EE" w:rsidRPr="00B51BBD" w:rsidRDefault="009502EE" w:rsidP="009502EE">
      <w:pPr>
        <w:tabs>
          <w:tab w:val="num" w:pos="94"/>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Комплектование книжных фондов библиотек в сумме 528 982,00 рубля, в том числе:</w:t>
      </w:r>
    </w:p>
    <w:p w:rsidR="009502EE" w:rsidRPr="00B51BBD" w:rsidRDefault="009502EE" w:rsidP="009502EE">
      <w:pPr>
        <w:tabs>
          <w:tab w:val="num" w:pos="0"/>
        </w:tabs>
        <w:spacing w:after="0" w:line="240" w:lineRule="auto"/>
        <w:jc w:val="both"/>
        <w:rPr>
          <w:rFonts w:ascii="Times New Roman" w:eastAsia="Times New Roman" w:hAnsi="Times New Roman" w:cs="Calibri"/>
          <w:sz w:val="28"/>
          <w:szCs w:val="20"/>
          <w:lang w:eastAsia="ru-RU"/>
        </w:rPr>
      </w:pPr>
      <w:r w:rsidRPr="00B51BBD">
        <w:rPr>
          <w:rFonts w:ascii="Times New Roman" w:eastAsia="Times New Roman" w:hAnsi="Times New Roman" w:cs="Calibri"/>
          <w:i/>
          <w:sz w:val="28"/>
          <w:szCs w:val="20"/>
          <w:lang w:eastAsia="ru-RU"/>
        </w:rPr>
        <w:t>- за счет средств федерального бюджета 7 800,00 рублей;</w:t>
      </w:r>
    </w:p>
    <w:p w:rsidR="009502EE" w:rsidRPr="00B51BBD" w:rsidRDefault="009502EE" w:rsidP="009502EE">
      <w:pPr>
        <w:tabs>
          <w:tab w:val="num" w:pos="0"/>
        </w:tabs>
        <w:spacing w:after="0" w:line="240" w:lineRule="auto"/>
        <w:jc w:val="both"/>
        <w:rPr>
          <w:rFonts w:ascii="Times New Roman" w:eastAsia="Calibri" w:hAnsi="Times New Roman" w:cs="Calibri"/>
          <w:sz w:val="28"/>
          <w:szCs w:val="28"/>
        </w:rPr>
      </w:pPr>
      <w:r w:rsidRPr="00B51BBD">
        <w:rPr>
          <w:rFonts w:ascii="Times New Roman" w:eastAsia="Times New Roman" w:hAnsi="Times New Roman" w:cs="Calibri"/>
          <w:i/>
          <w:sz w:val="28"/>
          <w:szCs w:val="20"/>
          <w:lang w:eastAsia="ru-RU"/>
        </w:rPr>
        <w:t>- за счет сре</w:t>
      </w:r>
      <w:proofErr w:type="gramStart"/>
      <w:r w:rsidRPr="00B51BBD">
        <w:rPr>
          <w:rFonts w:ascii="Times New Roman" w:eastAsia="Times New Roman" w:hAnsi="Times New Roman" w:cs="Calibri"/>
          <w:i/>
          <w:sz w:val="28"/>
          <w:szCs w:val="20"/>
          <w:lang w:eastAsia="ru-RU"/>
        </w:rPr>
        <w:t>дств кр</w:t>
      </w:r>
      <w:proofErr w:type="gramEnd"/>
      <w:r w:rsidRPr="00B51BBD">
        <w:rPr>
          <w:rFonts w:ascii="Times New Roman" w:eastAsia="Times New Roman" w:hAnsi="Times New Roman" w:cs="Calibri"/>
          <w:i/>
          <w:sz w:val="28"/>
          <w:szCs w:val="20"/>
          <w:lang w:eastAsia="ru-RU"/>
        </w:rPr>
        <w:t>аевого бюджета 151 500,00  рублей;</w:t>
      </w:r>
      <w:r w:rsidRPr="00B51BBD">
        <w:rPr>
          <w:rFonts w:ascii="Times New Roman" w:eastAsia="Calibri" w:hAnsi="Times New Roman" w:cs="Calibri"/>
          <w:sz w:val="28"/>
          <w:szCs w:val="28"/>
        </w:rPr>
        <w:t xml:space="preserve"> </w:t>
      </w:r>
    </w:p>
    <w:p w:rsidR="009502EE" w:rsidRPr="00B51BBD" w:rsidRDefault="009502EE" w:rsidP="009502EE">
      <w:pPr>
        <w:tabs>
          <w:tab w:val="num" w:pos="0"/>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i/>
          <w:sz w:val="28"/>
          <w:szCs w:val="20"/>
          <w:lang w:eastAsia="ru-RU"/>
        </w:rPr>
        <w:t>- за счет средств городского бюджета 369 682,00  рубля.</w:t>
      </w:r>
      <w:r w:rsidRPr="00B51BBD">
        <w:rPr>
          <w:rFonts w:ascii="Times New Roman" w:eastAsia="Times New Roman" w:hAnsi="Times New Roman" w:cs="Times New Roman"/>
          <w:sz w:val="28"/>
          <w:szCs w:val="20"/>
          <w:lang w:eastAsia="ru-RU"/>
        </w:rPr>
        <w:t xml:space="preserve"> </w:t>
      </w:r>
    </w:p>
    <w:p w:rsidR="009502EE" w:rsidRPr="00B51BBD" w:rsidRDefault="009502EE" w:rsidP="009502EE">
      <w:pPr>
        <w:spacing w:after="0" w:line="240" w:lineRule="auto"/>
        <w:ind w:firstLine="567"/>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Средства направлены на приобретение новой литературы в количестве 1745 экземпляров.</w:t>
      </w:r>
    </w:p>
    <w:p w:rsidR="009502EE" w:rsidRPr="00B51BBD" w:rsidRDefault="009502EE" w:rsidP="009502EE">
      <w:pPr>
        <w:shd w:val="clear" w:color="auto" w:fill="FFFFFF"/>
        <w:tabs>
          <w:tab w:val="num" w:pos="94"/>
        </w:tabs>
        <w:spacing w:after="0" w:line="240" w:lineRule="auto"/>
        <w:contextualSpacing/>
        <w:jc w:val="both"/>
        <w:rPr>
          <w:rFonts w:ascii="Times New Roman" w:eastAsia="Times New Roman" w:hAnsi="Times New Roman" w:cs="Calibri"/>
          <w:sz w:val="28"/>
          <w:szCs w:val="28"/>
          <w:lang w:eastAsia="ru-RU"/>
        </w:rPr>
      </w:pPr>
      <w:r w:rsidRPr="00B51BBD">
        <w:rPr>
          <w:rFonts w:ascii="Times New Roman" w:eastAsia="Times New Roman" w:hAnsi="Times New Roman" w:cs="Times New Roman"/>
          <w:sz w:val="28"/>
          <w:szCs w:val="20"/>
          <w:lang w:eastAsia="ru-RU"/>
        </w:rPr>
        <w:t>Государственная поддержка комплексного развития муниципальных учреждений культуры и образовательных организаций в области культуры в сумме 235 110,20 рублей.</w:t>
      </w:r>
      <w:r w:rsidRPr="00B51BBD">
        <w:rPr>
          <w:rFonts w:ascii="Times New Roman" w:eastAsia="Times New Roman" w:hAnsi="Times New Roman" w:cs="Calibri"/>
          <w:sz w:val="28"/>
          <w:szCs w:val="28"/>
          <w:lang w:eastAsia="ru-RU"/>
        </w:rPr>
        <w:t xml:space="preserve"> </w:t>
      </w:r>
    </w:p>
    <w:p w:rsidR="009502EE" w:rsidRPr="00B51BBD" w:rsidRDefault="009502EE" w:rsidP="009502EE">
      <w:pPr>
        <w:spacing w:after="0" w:line="240" w:lineRule="auto"/>
        <w:ind w:firstLine="567"/>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Подготовлены документы, для участия в конкурсном отборе на предоставление субсидий бюджетам муниципальных образований Красноярского края на организационную и материально-техническую модернизацию городских муниципальных библиотек края в 2018 году.</w:t>
      </w:r>
    </w:p>
    <w:p w:rsidR="009502EE" w:rsidRPr="00B51BBD" w:rsidRDefault="009502EE" w:rsidP="009502EE">
      <w:pPr>
        <w:spacing w:after="0" w:line="240" w:lineRule="auto"/>
        <w:ind w:firstLine="567"/>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Для модернизации библиотеки – филиала № 11 разработано ПСД, дизайн-проект, проведена проверка достоверности определения сметной стоимости капитального ремонта.</w:t>
      </w:r>
    </w:p>
    <w:p w:rsidR="001152F0" w:rsidRPr="00B51BBD" w:rsidRDefault="001152F0" w:rsidP="009502EE">
      <w:pPr>
        <w:spacing w:after="0" w:line="240" w:lineRule="auto"/>
        <w:ind w:firstLine="567"/>
        <w:jc w:val="both"/>
        <w:rPr>
          <w:rFonts w:ascii="Times New Roman" w:hAnsi="Times New Roman" w:cs="Times New Roman"/>
          <w:b/>
          <w:sz w:val="28"/>
          <w:szCs w:val="28"/>
        </w:rPr>
      </w:pPr>
      <w:r w:rsidRPr="00B51BBD">
        <w:rPr>
          <w:rFonts w:ascii="Times New Roman" w:hAnsi="Times New Roman" w:cs="Times New Roman"/>
          <w:b/>
          <w:sz w:val="28"/>
          <w:szCs w:val="28"/>
        </w:rPr>
        <w:t>Подпрограмма 2 «Развитие архивного дела в городе Канске»:</w:t>
      </w:r>
    </w:p>
    <w:p w:rsidR="004207A1" w:rsidRPr="00B51BBD" w:rsidRDefault="004207A1" w:rsidP="004207A1">
      <w:pPr>
        <w:pStyle w:val="a6"/>
        <w:ind w:firstLine="567"/>
        <w:jc w:val="both"/>
        <w:rPr>
          <w:rFonts w:ascii="Times New Roman" w:hAnsi="Times New Roman" w:cs="Times New Roman"/>
          <w:sz w:val="28"/>
          <w:szCs w:val="28"/>
        </w:rPr>
      </w:pPr>
      <w:r w:rsidRPr="00B51BBD">
        <w:rPr>
          <w:rFonts w:ascii="Times New Roman" w:hAnsi="Times New Roman" w:cs="Times New Roman"/>
          <w:sz w:val="28"/>
          <w:szCs w:val="28"/>
        </w:rPr>
        <w:t>Подпрограмма направлена на исключение фактов утраты архивных документов, отражающих материальную и духовную жизнь города Канска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 К числу социальных последствий подпрограммы следует также отнести улучшение условий для исследовательской работы пользователей архивных документов.</w:t>
      </w:r>
    </w:p>
    <w:p w:rsidR="004207A1" w:rsidRPr="00B51BBD" w:rsidRDefault="004207A1" w:rsidP="004207A1">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lastRenderedPageBreak/>
        <w:t xml:space="preserve">По данной подпрограмме за 2017 год произведено расходов в сумме </w:t>
      </w:r>
      <w:r w:rsidRPr="00B51BBD">
        <w:rPr>
          <w:rFonts w:ascii="Times New Roman" w:eastAsia="Times New Roman" w:hAnsi="Times New Roman" w:cs="Times New Roman"/>
          <w:b/>
          <w:sz w:val="28"/>
          <w:szCs w:val="20"/>
          <w:lang w:eastAsia="ru-RU"/>
        </w:rPr>
        <w:t>2 697 279,31 рублей</w:t>
      </w:r>
      <w:r w:rsidRPr="00B51BBD">
        <w:rPr>
          <w:rFonts w:ascii="Times New Roman" w:eastAsia="Times New Roman" w:hAnsi="Times New Roman" w:cs="Times New Roman"/>
          <w:sz w:val="28"/>
          <w:szCs w:val="20"/>
          <w:lang w:eastAsia="ru-RU"/>
        </w:rPr>
        <w:t>.</w:t>
      </w:r>
    </w:p>
    <w:p w:rsidR="004207A1" w:rsidRPr="00B51BBD" w:rsidRDefault="004207A1" w:rsidP="004207A1">
      <w:pPr>
        <w:spacing w:after="0" w:line="240" w:lineRule="auto"/>
        <w:ind w:firstLine="567"/>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rsidR="004207A1" w:rsidRPr="00B51BBD" w:rsidRDefault="004207A1" w:rsidP="004207A1">
      <w:pPr>
        <w:tabs>
          <w:tab w:val="num" w:pos="426"/>
        </w:tabs>
        <w:spacing w:after="0" w:line="240" w:lineRule="auto"/>
        <w:ind w:firstLine="567"/>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Обеспечение деятельности МКУ «</w:t>
      </w:r>
      <w:proofErr w:type="spellStart"/>
      <w:r w:rsidRPr="00B51BBD">
        <w:rPr>
          <w:rFonts w:ascii="Times New Roman" w:eastAsia="Times New Roman" w:hAnsi="Times New Roman" w:cs="Times New Roman"/>
          <w:sz w:val="28"/>
          <w:szCs w:val="20"/>
          <w:lang w:eastAsia="ru-RU"/>
        </w:rPr>
        <w:t>Канский</w:t>
      </w:r>
      <w:proofErr w:type="spellEnd"/>
      <w:r w:rsidRPr="00B51BBD">
        <w:rPr>
          <w:rFonts w:ascii="Times New Roman" w:eastAsia="Times New Roman" w:hAnsi="Times New Roman" w:cs="Times New Roman"/>
          <w:sz w:val="28"/>
          <w:szCs w:val="20"/>
          <w:lang w:eastAsia="ru-RU"/>
        </w:rPr>
        <w:t xml:space="preserve"> городской архив» в сумме 2 472 995,12 рублей;</w:t>
      </w:r>
    </w:p>
    <w:p w:rsidR="004207A1" w:rsidRPr="00B51BBD" w:rsidRDefault="004207A1" w:rsidP="004207A1">
      <w:pPr>
        <w:tabs>
          <w:tab w:val="num" w:pos="94"/>
        </w:tabs>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Осуществление государственных полномочий в области архивного дела в сумме 224 284,19 рубля (приобретены 7 метеостанций, канцелярские товары).</w:t>
      </w:r>
    </w:p>
    <w:p w:rsidR="004207A1" w:rsidRPr="00B51BBD" w:rsidRDefault="004207A1" w:rsidP="004207A1">
      <w:pPr>
        <w:spacing w:after="0" w:line="240" w:lineRule="auto"/>
        <w:ind w:firstLine="567"/>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За 2017 год МКУ «</w:t>
      </w:r>
      <w:proofErr w:type="spellStart"/>
      <w:r w:rsidRPr="00B51BBD">
        <w:rPr>
          <w:rFonts w:ascii="Times New Roman" w:eastAsia="Times New Roman" w:hAnsi="Times New Roman" w:cs="Times New Roman"/>
          <w:sz w:val="28"/>
          <w:szCs w:val="20"/>
          <w:lang w:eastAsia="ru-RU"/>
        </w:rPr>
        <w:t>Канский</w:t>
      </w:r>
      <w:proofErr w:type="spellEnd"/>
      <w:r w:rsidRPr="00B51BBD">
        <w:rPr>
          <w:rFonts w:ascii="Times New Roman" w:eastAsia="Times New Roman" w:hAnsi="Times New Roman" w:cs="Times New Roman"/>
          <w:sz w:val="28"/>
          <w:szCs w:val="20"/>
          <w:lang w:eastAsia="ru-RU"/>
        </w:rPr>
        <w:t xml:space="preserve"> городской архив» подготовлено и выдано 2618 архивных справок и запросов.</w:t>
      </w:r>
    </w:p>
    <w:p w:rsidR="001152F0" w:rsidRPr="00B51BBD" w:rsidRDefault="001152F0" w:rsidP="004207A1">
      <w:pPr>
        <w:spacing w:after="0" w:line="240" w:lineRule="auto"/>
        <w:ind w:firstLine="567"/>
        <w:jc w:val="both"/>
        <w:rPr>
          <w:rFonts w:ascii="Times New Roman" w:hAnsi="Times New Roman" w:cs="Times New Roman"/>
          <w:b/>
          <w:sz w:val="28"/>
          <w:szCs w:val="28"/>
        </w:rPr>
      </w:pPr>
      <w:r w:rsidRPr="00B51BBD">
        <w:rPr>
          <w:rFonts w:ascii="Times New Roman" w:hAnsi="Times New Roman" w:cs="Times New Roman"/>
          <w:b/>
          <w:sz w:val="28"/>
          <w:szCs w:val="28"/>
        </w:rPr>
        <w:t>Подпрограмма 3 «Поддержка искусства и народного творчества»:</w:t>
      </w:r>
    </w:p>
    <w:p w:rsidR="00134EE5" w:rsidRPr="00B51BBD" w:rsidRDefault="00134EE5" w:rsidP="00134E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B51BBD">
        <w:rPr>
          <w:rFonts w:ascii="Times New Roman" w:eastAsia="Calibri" w:hAnsi="Times New Roman" w:cs="Times New Roman"/>
          <w:sz w:val="28"/>
          <w:szCs w:val="28"/>
        </w:rPr>
        <w:t xml:space="preserve">Подпрограмма направлена на повышение качества и доступности </w:t>
      </w:r>
      <w:proofErr w:type="spellStart"/>
      <w:r w:rsidRPr="00B51BBD">
        <w:rPr>
          <w:rFonts w:ascii="Times New Roman" w:eastAsia="Calibri" w:hAnsi="Times New Roman" w:cs="Times New Roman"/>
          <w:sz w:val="28"/>
          <w:szCs w:val="28"/>
        </w:rPr>
        <w:t>культурно-досуговых</w:t>
      </w:r>
      <w:proofErr w:type="spellEnd"/>
      <w:r w:rsidRPr="00B51BBD">
        <w:rPr>
          <w:rFonts w:ascii="Times New Roman" w:eastAsia="Calibri" w:hAnsi="Times New Roman" w:cs="Times New Roman"/>
          <w:sz w:val="28"/>
          <w:szCs w:val="28"/>
        </w:rPr>
        <w:t xml:space="preserve"> услуг, рост вовлеченности всех групп населения в активную творческую деятельность,  повышение уровня проведения культурных мероприятий и развитие межрегионального и международного сотрудничества в сфере культуры.</w:t>
      </w:r>
    </w:p>
    <w:p w:rsidR="00134EE5" w:rsidRPr="00B51BBD" w:rsidRDefault="00134EE5" w:rsidP="00134EE5">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В целях </w:t>
      </w:r>
      <w:proofErr w:type="gramStart"/>
      <w:r w:rsidRPr="00B51BBD">
        <w:rPr>
          <w:rFonts w:ascii="Times New Roman" w:eastAsia="Times New Roman" w:hAnsi="Times New Roman" w:cs="Times New Roman"/>
          <w:sz w:val="28"/>
          <w:szCs w:val="20"/>
          <w:lang w:eastAsia="ru-RU"/>
        </w:rPr>
        <w:t>обеспечения доступа населения города Канска</w:t>
      </w:r>
      <w:proofErr w:type="gramEnd"/>
      <w:r w:rsidRPr="00B51BBD">
        <w:rPr>
          <w:rFonts w:ascii="Times New Roman" w:eastAsia="Times New Roman" w:hAnsi="Times New Roman" w:cs="Times New Roman"/>
          <w:sz w:val="28"/>
          <w:szCs w:val="20"/>
          <w:lang w:eastAsia="ru-RU"/>
        </w:rPr>
        <w:t xml:space="preserve"> к культурным благам и участия в культурной жизни по данной  подпрограмме за 2017 год произведено расходов в сумме </w:t>
      </w:r>
      <w:r w:rsidRPr="00B51BBD">
        <w:rPr>
          <w:rFonts w:ascii="Times New Roman" w:eastAsia="Times New Roman" w:hAnsi="Times New Roman" w:cs="Times New Roman"/>
          <w:b/>
          <w:sz w:val="28"/>
          <w:szCs w:val="20"/>
          <w:lang w:eastAsia="ru-RU"/>
        </w:rPr>
        <w:t>31 310 484,61 рубля</w:t>
      </w:r>
      <w:r w:rsidRPr="00B51BBD">
        <w:rPr>
          <w:rFonts w:ascii="Times New Roman" w:eastAsia="Times New Roman" w:hAnsi="Times New Roman" w:cs="Times New Roman"/>
          <w:sz w:val="28"/>
          <w:szCs w:val="20"/>
          <w:lang w:eastAsia="ru-RU"/>
        </w:rPr>
        <w:t>.</w:t>
      </w:r>
    </w:p>
    <w:p w:rsidR="00134EE5" w:rsidRPr="00B51BBD" w:rsidRDefault="00134EE5" w:rsidP="00134EE5">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rsidR="00134EE5" w:rsidRPr="00B51BBD" w:rsidRDefault="00134EE5" w:rsidP="00134EE5">
      <w:pPr>
        <w:shd w:val="clear" w:color="auto" w:fill="FFFFFF"/>
        <w:tabs>
          <w:tab w:val="num" w:pos="94"/>
        </w:tabs>
        <w:spacing w:after="0" w:line="240" w:lineRule="auto"/>
        <w:contextualSpacing/>
        <w:jc w:val="both"/>
        <w:rPr>
          <w:rFonts w:ascii="Times New Roman" w:eastAsia="Times New Roman" w:hAnsi="Times New Roman" w:cs="Calibri"/>
          <w:sz w:val="28"/>
          <w:szCs w:val="20"/>
          <w:lang w:eastAsia="ru-RU"/>
        </w:rPr>
      </w:pPr>
      <w:r w:rsidRPr="00B51BBD">
        <w:rPr>
          <w:rFonts w:ascii="Times New Roman" w:eastAsia="Times New Roman" w:hAnsi="Times New Roman" w:cs="Times New Roman"/>
          <w:sz w:val="28"/>
          <w:szCs w:val="20"/>
          <w:lang w:eastAsia="ru-RU"/>
        </w:rPr>
        <w:t>- обеспечение деятельности  ГДК г. Канска в сумме 26 847 787,53 рублей;</w:t>
      </w:r>
      <w:r w:rsidRPr="00B51BBD">
        <w:rPr>
          <w:rFonts w:ascii="Times New Roman" w:eastAsia="Times New Roman" w:hAnsi="Times New Roman" w:cs="Calibri"/>
          <w:sz w:val="28"/>
          <w:szCs w:val="20"/>
          <w:lang w:eastAsia="ru-RU"/>
        </w:rPr>
        <w:t xml:space="preserve"> </w:t>
      </w:r>
    </w:p>
    <w:p w:rsidR="00134EE5" w:rsidRPr="00B51BBD" w:rsidRDefault="00134EE5" w:rsidP="00134EE5">
      <w:pPr>
        <w:tabs>
          <w:tab w:val="num" w:pos="94"/>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8"/>
          <w:lang w:eastAsia="ru-RU"/>
        </w:rPr>
        <w:t xml:space="preserve">- за счет средств гранта по содействию достижению и (или) поощрения </w:t>
      </w:r>
      <w:proofErr w:type="gramStart"/>
      <w:r w:rsidRPr="00B51BBD">
        <w:rPr>
          <w:rFonts w:ascii="Times New Roman" w:eastAsia="Times New Roman" w:hAnsi="Times New Roman" w:cs="Times New Roman"/>
          <w:sz w:val="28"/>
          <w:szCs w:val="28"/>
          <w:lang w:eastAsia="ru-RU"/>
        </w:rPr>
        <w:t>достижения наилучших значений показателей эффективности деятельности органов местного самоуправления городских округов</w:t>
      </w:r>
      <w:proofErr w:type="gramEnd"/>
      <w:r w:rsidRPr="00B51BBD">
        <w:rPr>
          <w:rFonts w:ascii="Times New Roman" w:eastAsia="Times New Roman" w:hAnsi="Times New Roman" w:cs="Times New Roman"/>
          <w:sz w:val="28"/>
          <w:szCs w:val="28"/>
          <w:lang w:eastAsia="ru-RU"/>
        </w:rPr>
        <w:t xml:space="preserve"> и муниципальных районов в сумме 672 838,00 рублей.</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Приобретено: 2 акустические системы, 1 радиосистема, 2 сабвуфера, 1 системный блок, 2 ноутбука, 1 МФУ, 1 компьютерный комплекс, 1 комплект светодиодных прожекторов.</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0"/>
          <w:lang w:eastAsia="ru-RU"/>
        </w:rPr>
        <w:t xml:space="preserve">Проведение общегородских культурно-массовых мероприятий, конкурсов, форумов в сумме 3 789 859,08 рублей. </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Проведены:</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1. Масленица 2017 – проводы зимы. «Праздник </w:t>
      </w:r>
      <w:proofErr w:type="spellStart"/>
      <w:r w:rsidRPr="00B51BBD">
        <w:rPr>
          <w:rFonts w:ascii="Times New Roman" w:eastAsia="Times New Roman" w:hAnsi="Times New Roman" w:cs="Times New Roman"/>
          <w:sz w:val="28"/>
          <w:szCs w:val="28"/>
          <w:lang w:eastAsia="ru-RU"/>
        </w:rPr>
        <w:t>Канского</w:t>
      </w:r>
      <w:proofErr w:type="spellEnd"/>
      <w:r w:rsidRPr="00B51BBD">
        <w:rPr>
          <w:rFonts w:ascii="Times New Roman" w:eastAsia="Times New Roman" w:hAnsi="Times New Roman" w:cs="Times New Roman"/>
          <w:sz w:val="28"/>
          <w:szCs w:val="28"/>
          <w:lang w:eastAsia="ru-RU"/>
        </w:rPr>
        <w:t xml:space="preserve"> блина».</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Расходы на рекламу, призы для участников конкурсных программ, </w:t>
      </w:r>
      <w:proofErr w:type="spellStart"/>
      <w:r w:rsidRPr="00B51BBD">
        <w:rPr>
          <w:rFonts w:ascii="Times New Roman" w:eastAsia="Times New Roman" w:hAnsi="Times New Roman" w:cs="Times New Roman"/>
          <w:sz w:val="28"/>
          <w:szCs w:val="28"/>
          <w:lang w:eastAsia="ru-RU"/>
        </w:rPr>
        <w:t>баннерная</w:t>
      </w:r>
      <w:proofErr w:type="spellEnd"/>
      <w:r w:rsidRPr="00B51BBD">
        <w:rPr>
          <w:rFonts w:ascii="Times New Roman" w:eastAsia="Times New Roman" w:hAnsi="Times New Roman" w:cs="Times New Roman"/>
          <w:sz w:val="28"/>
          <w:szCs w:val="28"/>
          <w:lang w:eastAsia="ru-RU"/>
        </w:rPr>
        <w:t xml:space="preserve"> продукция.</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2. День Победы. Мероприятия, посвященные празднованию 72-й годовщины Победы в Великой Отечественной войне 1941-1945 годов.</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Расходы на приобретение живых цветов, услуги по оформлению мест проведения мероприятия, услуги по техническому обеспечению с использованием светодиодного экрана на площади им. Н.И. Коростелева, рекламные услуги, услуги по организации и проведению концерта ансамбля Красноярской филармонии «Вольница», продукты и посуда для организации полевой кухни.</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3. Мероприятие, посвященное «Дню работников жилищно-коммунального хозяйства».</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Расходы на канцелярские товары, чернила для принтера.</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4. Мероприятие, посвященное Дню единения народов Беларуси и России.</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Расходы на приобретение подарочных наборов, </w:t>
      </w:r>
      <w:proofErr w:type="spellStart"/>
      <w:r w:rsidRPr="00B51BBD">
        <w:rPr>
          <w:rFonts w:ascii="Times New Roman" w:eastAsia="Times New Roman" w:hAnsi="Times New Roman" w:cs="Times New Roman"/>
          <w:sz w:val="28"/>
          <w:szCs w:val="28"/>
          <w:lang w:eastAsia="ru-RU"/>
        </w:rPr>
        <w:t>баннерную</w:t>
      </w:r>
      <w:proofErr w:type="spellEnd"/>
      <w:r w:rsidRPr="00B51BBD">
        <w:rPr>
          <w:rFonts w:ascii="Times New Roman" w:eastAsia="Times New Roman" w:hAnsi="Times New Roman" w:cs="Times New Roman"/>
          <w:sz w:val="28"/>
          <w:szCs w:val="28"/>
          <w:lang w:eastAsia="ru-RU"/>
        </w:rPr>
        <w:t xml:space="preserve"> продукцию.</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5. Мероприятие, посвященное «Дню российского предпринимателя».</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lastRenderedPageBreak/>
        <w:t>6. День защиты детей.</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Расходы на услуги по оформлению мест проведения мероприятия, услугу по организации мероприятия «Научное </w:t>
      </w:r>
      <w:proofErr w:type="gramStart"/>
      <w:r w:rsidRPr="00B51BBD">
        <w:rPr>
          <w:rFonts w:ascii="Times New Roman" w:eastAsia="Times New Roman" w:hAnsi="Times New Roman" w:cs="Times New Roman"/>
          <w:sz w:val="28"/>
          <w:szCs w:val="28"/>
          <w:lang w:eastAsia="ru-RU"/>
        </w:rPr>
        <w:t>–ш</w:t>
      </w:r>
      <w:proofErr w:type="gramEnd"/>
      <w:r w:rsidRPr="00B51BBD">
        <w:rPr>
          <w:rFonts w:ascii="Times New Roman" w:eastAsia="Times New Roman" w:hAnsi="Times New Roman" w:cs="Times New Roman"/>
          <w:sz w:val="28"/>
          <w:szCs w:val="28"/>
          <w:lang w:eastAsia="ru-RU"/>
        </w:rPr>
        <w:t xml:space="preserve">оу профессора </w:t>
      </w:r>
      <w:proofErr w:type="spellStart"/>
      <w:r w:rsidRPr="00B51BBD">
        <w:rPr>
          <w:rFonts w:ascii="Times New Roman" w:eastAsia="Times New Roman" w:hAnsi="Times New Roman" w:cs="Times New Roman"/>
          <w:sz w:val="28"/>
          <w:szCs w:val="28"/>
          <w:lang w:eastAsia="ru-RU"/>
        </w:rPr>
        <w:t>Звездунова</w:t>
      </w:r>
      <w:proofErr w:type="spellEnd"/>
      <w:r w:rsidRPr="00B51BBD">
        <w:rPr>
          <w:rFonts w:ascii="Times New Roman" w:eastAsia="Times New Roman" w:hAnsi="Times New Roman" w:cs="Times New Roman"/>
          <w:sz w:val="28"/>
          <w:szCs w:val="28"/>
          <w:lang w:eastAsia="ru-RU"/>
        </w:rPr>
        <w:t xml:space="preserve">», приобретение </w:t>
      </w:r>
      <w:proofErr w:type="spellStart"/>
      <w:r w:rsidRPr="00B51BBD">
        <w:rPr>
          <w:rFonts w:ascii="Times New Roman" w:eastAsia="Times New Roman" w:hAnsi="Times New Roman" w:cs="Times New Roman"/>
          <w:sz w:val="28"/>
          <w:szCs w:val="28"/>
          <w:lang w:eastAsia="ru-RU"/>
        </w:rPr>
        <w:t>баннерной</w:t>
      </w:r>
      <w:proofErr w:type="spellEnd"/>
      <w:r w:rsidRPr="00B51BBD">
        <w:rPr>
          <w:rFonts w:ascii="Times New Roman" w:eastAsia="Times New Roman" w:hAnsi="Times New Roman" w:cs="Times New Roman"/>
          <w:sz w:val="28"/>
          <w:szCs w:val="28"/>
          <w:lang w:eastAsia="ru-RU"/>
        </w:rPr>
        <w:t xml:space="preserve"> продукции для оформления мероприятия, ростовых кукол.</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7. День России.</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8. Фестиваль «Праздник танца».</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Расходы на услуги по оформлению мест проведения мероприятия,</w:t>
      </w:r>
      <w:r w:rsidRPr="00B51BBD">
        <w:t xml:space="preserve"> </w:t>
      </w:r>
      <w:r w:rsidRPr="00B51BBD">
        <w:rPr>
          <w:rFonts w:ascii="Times New Roman" w:eastAsia="Times New Roman" w:hAnsi="Times New Roman" w:cs="Times New Roman"/>
          <w:sz w:val="28"/>
          <w:szCs w:val="28"/>
          <w:lang w:eastAsia="ru-RU"/>
        </w:rPr>
        <w:t xml:space="preserve">услуги по техническому обеспечению с использованием светодиодного экрана на площади им. Н.И. Коростелева, рекламные услуги, </w:t>
      </w:r>
      <w:proofErr w:type="spellStart"/>
      <w:r w:rsidRPr="00B51BBD">
        <w:rPr>
          <w:rFonts w:ascii="Times New Roman" w:eastAsia="Times New Roman" w:hAnsi="Times New Roman" w:cs="Times New Roman"/>
          <w:sz w:val="28"/>
          <w:szCs w:val="28"/>
          <w:lang w:eastAsia="ru-RU"/>
        </w:rPr>
        <w:t>баннерную</w:t>
      </w:r>
      <w:proofErr w:type="spellEnd"/>
      <w:r w:rsidRPr="00B51BBD">
        <w:rPr>
          <w:rFonts w:ascii="Times New Roman" w:eastAsia="Times New Roman" w:hAnsi="Times New Roman" w:cs="Times New Roman"/>
          <w:sz w:val="28"/>
          <w:szCs w:val="28"/>
          <w:lang w:eastAsia="ru-RU"/>
        </w:rPr>
        <w:t xml:space="preserve"> продукцию.</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9. День памяти и скорби. 76 годовщина начала Великой Отечественной Войны.</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10. День любви, семьи и верности.</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11. День города.</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Расходы на услуги по техническому обеспечению с использованием светодиодного экрана на площади им. Н.И. Коростелева,</w:t>
      </w:r>
      <w:r w:rsidRPr="00B51BBD">
        <w:t xml:space="preserve"> </w:t>
      </w:r>
      <w:r w:rsidRPr="00B51BBD">
        <w:rPr>
          <w:rFonts w:ascii="Times New Roman" w:eastAsia="Times New Roman" w:hAnsi="Times New Roman" w:cs="Times New Roman"/>
          <w:sz w:val="28"/>
          <w:szCs w:val="28"/>
          <w:lang w:eastAsia="ru-RU"/>
        </w:rPr>
        <w:t xml:space="preserve">услугу по организации мероприятия «Научное </w:t>
      </w:r>
      <w:proofErr w:type="gramStart"/>
      <w:r w:rsidRPr="00B51BBD">
        <w:rPr>
          <w:rFonts w:ascii="Times New Roman" w:eastAsia="Times New Roman" w:hAnsi="Times New Roman" w:cs="Times New Roman"/>
          <w:sz w:val="28"/>
          <w:szCs w:val="28"/>
          <w:lang w:eastAsia="ru-RU"/>
        </w:rPr>
        <w:t>–ш</w:t>
      </w:r>
      <w:proofErr w:type="gramEnd"/>
      <w:r w:rsidRPr="00B51BBD">
        <w:rPr>
          <w:rFonts w:ascii="Times New Roman" w:eastAsia="Times New Roman" w:hAnsi="Times New Roman" w:cs="Times New Roman"/>
          <w:sz w:val="28"/>
          <w:szCs w:val="28"/>
          <w:lang w:eastAsia="ru-RU"/>
        </w:rPr>
        <w:t xml:space="preserve">оу профессора </w:t>
      </w:r>
      <w:proofErr w:type="spellStart"/>
      <w:r w:rsidRPr="00B51BBD">
        <w:rPr>
          <w:rFonts w:ascii="Times New Roman" w:eastAsia="Times New Roman" w:hAnsi="Times New Roman" w:cs="Times New Roman"/>
          <w:sz w:val="28"/>
          <w:szCs w:val="28"/>
          <w:lang w:eastAsia="ru-RU"/>
        </w:rPr>
        <w:t>Звездунова</w:t>
      </w:r>
      <w:proofErr w:type="spellEnd"/>
      <w:r w:rsidRPr="00B51BBD">
        <w:rPr>
          <w:rFonts w:ascii="Times New Roman" w:eastAsia="Times New Roman" w:hAnsi="Times New Roman" w:cs="Times New Roman"/>
          <w:sz w:val="28"/>
          <w:szCs w:val="28"/>
          <w:lang w:eastAsia="ru-RU"/>
        </w:rPr>
        <w:t xml:space="preserve">»,услугу по предоставлению сценического комплекса, рекламные услуги, призовой фонд, </w:t>
      </w:r>
      <w:proofErr w:type="spellStart"/>
      <w:r w:rsidRPr="00B51BBD">
        <w:rPr>
          <w:rFonts w:ascii="Times New Roman" w:eastAsia="Times New Roman" w:hAnsi="Times New Roman" w:cs="Times New Roman"/>
          <w:sz w:val="28"/>
          <w:szCs w:val="28"/>
          <w:lang w:eastAsia="ru-RU"/>
        </w:rPr>
        <w:t>баннерная</w:t>
      </w:r>
      <w:proofErr w:type="spellEnd"/>
      <w:r w:rsidRPr="00B51BBD">
        <w:rPr>
          <w:rFonts w:ascii="Times New Roman" w:eastAsia="Times New Roman" w:hAnsi="Times New Roman" w:cs="Times New Roman"/>
          <w:sz w:val="28"/>
          <w:szCs w:val="28"/>
          <w:lang w:eastAsia="ru-RU"/>
        </w:rPr>
        <w:t xml:space="preserve"> продукция.</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12. </w:t>
      </w:r>
      <w:proofErr w:type="gramStart"/>
      <w:r w:rsidRPr="00B51BBD">
        <w:rPr>
          <w:rFonts w:ascii="Times New Roman" w:eastAsia="Times New Roman" w:hAnsi="Times New Roman" w:cs="Times New Roman"/>
          <w:sz w:val="28"/>
          <w:szCs w:val="28"/>
          <w:lang w:val="en-US" w:eastAsia="ru-RU"/>
        </w:rPr>
        <w:t>XVI</w:t>
      </w:r>
      <w:r w:rsidRPr="00B51BBD">
        <w:rPr>
          <w:rFonts w:ascii="Times New Roman" w:eastAsia="Times New Roman" w:hAnsi="Times New Roman" w:cs="Times New Roman"/>
          <w:sz w:val="28"/>
          <w:szCs w:val="28"/>
          <w:lang w:eastAsia="ru-RU"/>
        </w:rPr>
        <w:t xml:space="preserve"> Международный </w:t>
      </w:r>
      <w:proofErr w:type="spellStart"/>
      <w:r w:rsidRPr="00B51BBD">
        <w:rPr>
          <w:rFonts w:ascii="Times New Roman" w:eastAsia="Times New Roman" w:hAnsi="Times New Roman" w:cs="Times New Roman"/>
          <w:sz w:val="28"/>
          <w:szCs w:val="28"/>
          <w:lang w:eastAsia="ru-RU"/>
        </w:rPr>
        <w:t>Канский</w:t>
      </w:r>
      <w:proofErr w:type="spellEnd"/>
      <w:r w:rsidRPr="00B51BBD">
        <w:rPr>
          <w:rFonts w:ascii="Times New Roman" w:eastAsia="Times New Roman" w:hAnsi="Times New Roman" w:cs="Times New Roman"/>
          <w:sz w:val="28"/>
          <w:szCs w:val="28"/>
          <w:lang w:eastAsia="ru-RU"/>
        </w:rPr>
        <w:t xml:space="preserve"> </w:t>
      </w:r>
      <w:proofErr w:type="spellStart"/>
      <w:r w:rsidRPr="00B51BBD">
        <w:rPr>
          <w:rFonts w:ascii="Times New Roman" w:eastAsia="Times New Roman" w:hAnsi="Times New Roman" w:cs="Times New Roman"/>
          <w:sz w:val="28"/>
          <w:szCs w:val="28"/>
          <w:lang w:eastAsia="ru-RU"/>
        </w:rPr>
        <w:t>Видеофестиваль</w:t>
      </w:r>
      <w:proofErr w:type="spellEnd"/>
      <w:r w:rsidRPr="00B51BBD">
        <w:rPr>
          <w:rFonts w:ascii="Times New Roman" w:eastAsia="Times New Roman" w:hAnsi="Times New Roman" w:cs="Times New Roman"/>
          <w:sz w:val="28"/>
          <w:szCs w:val="28"/>
          <w:lang w:eastAsia="ru-RU"/>
        </w:rPr>
        <w:t>.</w:t>
      </w:r>
      <w:proofErr w:type="gramEnd"/>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Расходы на приобретение живых цветов, ГСМ.</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Расходы на ГСМ,  приобретение расходных материалов для инсталляций, приобретение печатной продукции для организации выставки.</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13. Мероприятие, посвященное 100-летию революции 1917 года в России.</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14. День рождения города.</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15. День народного единства.</w:t>
      </w:r>
    </w:p>
    <w:p w:rsidR="00134EE5" w:rsidRPr="00B51BBD" w:rsidRDefault="00134EE5" w:rsidP="00134EE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16. Мероприятия, посвященные празднованию Нового 2018 года.</w:t>
      </w:r>
    </w:p>
    <w:p w:rsidR="002020E2" w:rsidRPr="00B51BBD" w:rsidRDefault="00134EE5" w:rsidP="00134EE5">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Calibri"/>
          <w:sz w:val="28"/>
          <w:szCs w:val="28"/>
          <w:lang w:eastAsia="ru-RU"/>
        </w:rPr>
        <w:t>Расходы на создание концепции и эскизного проекта ледового городка, услуга по изготовлению ледового городка, услугу по оформлению мест проведения мероприятия,</w:t>
      </w:r>
      <w:r w:rsidRPr="00B51BBD">
        <w:t xml:space="preserve"> </w:t>
      </w:r>
      <w:r w:rsidRPr="00B51BBD">
        <w:rPr>
          <w:rFonts w:ascii="Times New Roman" w:eastAsia="Times New Roman" w:hAnsi="Times New Roman" w:cs="Calibri"/>
          <w:sz w:val="28"/>
          <w:szCs w:val="28"/>
          <w:lang w:eastAsia="ru-RU"/>
        </w:rPr>
        <w:t xml:space="preserve">рекламный ролик на ТВ, услугу по организации мероприятия «Научное </w:t>
      </w:r>
      <w:proofErr w:type="gramStart"/>
      <w:r w:rsidRPr="00B51BBD">
        <w:rPr>
          <w:rFonts w:ascii="Times New Roman" w:eastAsia="Times New Roman" w:hAnsi="Times New Roman" w:cs="Calibri"/>
          <w:sz w:val="28"/>
          <w:szCs w:val="28"/>
          <w:lang w:eastAsia="ru-RU"/>
        </w:rPr>
        <w:t>–ш</w:t>
      </w:r>
      <w:proofErr w:type="gramEnd"/>
      <w:r w:rsidRPr="00B51BBD">
        <w:rPr>
          <w:rFonts w:ascii="Times New Roman" w:eastAsia="Times New Roman" w:hAnsi="Times New Roman" w:cs="Calibri"/>
          <w:sz w:val="28"/>
          <w:szCs w:val="28"/>
          <w:lang w:eastAsia="ru-RU"/>
        </w:rPr>
        <w:t xml:space="preserve">оу профессора </w:t>
      </w:r>
      <w:proofErr w:type="spellStart"/>
      <w:r w:rsidRPr="00B51BBD">
        <w:rPr>
          <w:rFonts w:ascii="Times New Roman" w:eastAsia="Times New Roman" w:hAnsi="Times New Roman" w:cs="Calibri"/>
          <w:sz w:val="28"/>
          <w:szCs w:val="28"/>
          <w:lang w:eastAsia="ru-RU"/>
        </w:rPr>
        <w:t>Звездунова</w:t>
      </w:r>
      <w:proofErr w:type="spellEnd"/>
      <w:r w:rsidRPr="00B51BBD">
        <w:rPr>
          <w:rFonts w:ascii="Times New Roman" w:eastAsia="Times New Roman" w:hAnsi="Times New Roman" w:cs="Calibri"/>
          <w:sz w:val="28"/>
          <w:szCs w:val="28"/>
          <w:lang w:eastAsia="ru-RU"/>
        </w:rPr>
        <w:t xml:space="preserve">», призы для игровых площадок, приобретение декораций, передвижного ограждения, светодиодного экрана, костюмов, </w:t>
      </w:r>
      <w:proofErr w:type="spellStart"/>
      <w:r w:rsidRPr="00B51BBD">
        <w:rPr>
          <w:rFonts w:ascii="Times New Roman" w:eastAsia="Times New Roman" w:hAnsi="Times New Roman" w:cs="Calibri"/>
          <w:sz w:val="28"/>
          <w:szCs w:val="28"/>
          <w:lang w:eastAsia="ru-RU"/>
        </w:rPr>
        <w:t>баннерная</w:t>
      </w:r>
      <w:proofErr w:type="spellEnd"/>
      <w:r w:rsidRPr="00B51BBD">
        <w:rPr>
          <w:rFonts w:ascii="Times New Roman" w:eastAsia="Times New Roman" w:hAnsi="Times New Roman" w:cs="Calibri"/>
          <w:sz w:val="28"/>
          <w:szCs w:val="28"/>
          <w:lang w:eastAsia="ru-RU"/>
        </w:rPr>
        <w:t xml:space="preserve"> продукция</w:t>
      </w:r>
      <w:r w:rsidR="002020E2" w:rsidRPr="00B51BBD">
        <w:rPr>
          <w:rFonts w:ascii="Times New Roman" w:eastAsia="Times New Roman" w:hAnsi="Times New Roman" w:cs="Times New Roman"/>
          <w:sz w:val="28"/>
          <w:szCs w:val="28"/>
          <w:lang w:eastAsia="ru-RU"/>
        </w:rPr>
        <w:t>.</w:t>
      </w:r>
    </w:p>
    <w:p w:rsidR="001152F0" w:rsidRPr="00B51BBD" w:rsidRDefault="001152F0" w:rsidP="00FF1D18">
      <w:pPr>
        <w:spacing w:after="0" w:line="240" w:lineRule="auto"/>
        <w:ind w:firstLine="567"/>
        <w:jc w:val="both"/>
        <w:rPr>
          <w:rFonts w:ascii="Times New Roman" w:hAnsi="Times New Roman" w:cs="Times New Roman"/>
          <w:b/>
          <w:sz w:val="28"/>
          <w:szCs w:val="28"/>
        </w:rPr>
      </w:pPr>
      <w:r w:rsidRPr="00B51BBD">
        <w:rPr>
          <w:rFonts w:ascii="Times New Roman" w:hAnsi="Times New Roman" w:cs="Times New Roman"/>
          <w:b/>
          <w:sz w:val="28"/>
          <w:szCs w:val="28"/>
        </w:rPr>
        <w:t>Подпрограмма 4 «Обеспечение условий реализации программы и прочие мероприятия»:</w:t>
      </w:r>
    </w:p>
    <w:p w:rsidR="00DC28B8" w:rsidRPr="00B51BBD" w:rsidRDefault="00DC28B8" w:rsidP="00DC28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gramStart"/>
      <w:r w:rsidRPr="00B51BBD">
        <w:rPr>
          <w:rFonts w:ascii="Times New Roman" w:eastAsia="Calibri" w:hAnsi="Times New Roman" w:cs="Times New Roman"/>
          <w:sz w:val="28"/>
          <w:szCs w:val="28"/>
        </w:rPr>
        <w:t xml:space="preserve">Подпрограмма направлена на обеспечение эффективного управления кадровыми ресурсами в отрасли «культура», укрепление материально-технической базы учреждений культуры и образовательных учреждений в области культуры; создание необходимых условий для активизации инновационной </w:t>
      </w:r>
      <w:r w:rsidRPr="00B51BBD">
        <w:rPr>
          <w:rFonts w:ascii="Times New Roman" w:eastAsia="Calibri" w:hAnsi="Times New Roman" w:cs="Times New Roman"/>
          <w:spacing w:val="-4"/>
          <w:sz w:val="28"/>
          <w:szCs w:val="28"/>
        </w:rPr>
        <w:t>и инвестиционной деятельности в сфере культуры; создание эффективной системы управления реализацией муниципальной программы, реализации в полном объеме мероприятий программы, достижение ее целей и задач.</w:t>
      </w:r>
      <w:proofErr w:type="gramEnd"/>
      <w:r w:rsidRPr="00B51BBD">
        <w:rPr>
          <w:rFonts w:ascii="Times New Roman" w:eastAsia="Calibri" w:hAnsi="Times New Roman" w:cs="Times New Roman"/>
          <w:spacing w:val="-4"/>
          <w:sz w:val="28"/>
          <w:szCs w:val="28"/>
        </w:rPr>
        <w:t xml:space="preserve"> Реализация мероприятий с</w:t>
      </w:r>
      <w:r w:rsidRPr="00B51BBD">
        <w:rPr>
          <w:rFonts w:ascii="Times New Roman" w:eastAsia="Calibri" w:hAnsi="Times New Roman" w:cs="Times New Roman"/>
          <w:sz w:val="28"/>
          <w:szCs w:val="28"/>
        </w:rPr>
        <w:t xml:space="preserve">пособствует повышению качества и доступности муниципальных услуг, оказываемых в сфере культуры. </w:t>
      </w:r>
    </w:p>
    <w:p w:rsidR="00DC28B8" w:rsidRPr="00B51BBD" w:rsidRDefault="00DC28B8" w:rsidP="00DC28B8">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По данной подпрограмме за 2017 год произведено расходов в сумме </w:t>
      </w:r>
      <w:r w:rsidRPr="00B51BBD">
        <w:rPr>
          <w:rFonts w:ascii="Times New Roman" w:eastAsia="Times New Roman" w:hAnsi="Times New Roman" w:cs="Times New Roman"/>
          <w:b/>
          <w:sz w:val="28"/>
          <w:szCs w:val="20"/>
          <w:lang w:eastAsia="ru-RU"/>
        </w:rPr>
        <w:t>42 224 888,66 рублей.</w:t>
      </w:r>
    </w:p>
    <w:p w:rsidR="00DC28B8" w:rsidRPr="00B51BBD" w:rsidRDefault="00DC28B8" w:rsidP="00DC28B8">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rsidR="00DC28B8" w:rsidRPr="00B51BBD" w:rsidRDefault="000707B8" w:rsidP="000707B8">
      <w:pPr>
        <w:shd w:val="clear" w:color="auto" w:fill="FFFFFF"/>
        <w:tabs>
          <w:tab w:val="left" w:pos="426"/>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lastRenderedPageBreak/>
        <w:t xml:space="preserve">- </w:t>
      </w:r>
      <w:r w:rsidR="00DC28B8" w:rsidRPr="00B51BBD">
        <w:rPr>
          <w:rFonts w:ascii="Times New Roman" w:eastAsia="Times New Roman" w:hAnsi="Times New Roman" w:cs="Times New Roman"/>
          <w:sz w:val="28"/>
          <w:szCs w:val="20"/>
          <w:lang w:eastAsia="ru-RU"/>
        </w:rPr>
        <w:t xml:space="preserve">обеспечение деятельности Отдела культуры администрации </w:t>
      </w:r>
      <w:proofErr w:type="gramStart"/>
      <w:r w:rsidR="00DC28B8" w:rsidRPr="00B51BBD">
        <w:rPr>
          <w:rFonts w:ascii="Times New Roman" w:eastAsia="Times New Roman" w:hAnsi="Times New Roman" w:cs="Times New Roman"/>
          <w:sz w:val="28"/>
          <w:szCs w:val="20"/>
          <w:lang w:eastAsia="ru-RU"/>
        </w:rPr>
        <w:t>г</w:t>
      </w:r>
      <w:proofErr w:type="gramEnd"/>
      <w:r w:rsidR="00DC28B8" w:rsidRPr="00B51BBD">
        <w:rPr>
          <w:rFonts w:ascii="Times New Roman" w:eastAsia="Times New Roman" w:hAnsi="Times New Roman" w:cs="Times New Roman"/>
          <w:sz w:val="28"/>
          <w:szCs w:val="20"/>
          <w:lang w:eastAsia="ru-RU"/>
        </w:rPr>
        <w:t>. Канска в сумме 1 676 801,04 рубль;</w:t>
      </w:r>
    </w:p>
    <w:p w:rsidR="00DC28B8" w:rsidRPr="00B51BBD" w:rsidRDefault="000707B8" w:rsidP="000707B8">
      <w:pPr>
        <w:shd w:val="clear" w:color="auto" w:fill="FFFFFF"/>
        <w:tabs>
          <w:tab w:val="left" w:pos="426"/>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 </w:t>
      </w:r>
      <w:r w:rsidR="00DC28B8" w:rsidRPr="00B51BBD">
        <w:rPr>
          <w:rFonts w:ascii="Times New Roman" w:eastAsia="Times New Roman" w:hAnsi="Times New Roman" w:cs="Times New Roman"/>
          <w:sz w:val="28"/>
          <w:szCs w:val="20"/>
          <w:lang w:eastAsia="ru-RU"/>
        </w:rPr>
        <w:t>обеспечение деятельности музыкальной и художественной школ, школы иску</w:t>
      </w:r>
      <w:proofErr w:type="gramStart"/>
      <w:r w:rsidR="00DC28B8" w:rsidRPr="00B51BBD">
        <w:rPr>
          <w:rFonts w:ascii="Times New Roman" w:eastAsia="Times New Roman" w:hAnsi="Times New Roman" w:cs="Times New Roman"/>
          <w:sz w:val="28"/>
          <w:szCs w:val="20"/>
          <w:lang w:eastAsia="ru-RU"/>
        </w:rPr>
        <w:t>сств в с</w:t>
      </w:r>
      <w:proofErr w:type="gramEnd"/>
      <w:r w:rsidR="00DC28B8" w:rsidRPr="00B51BBD">
        <w:rPr>
          <w:rFonts w:ascii="Times New Roman" w:eastAsia="Times New Roman" w:hAnsi="Times New Roman" w:cs="Times New Roman"/>
          <w:sz w:val="28"/>
          <w:szCs w:val="20"/>
          <w:lang w:eastAsia="ru-RU"/>
        </w:rPr>
        <w:t>умме 39 958 815,52 рублей;</w:t>
      </w:r>
    </w:p>
    <w:p w:rsidR="00DC28B8" w:rsidRPr="00B51BBD" w:rsidRDefault="000707B8" w:rsidP="000707B8">
      <w:pPr>
        <w:tabs>
          <w:tab w:val="left" w:pos="426"/>
        </w:tabs>
        <w:spacing w:after="0" w:line="240" w:lineRule="auto"/>
        <w:contextualSpacing/>
        <w:jc w:val="both"/>
        <w:rPr>
          <w:rFonts w:ascii="Calibri" w:eastAsia="Calibri" w:hAnsi="Calibri" w:cs="Times New Roman"/>
          <w:szCs w:val="28"/>
        </w:rPr>
      </w:pPr>
      <w:r w:rsidRPr="00B51BBD">
        <w:rPr>
          <w:rFonts w:ascii="Times New Roman" w:eastAsia="Times New Roman" w:hAnsi="Times New Roman" w:cs="Times New Roman"/>
          <w:sz w:val="28"/>
          <w:szCs w:val="20"/>
          <w:lang w:eastAsia="ru-RU"/>
        </w:rPr>
        <w:t xml:space="preserve">- </w:t>
      </w:r>
      <w:r w:rsidR="00DC28B8" w:rsidRPr="00B51BBD">
        <w:rPr>
          <w:rFonts w:ascii="Times New Roman" w:eastAsia="Times New Roman" w:hAnsi="Times New Roman" w:cs="Times New Roman"/>
          <w:sz w:val="28"/>
          <w:szCs w:val="20"/>
          <w:lang w:eastAsia="ru-RU"/>
        </w:rPr>
        <w:t xml:space="preserve">за счет средств гранта по содействию достижению и (или) поощрения </w:t>
      </w:r>
      <w:proofErr w:type="gramStart"/>
      <w:r w:rsidR="00DC28B8" w:rsidRPr="00B51BBD">
        <w:rPr>
          <w:rFonts w:ascii="Times New Roman" w:eastAsia="Times New Roman" w:hAnsi="Times New Roman" w:cs="Times New Roman"/>
          <w:sz w:val="28"/>
          <w:szCs w:val="20"/>
          <w:lang w:eastAsia="ru-RU"/>
        </w:rPr>
        <w:t>достижения наилучших значений показателей эффективности деятельности органов местного самоуправления городских округов</w:t>
      </w:r>
      <w:proofErr w:type="gramEnd"/>
      <w:r w:rsidR="00DC28B8" w:rsidRPr="00B51BBD">
        <w:rPr>
          <w:rFonts w:ascii="Times New Roman" w:eastAsia="Times New Roman" w:hAnsi="Times New Roman" w:cs="Times New Roman"/>
          <w:sz w:val="28"/>
          <w:szCs w:val="20"/>
          <w:lang w:eastAsia="ru-RU"/>
        </w:rPr>
        <w:t xml:space="preserve"> и </w:t>
      </w:r>
      <w:r w:rsidR="00DC28B8" w:rsidRPr="00B51BBD">
        <w:rPr>
          <w:rFonts w:ascii="Times New Roman" w:eastAsia="Times New Roman" w:hAnsi="Times New Roman" w:cs="Times New Roman"/>
          <w:sz w:val="28"/>
          <w:szCs w:val="28"/>
          <w:lang w:eastAsia="ru-RU"/>
        </w:rPr>
        <w:t>муниципальных районов в сумме 589 272,10 рублей.</w:t>
      </w:r>
    </w:p>
    <w:p w:rsidR="00DC28B8" w:rsidRPr="00B51BBD" w:rsidRDefault="00DC28B8" w:rsidP="00DC28B8">
      <w:pPr>
        <w:tabs>
          <w:tab w:val="left" w:pos="426"/>
        </w:tabs>
        <w:spacing w:after="0" w:line="240" w:lineRule="auto"/>
        <w:ind w:firstLine="567"/>
        <w:contextualSpacing/>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Муниципальным бюджетным учреждением дополнительного образования «Детская школа искусств № 1» г. Канска приобретено: 1 компьютерный комплекс, 2 экрана, 2 проектора, 2 ноутбука, 1 компактная камера, 3 МФУ, 4 радиосистемы.</w:t>
      </w:r>
    </w:p>
    <w:p w:rsidR="00DC28B8" w:rsidRPr="00B51BBD" w:rsidRDefault="00DC28B8" w:rsidP="00DC28B8">
      <w:pPr>
        <w:tabs>
          <w:tab w:val="left" w:pos="426"/>
        </w:tabs>
        <w:spacing w:after="0" w:line="240" w:lineRule="auto"/>
        <w:ind w:firstLine="567"/>
        <w:contextualSpacing/>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Муниципальным бюджетным учреждением дополнительного образования Детская музыкальная школа № 2 приобретено: 2 компьютера, 3 принтера, 2 телевизора с кронштейнами, 1 проектор, 1 экран на штативе, 2 ноутбука.</w:t>
      </w:r>
    </w:p>
    <w:p w:rsidR="00DC28B8" w:rsidRPr="00B51BBD" w:rsidRDefault="00DC28B8" w:rsidP="00DC28B8">
      <w:pPr>
        <w:spacing w:after="0" w:line="240" w:lineRule="auto"/>
        <w:ind w:firstLine="567"/>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Запланированные средства муниципальной программы «Развитие культуры» на 2017 год и запланированные целевые показатели выполнены полностью.</w:t>
      </w:r>
    </w:p>
    <w:p w:rsidR="00A252AD" w:rsidRPr="00B51BBD" w:rsidRDefault="00A252AD" w:rsidP="00A252AD">
      <w:pPr>
        <w:spacing w:after="0" w:line="240" w:lineRule="auto"/>
        <w:ind w:firstLine="709"/>
        <w:jc w:val="both"/>
        <w:rPr>
          <w:rFonts w:ascii="Times New Roman" w:eastAsia="Times New Roman" w:hAnsi="Times New Roman" w:cs="Times New Roman"/>
          <w:b/>
          <w:sz w:val="28"/>
          <w:szCs w:val="28"/>
          <w:lang w:eastAsia="ru-RU"/>
        </w:rPr>
      </w:pPr>
      <w:r w:rsidRPr="00B51BBD">
        <w:rPr>
          <w:rFonts w:ascii="Times New Roman" w:hAnsi="Times New Roman" w:cs="Times New Roman"/>
          <w:sz w:val="28"/>
          <w:szCs w:val="28"/>
          <w:u w:val="single"/>
        </w:rPr>
        <w:t>Эффективность реализации муниципальной программы за 201</w:t>
      </w:r>
      <w:r w:rsidR="000707B8" w:rsidRPr="00B51BBD">
        <w:rPr>
          <w:rFonts w:ascii="Times New Roman" w:hAnsi="Times New Roman" w:cs="Times New Roman"/>
          <w:sz w:val="28"/>
          <w:szCs w:val="28"/>
          <w:u w:val="single"/>
        </w:rPr>
        <w:t>7</w:t>
      </w:r>
      <w:r w:rsidRPr="00B51BBD">
        <w:rPr>
          <w:rFonts w:ascii="Times New Roman" w:hAnsi="Times New Roman" w:cs="Times New Roman"/>
          <w:sz w:val="28"/>
          <w:szCs w:val="28"/>
          <w:u w:val="single"/>
        </w:rPr>
        <w:t xml:space="preserve"> год признается </w:t>
      </w:r>
      <w:r w:rsidR="000707B8" w:rsidRPr="00B51BBD">
        <w:rPr>
          <w:rFonts w:ascii="Times New Roman" w:hAnsi="Times New Roman" w:cs="Times New Roman"/>
          <w:b/>
          <w:sz w:val="28"/>
          <w:szCs w:val="28"/>
          <w:u w:val="single"/>
        </w:rPr>
        <w:t>высокоэффективной</w:t>
      </w:r>
      <w:r w:rsidRPr="00B51BBD">
        <w:rPr>
          <w:rFonts w:ascii="Times New Roman" w:hAnsi="Times New Roman" w:cs="Times New Roman"/>
          <w:sz w:val="28"/>
          <w:szCs w:val="28"/>
        </w:rPr>
        <w:t>.</w:t>
      </w:r>
    </w:p>
    <w:p w:rsidR="00BF7989" w:rsidRPr="00B51BBD" w:rsidRDefault="00BF7989" w:rsidP="00135A36">
      <w:pPr>
        <w:pStyle w:val="a3"/>
        <w:keepNext/>
        <w:numPr>
          <w:ilvl w:val="0"/>
          <w:numId w:val="27"/>
        </w:numPr>
        <w:suppressLineNumbers/>
        <w:suppressAutoHyphens/>
        <w:spacing w:after="0" w:line="240" w:lineRule="auto"/>
        <w:ind w:left="0" w:firstLine="709"/>
        <w:jc w:val="both"/>
        <w:rPr>
          <w:rFonts w:ascii="Times New Roman" w:hAnsi="Times New Roman"/>
          <w:b/>
          <w:sz w:val="28"/>
          <w:szCs w:val="28"/>
          <w:u w:val="single"/>
        </w:rPr>
      </w:pPr>
      <w:r w:rsidRPr="00B51BBD">
        <w:rPr>
          <w:rFonts w:ascii="Times New Roman" w:hAnsi="Times New Roman" w:cs="Times New Roman"/>
          <w:b/>
          <w:sz w:val="28"/>
          <w:szCs w:val="28"/>
          <w:u w:val="single"/>
          <w:lang w:eastAsia="ru-RU"/>
        </w:rPr>
        <w:t xml:space="preserve">Муниципальная программа </w:t>
      </w:r>
      <w:r w:rsidRPr="00B51BBD">
        <w:rPr>
          <w:rFonts w:ascii="Times New Roman" w:eastAsia="Calibri" w:hAnsi="Times New Roman" w:cs="Times New Roman"/>
          <w:b/>
          <w:sz w:val="28"/>
          <w:szCs w:val="28"/>
          <w:u w:val="single"/>
        </w:rPr>
        <w:t>«Развитие физической культуры, спорта</w:t>
      </w:r>
      <w:r w:rsidR="00B10349" w:rsidRPr="00B51BBD">
        <w:rPr>
          <w:rFonts w:ascii="Times New Roman" w:eastAsia="Calibri" w:hAnsi="Times New Roman" w:cs="Times New Roman"/>
          <w:b/>
          <w:sz w:val="28"/>
          <w:szCs w:val="28"/>
          <w:u w:val="single"/>
        </w:rPr>
        <w:t xml:space="preserve">  и</w:t>
      </w:r>
      <w:r w:rsidRPr="00B51BBD">
        <w:rPr>
          <w:rFonts w:ascii="Times New Roman" w:eastAsia="Calibri" w:hAnsi="Times New Roman" w:cs="Times New Roman"/>
          <w:b/>
          <w:sz w:val="28"/>
          <w:szCs w:val="28"/>
          <w:u w:val="single"/>
        </w:rPr>
        <w:t xml:space="preserve"> молодежной политики»</w:t>
      </w:r>
    </w:p>
    <w:p w:rsidR="00572157" w:rsidRPr="00B51BBD" w:rsidRDefault="00BF7989" w:rsidP="00135A36">
      <w:pPr>
        <w:keepNext/>
        <w:suppressLineNumbers/>
        <w:suppressAutoHyphens/>
        <w:spacing w:after="0" w:line="240" w:lineRule="auto"/>
        <w:ind w:firstLine="709"/>
        <w:jc w:val="both"/>
        <w:rPr>
          <w:rFonts w:ascii="Times New Roman" w:hAnsi="Times New Roman"/>
          <w:sz w:val="28"/>
          <w:szCs w:val="28"/>
        </w:rPr>
      </w:pPr>
      <w:r w:rsidRPr="00B51BBD">
        <w:rPr>
          <w:rFonts w:ascii="Times New Roman" w:hAnsi="Times New Roman"/>
          <w:sz w:val="28"/>
          <w:szCs w:val="28"/>
        </w:rPr>
        <w:t xml:space="preserve">Ответственный исполнитель муниципальной программы: Отдел физической культуры, спорта и молодежной политики администрации </w:t>
      </w:r>
      <w:proofErr w:type="gramStart"/>
      <w:r w:rsidRPr="00B51BBD">
        <w:rPr>
          <w:rFonts w:ascii="Times New Roman" w:hAnsi="Times New Roman"/>
          <w:sz w:val="28"/>
          <w:szCs w:val="28"/>
        </w:rPr>
        <w:t>г</w:t>
      </w:r>
      <w:proofErr w:type="gramEnd"/>
      <w:r w:rsidRPr="00B51BBD">
        <w:rPr>
          <w:rFonts w:ascii="Times New Roman" w:hAnsi="Times New Roman"/>
          <w:sz w:val="28"/>
          <w:szCs w:val="28"/>
        </w:rPr>
        <w:t>. Канска.</w:t>
      </w:r>
    </w:p>
    <w:p w:rsidR="00572157" w:rsidRPr="00B51BBD" w:rsidRDefault="00572157" w:rsidP="00572157">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К приоритетным направлениям реализации муниципальной программы относятся формирование </w:t>
      </w:r>
      <w:r w:rsidR="00052E4E" w:rsidRPr="00B51BBD">
        <w:rPr>
          <w:rFonts w:ascii="Times New Roman" w:eastAsia="Calibri" w:hAnsi="Times New Roman" w:cs="Times New Roman"/>
          <w:sz w:val="28"/>
          <w:szCs w:val="28"/>
        </w:rPr>
        <w:t>здорового образа жизни, развития массового спорта и повышения конкурентоспособности российского спорта на международной спортивной арене, а также создание условий для успешной социализации и эффективной самореализации молодежи, усиление патриотического воспитания молодежи.</w:t>
      </w:r>
      <w:r w:rsidRPr="00B51BBD">
        <w:rPr>
          <w:rFonts w:ascii="Times New Roman" w:eastAsia="Times New Roman" w:hAnsi="Times New Roman" w:cs="Times New Roman"/>
          <w:sz w:val="28"/>
          <w:szCs w:val="20"/>
          <w:lang w:eastAsia="ru-RU"/>
        </w:rPr>
        <w:t xml:space="preserve"> </w:t>
      </w:r>
    </w:p>
    <w:p w:rsidR="00BF7989" w:rsidRPr="00B51BBD" w:rsidRDefault="00BF7989" w:rsidP="00135A36">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B51BBD">
        <w:rPr>
          <w:rFonts w:ascii="Times New Roman" w:hAnsi="Times New Roman" w:cs="Times New Roman"/>
          <w:b/>
          <w:sz w:val="28"/>
          <w:szCs w:val="28"/>
          <w:lang w:eastAsia="ru-RU"/>
        </w:rPr>
        <w:t xml:space="preserve">Финансирование программы </w:t>
      </w:r>
    </w:p>
    <w:p w:rsidR="00BF7989" w:rsidRPr="00B51BBD" w:rsidRDefault="00BF7989"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color w:val="000000" w:themeColor="text1"/>
          <w:sz w:val="28"/>
          <w:szCs w:val="28"/>
          <w:lang w:eastAsia="ru-RU"/>
        </w:rPr>
        <w:t xml:space="preserve">Объем финансирования программы </w:t>
      </w:r>
      <w:r w:rsidRPr="00B51BBD">
        <w:rPr>
          <w:rFonts w:ascii="Times New Roman" w:hAnsi="Times New Roman" w:cs="Times New Roman"/>
          <w:sz w:val="28"/>
          <w:szCs w:val="28"/>
        </w:rPr>
        <w:t xml:space="preserve">– </w:t>
      </w:r>
      <w:r w:rsidR="0062697E" w:rsidRPr="00B51BBD">
        <w:rPr>
          <w:rFonts w:ascii="Times New Roman" w:eastAsia="Times New Roman" w:hAnsi="Times New Roman" w:cs="Times New Roman"/>
          <w:b/>
          <w:bCs/>
          <w:sz w:val="24"/>
          <w:szCs w:val="24"/>
          <w:lang w:eastAsia="ru-RU"/>
        </w:rPr>
        <w:t>92 104 369,00</w:t>
      </w:r>
      <w:r w:rsidRPr="00B51BBD">
        <w:rPr>
          <w:rFonts w:ascii="Times New Roman" w:eastAsia="Times New Roman" w:hAnsi="Times New Roman" w:cs="Times New Roman"/>
          <w:b/>
          <w:bCs/>
          <w:sz w:val="24"/>
          <w:szCs w:val="24"/>
          <w:lang w:eastAsia="ru-RU"/>
        </w:rPr>
        <w:t xml:space="preserve"> </w:t>
      </w:r>
      <w:r w:rsidRPr="00B51BBD">
        <w:rPr>
          <w:rFonts w:ascii="Times New Roman" w:hAnsi="Times New Roman" w:cs="Times New Roman"/>
          <w:color w:val="000000" w:themeColor="text1"/>
          <w:sz w:val="28"/>
          <w:szCs w:val="28"/>
        </w:rPr>
        <w:t xml:space="preserve">руб., </w:t>
      </w:r>
    </w:p>
    <w:p w:rsidR="00BF7989" w:rsidRPr="00B51BBD" w:rsidRDefault="00BF7989" w:rsidP="00135A36">
      <w:pPr>
        <w:pStyle w:val="a6"/>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в том числе </w:t>
      </w:r>
      <w:r w:rsidRPr="00B51BBD">
        <w:rPr>
          <w:rFonts w:ascii="Times New Roman" w:hAnsi="Times New Roman" w:cs="Times New Roman"/>
          <w:sz w:val="28"/>
          <w:szCs w:val="28"/>
        </w:rPr>
        <w:t>за счет средств:</w:t>
      </w:r>
    </w:p>
    <w:p w:rsidR="00BF7989" w:rsidRPr="00B51BBD" w:rsidRDefault="00BF7989"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sz w:val="28"/>
          <w:szCs w:val="28"/>
        </w:rPr>
        <w:t xml:space="preserve">- городского бюджета  – </w:t>
      </w:r>
      <w:r w:rsidR="0062697E" w:rsidRPr="00B51BBD">
        <w:rPr>
          <w:rFonts w:ascii="Times New Roman" w:eastAsia="Times New Roman" w:hAnsi="Times New Roman" w:cs="Times New Roman"/>
          <w:sz w:val="24"/>
          <w:szCs w:val="24"/>
          <w:lang w:eastAsia="ru-RU"/>
        </w:rPr>
        <w:t>85 625 214,00</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p>
    <w:p w:rsidR="00BF7989" w:rsidRPr="00B51BBD" w:rsidRDefault="00BF7989"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краевого бюджета – </w:t>
      </w:r>
      <w:r w:rsidR="0062697E" w:rsidRPr="00B51BBD">
        <w:rPr>
          <w:rFonts w:ascii="Times New Roman" w:eastAsia="Times New Roman" w:hAnsi="Times New Roman" w:cs="Times New Roman"/>
          <w:sz w:val="24"/>
          <w:szCs w:val="24"/>
          <w:lang w:eastAsia="ru-RU"/>
        </w:rPr>
        <w:t>6 479 155,00</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BF7989" w:rsidRPr="00B51BBD" w:rsidRDefault="00BF7989"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федерального бюджета – </w:t>
      </w:r>
      <w:r w:rsidRPr="00B51BBD">
        <w:rPr>
          <w:rFonts w:ascii="Times New Roman" w:eastAsia="Times New Roman" w:hAnsi="Times New Roman" w:cs="Times New Roman"/>
          <w:sz w:val="24"/>
          <w:szCs w:val="24"/>
          <w:lang w:eastAsia="ru-RU"/>
        </w:rPr>
        <w:t xml:space="preserve">00,00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 xml:space="preserve">  </w:t>
      </w:r>
    </w:p>
    <w:p w:rsidR="00BF7989" w:rsidRPr="00B51BBD" w:rsidRDefault="00BF7989"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Объем исполнения программы </w:t>
      </w:r>
      <w:r w:rsidRPr="00B51BBD">
        <w:rPr>
          <w:rFonts w:ascii="Times New Roman" w:hAnsi="Times New Roman" w:cs="Times New Roman"/>
          <w:sz w:val="28"/>
          <w:szCs w:val="28"/>
        </w:rPr>
        <w:t>–</w:t>
      </w:r>
      <w:r w:rsidRPr="00B51BBD">
        <w:rPr>
          <w:rFonts w:ascii="Times New Roman" w:hAnsi="Times New Roman" w:cs="Times New Roman"/>
          <w:color w:val="000000" w:themeColor="text1"/>
          <w:sz w:val="28"/>
          <w:szCs w:val="28"/>
          <w:lang w:eastAsia="ru-RU"/>
        </w:rPr>
        <w:t xml:space="preserve"> </w:t>
      </w:r>
      <w:r w:rsidR="0062697E" w:rsidRPr="00B51BBD">
        <w:rPr>
          <w:rFonts w:ascii="Times New Roman" w:eastAsia="Times New Roman" w:hAnsi="Times New Roman" w:cs="Times New Roman"/>
          <w:b/>
          <w:bCs/>
          <w:sz w:val="24"/>
          <w:szCs w:val="24"/>
          <w:lang w:eastAsia="ru-RU"/>
        </w:rPr>
        <w:t>89 914 756,20</w:t>
      </w:r>
      <w:r w:rsidRPr="00B51BBD">
        <w:rPr>
          <w:rFonts w:ascii="Times New Roman" w:eastAsia="Times New Roman" w:hAnsi="Times New Roman" w:cs="Times New Roman"/>
          <w:b/>
          <w:bCs/>
          <w:sz w:val="24"/>
          <w:szCs w:val="24"/>
          <w:lang w:eastAsia="ru-RU"/>
        </w:rPr>
        <w:t xml:space="preserve"> </w:t>
      </w:r>
      <w:r w:rsidRPr="00B51BBD">
        <w:rPr>
          <w:rFonts w:ascii="Times New Roman" w:hAnsi="Times New Roman" w:cs="Times New Roman"/>
          <w:color w:val="000000" w:themeColor="text1"/>
          <w:sz w:val="28"/>
          <w:szCs w:val="28"/>
        </w:rPr>
        <w:t>руб. (</w:t>
      </w:r>
      <w:r w:rsidR="001D4D7F" w:rsidRPr="00B51BBD">
        <w:rPr>
          <w:rFonts w:ascii="Times New Roman" w:hAnsi="Times New Roman" w:cs="Times New Roman"/>
          <w:color w:val="000000" w:themeColor="text1"/>
          <w:sz w:val="28"/>
          <w:szCs w:val="28"/>
        </w:rPr>
        <w:t>9</w:t>
      </w:r>
      <w:r w:rsidR="0062697E" w:rsidRPr="00B51BBD">
        <w:rPr>
          <w:rFonts w:ascii="Times New Roman" w:hAnsi="Times New Roman" w:cs="Times New Roman"/>
          <w:color w:val="000000" w:themeColor="text1"/>
          <w:sz w:val="28"/>
          <w:szCs w:val="28"/>
        </w:rPr>
        <w:t>7</w:t>
      </w:r>
      <w:r w:rsidR="001D4D7F" w:rsidRPr="00B51BBD">
        <w:rPr>
          <w:rFonts w:ascii="Times New Roman" w:hAnsi="Times New Roman" w:cs="Times New Roman"/>
          <w:color w:val="000000" w:themeColor="text1"/>
          <w:sz w:val="28"/>
          <w:szCs w:val="28"/>
        </w:rPr>
        <w:t>,</w:t>
      </w:r>
      <w:r w:rsidR="0062697E" w:rsidRPr="00B51BBD">
        <w:rPr>
          <w:rFonts w:ascii="Times New Roman" w:hAnsi="Times New Roman" w:cs="Times New Roman"/>
          <w:color w:val="000000" w:themeColor="text1"/>
          <w:sz w:val="28"/>
          <w:szCs w:val="28"/>
        </w:rPr>
        <w:t>6</w:t>
      </w:r>
      <w:r w:rsidR="001D4D7F" w:rsidRPr="00B51BBD">
        <w:rPr>
          <w:rFonts w:ascii="Times New Roman" w:hAnsi="Times New Roman" w:cs="Times New Roman"/>
          <w:color w:val="000000" w:themeColor="text1"/>
          <w:sz w:val="28"/>
          <w:szCs w:val="28"/>
        </w:rPr>
        <w:t>2</w:t>
      </w:r>
      <w:r w:rsidR="00C138F7" w:rsidRPr="00B51BBD">
        <w:rPr>
          <w:rFonts w:ascii="Times New Roman" w:hAnsi="Times New Roman" w:cs="Times New Roman"/>
          <w:color w:val="000000" w:themeColor="text1"/>
          <w:sz w:val="28"/>
          <w:szCs w:val="28"/>
        </w:rPr>
        <w:t xml:space="preserve"> </w:t>
      </w:r>
      <w:r w:rsidRPr="00B51BBD">
        <w:rPr>
          <w:rFonts w:ascii="Times New Roman" w:hAnsi="Times New Roman" w:cs="Times New Roman"/>
          <w:color w:val="000000" w:themeColor="text1"/>
          <w:sz w:val="28"/>
          <w:szCs w:val="28"/>
        </w:rPr>
        <w:t>%)</w:t>
      </w:r>
      <w:r w:rsidRPr="00B51BBD">
        <w:rPr>
          <w:rFonts w:ascii="Times New Roman" w:hAnsi="Times New Roman" w:cs="Times New Roman"/>
          <w:sz w:val="28"/>
          <w:szCs w:val="28"/>
        </w:rPr>
        <w:t xml:space="preserve">, </w:t>
      </w:r>
    </w:p>
    <w:p w:rsidR="00BF7989" w:rsidRPr="00B51BBD" w:rsidRDefault="00BF7989" w:rsidP="00135A3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51BBD">
        <w:rPr>
          <w:rFonts w:ascii="Times New Roman" w:hAnsi="Times New Roman" w:cs="Times New Roman"/>
          <w:sz w:val="28"/>
          <w:szCs w:val="28"/>
        </w:rPr>
        <w:t>в том числе за счет средств:</w:t>
      </w:r>
    </w:p>
    <w:p w:rsidR="00BF7989" w:rsidRPr="00B51BBD" w:rsidRDefault="00BF7989"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городского бюджета – </w:t>
      </w:r>
      <w:r w:rsidR="0062697E" w:rsidRPr="00B51BBD">
        <w:rPr>
          <w:rFonts w:ascii="Times New Roman" w:eastAsia="Times New Roman" w:hAnsi="Times New Roman" w:cs="Times New Roman"/>
          <w:sz w:val="24"/>
          <w:szCs w:val="24"/>
          <w:lang w:eastAsia="ru-RU"/>
        </w:rPr>
        <w:t>83 610 263,77</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p>
    <w:p w:rsidR="00BF7989" w:rsidRPr="00B51BBD" w:rsidRDefault="00BF7989" w:rsidP="00135A36">
      <w:pPr>
        <w:spacing w:after="0" w:line="240" w:lineRule="auto"/>
        <w:ind w:firstLine="709"/>
        <w:jc w:val="both"/>
        <w:rPr>
          <w:rFonts w:ascii="Times New Roman" w:hAnsi="Times New Roman" w:cs="Times New Roman"/>
          <w:sz w:val="28"/>
          <w:szCs w:val="28"/>
          <w:lang w:eastAsia="ar-SA"/>
        </w:rPr>
      </w:pPr>
      <w:r w:rsidRPr="00B51BBD">
        <w:rPr>
          <w:rFonts w:ascii="Times New Roman" w:hAnsi="Times New Roman" w:cs="Times New Roman"/>
          <w:sz w:val="28"/>
          <w:szCs w:val="28"/>
        </w:rPr>
        <w:t xml:space="preserve">- краевого бюджета – </w:t>
      </w:r>
      <w:r w:rsidR="0062697E" w:rsidRPr="00B51BBD">
        <w:rPr>
          <w:rFonts w:ascii="Times New Roman" w:eastAsia="Times New Roman" w:hAnsi="Times New Roman" w:cs="Times New Roman"/>
          <w:sz w:val="24"/>
          <w:szCs w:val="24"/>
          <w:lang w:eastAsia="ru-RU"/>
        </w:rPr>
        <w:t>6 304 492,43</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BF7989" w:rsidRPr="00B51BBD" w:rsidRDefault="00BF7989"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sz w:val="28"/>
          <w:szCs w:val="28"/>
        </w:rPr>
        <w:t xml:space="preserve">- федерального бюджета – </w:t>
      </w:r>
      <w:r w:rsidRPr="00B51BBD">
        <w:rPr>
          <w:rFonts w:ascii="Times New Roman" w:eastAsia="Times New Roman" w:hAnsi="Times New Roman" w:cs="Times New Roman"/>
          <w:sz w:val="24"/>
          <w:szCs w:val="24"/>
          <w:lang w:eastAsia="ru-RU"/>
        </w:rPr>
        <w:t xml:space="preserve">00,00 </w:t>
      </w:r>
      <w:r w:rsidRPr="00B51BBD">
        <w:rPr>
          <w:rFonts w:ascii="Times New Roman" w:hAnsi="Times New Roman" w:cs="Times New Roman"/>
          <w:sz w:val="28"/>
          <w:szCs w:val="28"/>
          <w:lang w:eastAsia="ar-SA"/>
        </w:rPr>
        <w:t>руб.</w:t>
      </w:r>
    </w:p>
    <w:p w:rsidR="00BF7989" w:rsidRPr="00B51BBD" w:rsidRDefault="00BF7989" w:rsidP="00F36227">
      <w:pPr>
        <w:spacing w:after="0" w:line="240" w:lineRule="auto"/>
        <w:jc w:val="both"/>
        <w:rPr>
          <w:rFonts w:ascii="Times New Roman" w:hAnsi="Times New Roman" w:cs="Times New Roman"/>
          <w:b/>
          <w:i/>
          <w:sz w:val="28"/>
          <w:szCs w:val="28"/>
          <w:lang w:eastAsia="ru-RU"/>
        </w:rPr>
      </w:pPr>
      <w:r w:rsidRPr="00B51BBD">
        <w:rPr>
          <w:rFonts w:ascii="Times New Roman" w:hAnsi="Times New Roman" w:cs="Times New Roman"/>
          <w:b/>
          <w:i/>
          <w:sz w:val="28"/>
          <w:szCs w:val="28"/>
          <w:lang w:eastAsia="ru-RU"/>
        </w:rPr>
        <w:t>ОСНОВНЫЕ РЕЗУЛЬТАТЫ ВЫПОЛНЕНИЯ ПРОГРАММЫ</w:t>
      </w:r>
    </w:p>
    <w:p w:rsidR="00EC5194" w:rsidRPr="00B51BBD" w:rsidRDefault="00EC5194" w:rsidP="00EC5194">
      <w:pPr>
        <w:shd w:val="clear" w:color="auto" w:fill="FFFFFF"/>
        <w:spacing w:after="0" w:line="240" w:lineRule="auto"/>
        <w:ind w:firstLine="709"/>
        <w:contextualSpacing/>
        <w:jc w:val="both"/>
        <w:rPr>
          <w:rFonts w:ascii="Times New Roman" w:eastAsia="Times New Roman" w:hAnsi="Times New Roman" w:cs="Times New Roman"/>
          <w:b/>
          <w:sz w:val="28"/>
          <w:szCs w:val="20"/>
          <w:lang w:eastAsia="ru-RU"/>
        </w:rPr>
      </w:pPr>
      <w:r w:rsidRPr="00B51BBD">
        <w:rPr>
          <w:rFonts w:ascii="Times New Roman" w:eastAsia="Times New Roman" w:hAnsi="Times New Roman" w:cs="Times New Roman"/>
          <w:b/>
          <w:sz w:val="28"/>
          <w:szCs w:val="20"/>
          <w:lang w:eastAsia="ru-RU"/>
        </w:rPr>
        <w:t xml:space="preserve">Подпрограмма 1 «Развитие массовой физической культуры и спорта» </w:t>
      </w:r>
    </w:p>
    <w:p w:rsidR="00F36227" w:rsidRPr="00B51BBD" w:rsidRDefault="00F36227" w:rsidP="00F36227">
      <w:pPr>
        <w:spacing w:after="0" w:line="240" w:lineRule="auto"/>
        <w:ind w:firstLine="708"/>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По данной  подпрограмме за 2017 год произведено расходов в сумме </w:t>
      </w:r>
      <w:r w:rsidRPr="00B51BBD">
        <w:rPr>
          <w:rFonts w:ascii="Times New Roman" w:eastAsia="Times New Roman" w:hAnsi="Times New Roman" w:cs="Times New Roman"/>
          <w:b/>
          <w:sz w:val="28"/>
          <w:szCs w:val="20"/>
          <w:lang w:eastAsia="ru-RU"/>
        </w:rPr>
        <w:t>64 086 858,63</w:t>
      </w:r>
      <w:r w:rsidRPr="00B51BBD">
        <w:rPr>
          <w:rFonts w:ascii="Times New Roman" w:eastAsia="Times New Roman" w:hAnsi="Times New Roman" w:cs="Times New Roman"/>
          <w:sz w:val="28"/>
          <w:szCs w:val="20"/>
          <w:lang w:eastAsia="ru-RU"/>
        </w:rPr>
        <w:t xml:space="preserve"> </w:t>
      </w:r>
      <w:r w:rsidRPr="00B51BBD">
        <w:rPr>
          <w:rFonts w:ascii="Times New Roman" w:eastAsia="Times New Roman" w:hAnsi="Times New Roman" w:cs="Times New Roman"/>
          <w:b/>
          <w:sz w:val="28"/>
          <w:szCs w:val="20"/>
          <w:lang w:eastAsia="ru-RU"/>
        </w:rPr>
        <w:t>рублей</w:t>
      </w:r>
      <w:r w:rsidRPr="00B51BBD">
        <w:rPr>
          <w:rFonts w:ascii="Times New Roman" w:eastAsia="Times New Roman" w:hAnsi="Times New Roman" w:cs="Times New Roman"/>
          <w:sz w:val="28"/>
          <w:szCs w:val="20"/>
          <w:lang w:eastAsia="ru-RU"/>
        </w:rPr>
        <w:t>.</w:t>
      </w:r>
    </w:p>
    <w:p w:rsidR="00F36227" w:rsidRPr="00B51BBD" w:rsidRDefault="00F36227" w:rsidP="00F36227">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rsidR="00F36227" w:rsidRPr="00B51BBD" w:rsidRDefault="00F36227" w:rsidP="00F36227">
      <w:pPr>
        <w:shd w:val="clear" w:color="auto" w:fill="FFFFFF"/>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lastRenderedPageBreak/>
        <w:t>- обеспечение деятельности 3-х спортивных школ и МБУ «ФСК «Текстильщик» в сумме 59 367 473,39 рубля;</w:t>
      </w:r>
    </w:p>
    <w:p w:rsidR="00F36227" w:rsidRPr="00B51BBD" w:rsidRDefault="00F36227" w:rsidP="00F36227">
      <w:pPr>
        <w:shd w:val="clear" w:color="auto" w:fill="FFFFFF"/>
        <w:tabs>
          <w:tab w:val="num" w:pos="426"/>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компенсация расходов муниципальных спортивных школ, подготовивших спортсмена, ставшего членом спортивной сборной команды Красноярского края в сумме 1 324 799,68 рублей. Средства направлены на приобретение спортивного инвентаря и оборудования для осуществления тренировочного процесса.</w:t>
      </w:r>
    </w:p>
    <w:p w:rsidR="00F36227" w:rsidRPr="00B51BBD" w:rsidRDefault="00F36227" w:rsidP="00F36227">
      <w:pPr>
        <w:tabs>
          <w:tab w:val="num" w:pos="426"/>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создание новых и поддержка действующих спортивных клубов по месту жительства  в сумме 505 000,00 рублей, в том числе:</w:t>
      </w:r>
    </w:p>
    <w:p w:rsidR="00F36227" w:rsidRPr="00B51BBD" w:rsidRDefault="00F36227" w:rsidP="00F36227">
      <w:pPr>
        <w:spacing w:after="0" w:line="240" w:lineRule="auto"/>
        <w:ind w:firstLine="708"/>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w:t>
      </w:r>
      <w:proofErr w:type="gramStart"/>
      <w:r w:rsidRPr="00B51BBD">
        <w:rPr>
          <w:rFonts w:ascii="Times New Roman" w:eastAsia="Times New Roman" w:hAnsi="Times New Roman" w:cs="Times New Roman"/>
          <w:i/>
          <w:sz w:val="28"/>
          <w:szCs w:val="20"/>
          <w:lang w:eastAsia="ru-RU"/>
        </w:rPr>
        <w:t>дств кр</w:t>
      </w:r>
      <w:proofErr w:type="gramEnd"/>
      <w:r w:rsidRPr="00B51BBD">
        <w:rPr>
          <w:rFonts w:ascii="Times New Roman" w:eastAsia="Times New Roman" w:hAnsi="Times New Roman" w:cs="Times New Roman"/>
          <w:i/>
          <w:sz w:val="28"/>
          <w:szCs w:val="20"/>
          <w:lang w:eastAsia="ru-RU"/>
        </w:rPr>
        <w:t>аевого бюджета 500 000,00 рублей;</w:t>
      </w:r>
    </w:p>
    <w:p w:rsidR="00F36227" w:rsidRPr="00B51BBD" w:rsidRDefault="00F36227" w:rsidP="00F36227">
      <w:pPr>
        <w:tabs>
          <w:tab w:val="num" w:pos="0"/>
          <w:tab w:val="left" w:pos="284"/>
        </w:tabs>
        <w:spacing w:after="0" w:line="240" w:lineRule="auto"/>
        <w:ind w:firstLine="708"/>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i/>
          <w:sz w:val="28"/>
          <w:szCs w:val="20"/>
          <w:lang w:eastAsia="ru-RU"/>
        </w:rPr>
        <w:t>- за счет средств городского бюджета 5 000,00 рублей</w:t>
      </w:r>
      <w:r w:rsidRPr="00B51BBD">
        <w:rPr>
          <w:rFonts w:ascii="Times New Roman" w:eastAsia="Times New Roman" w:hAnsi="Times New Roman" w:cs="Times New Roman"/>
          <w:sz w:val="28"/>
          <w:szCs w:val="28"/>
          <w:lang w:eastAsia="ru-RU"/>
        </w:rPr>
        <w:t xml:space="preserve">. </w:t>
      </w:r>
    </w:p>
    <w:p w:rsidR="00F36227" w:rsidRPr="00B51BBD" w:rsidRDefault="00F36227" w:rsidP="00F36227">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Участие в официальных физкультурных мероприятиях и спортивных мероприятиях в сумме 861 470,88 рублей;</w:t>
      </w:r>
    </w:p>
    <w:p w:rsidR="00F36227" w:rsidRPr="00B51BBD" w:rsidRDefault="00303E8F" w:rsidP="00303E8F">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О</w:t>
      </w:r>
      <w:r w:rsidR="00F36227" w:rsidRPr="00B51BBD">
        <w:rPr>
          <w:rFonts w:ascii="Times New Roman" w:eastAsia="Times New Roman" w:hAnsi="Times New Roman" w:cs="Times New Roman"/>
          <w:sz w:val="28"/>
          <w:szCs w:val="20"/>
          <w:lang w:eastAsia="ru-RU"/>
        </w:rPr>
        <w:t>беспечение участия (непрофессиональных) команд города по видам спорта в официальных физкультурных и спортивных мероприятиях, включённых в городской календарный план в сумме 534 163,78 рубля;</w:t>
      </w:r>
    </w:p>
    <w:p w:rsidR="00F36227" w:rsidRPr="00B51BBD" w:rsidRDefault="00303E8F" w:rsidP="00303E8F">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П</w:t>
      </w:r>
      <w:r w:rsidR="00F36227" w:rsidRPr="00B51BBD">
        <w:rPr>
          <w:rFonts w:ascii="Times New Roman" w:eastAsia="Times New Roman" w:hAnsi="Times New Roman" w:cs="Times New Roman"/>
          <w:sz w:val="28"/>
          <w:szCs w:val="20"/>
          <w:lang w:eastAsia="ru-RU"/>
        </w:rPr>
        <w:t xml:space="preserve">роведение тренировочных сборов по видам спорта в сумме 1 305 050,00 рублей </w:t>
      </w:r>
      <w:r w:rsidR="00F36227" w:rsidRPr="00B51BBD">
        <w:rPr>
          <w:rFonts w:ascii="Times New Roman" w:hAnsi="Times New Roman" w:cs="Times New Roman"/>
          <w:color w:val="000000"/>
          <w:sz w:val="28"/>
          <w:szCs w:val="28"/>
        </w:rPr>
        <w:t>(в 2017 году 258 спортсменов приняли участие в тренировочных сборах). Проведение тренировочных сборов по видам спорта способствовало обучающимся достичь высоких результатов в соревнованиях разного уровня.</w:t>
      </w:r>
      <w:r w:rsidR="00F36227" w:rsidRPr="00B51BBD">
        <w:rPr>
          <w:rFonts w:ascii="Times New Roman" w:hAnsi="Times New Roman" w:cs="Times New Roman"/>
          <w:sz w:val="28"/>
          <w:szCs w:val="28"/>
        </w:rPr>
        <w:t xml:space="preserve"> </w:t>
      </w:r>
    </w:p>
    <w:p w:rsidR="00F36227" w:rsidRPr="00B51BBD" w:rsidRDefault="00303E8F" w:rsidP="00303E8F">
      <w:pPr>
        <w:shd w:val="clear" w:color="auto" w:fill="FFFFFF"/>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0"/>
          <w:lang w:eastAsia="ru-RU"/>
        </w:rPr>
        <w:t>О</w:t>
      </w:r>
      <w:r w:rsidR="00F36227" w:rsidRPr="00B51BBD">
        <w:rPr>
          <w:rFonts w:ascii="Times New Roman" w:eastAsia="Times New Roman" w:hAnsi="Times New Roman" w:cs="Times New Roman"/>
          <w:sz w:val="28"/>
          <w:szCs w:val="20"/>
          <w:lang w:eastAsia="ru-RU"/>
        </w:rPr>
        <w:t>рганизация и проведение официальных физкультурных мероприятий и спортивных мероприятий в сумме 188 900,90 рублей.</w:t>
      </w:r>
    </w:p>
    <w:p w:rsidR="00F36227" w:rsidRPr="00B51BBD" w:rsidRDefault="00F36227" w:rsidP="00303E8F">
      <w:pPr>
        <w:spacing w:after="0" w:line="240" w:lineRule="auto"/>
        <w:ind w:firstLine="709"/>
        <w:jc w:val="both"/>
        <w:outlineLvl w:val="0"/>
        <w:rPr>
          <w:rFonts w:ascii="Times New Roman" w:eastAsia="Calibri" w:hAnsi="Times New Roman" w:cs="Calibri"/>
          <w:color w:val="000000"/>
          <w:sz w:val="28"/>
          <w:szCs w:val="28"/>
        </w:rPr>
      </w:pPr>
      <w:r w:rsidRPr="00B51BBD">
        <w:rPr>
          <w:rFonts w:ascii="Times New Roman" w:eastAsia="Calibri" w:hAnsi="Times New Roman" w:cs="Calibri"/>
          <w:color w:val="000000"/>
          <w:sz w:val="28"/>
          <w:szCs w:val="28"/>
        </w:rPr>
        <w:t xml:space="preserve">Для выполнения основных приоритетных направлений и задач в городе Канске проводились массовые физкультурно-оздоровительные и спортивные  мероприятия среди различных групп населения: соревнования среди подростков по месту жительства, лиц с ограниченными возможностями здоровья, работников предприятий и учреждений города Канска. </w:t>
      </w:r>
      <w:r w:rsidRPr="00B51BBD">
        <w:rPr>
          <w:rFonts w:ascii="Times New Roman" w:eastAsia="Calibri" w:hAnsi="Times New Roman" w:cs="Calibri"/>
          <w:sz w:val="28"/>
          <w:szCs w:val="28"/>
        </w:rPr>
        <w:t>В том числе такие значимые комплексные спортивные мероприятия как:</w:t>
      </w:r>
    </w:p>
    <w:p w:rsidR="00F36227" w:rsidRPr="00B51BBD" w:rsidRDefault="00303E8F" w:rsidP="00303E8F">
      <w:pPr>
        <w:tabs>
          <w:tab w:val="left" w:pos="0"/>
        </w:tabs>
        <w:spacing w:after="0" w:line="240" w:lineRule="auto"/>
        <w:jc w:val="both"/>
        <w:rPr>
          <w:rFonts w:ascii="Times New Roman" w:eastAsia="Calibri" w:hAnsi="Times New Roman" w:cs="Calibri"/>
          <w:sz w:val="28"/>
          <w:szCs w:val="28"/>
        </w:rPr>
      </w:pPr>
      <w:r w:rsidRPr="00B51BBD">
        <w:rPr>
          <w:rFonts w:ascii="Times New Roman" w:eastAsia="Calibri" w:hAnsi="Times New Roman" w:cs="Calibri"/>
          <w:sz w:val="28"/>
          <w:szCs w:val="28"/>
        </w:rPr>
        <w:t xml:space="preserve">- </w:t>
      </w:r>
      <w:r w:rsidR="00F36227" w:rsidRPr="00B51BBD">
        <w:rPr>
          <w:rFonts w:ascii="Times New Roman" w:eastAsia="Calibri" w:hAnsi="Times New Roman" w:cs="Calibri"/>
          <w:sz w:val="28"/>
          <w:szCs w:val="28"/>
        </w:rPr>
        <w:t>Спартакиада среди учреждений и организаций города Канска на Кубок главы города. В этом мероприятии, приуроченном к 380-летию Канска, приняло участие более 120 команд из 24 коллективов города, которые состязались в 14 видах спорта;</w:t>
      </w:r>
    </w:p>
    <w:p w:rsidR="00F36227" w:rsidRPr="00B51BBD" w:rsidRDefault="00303E8F" w:rsidP="00303E8F">
      <w:pPr>
        <w:tabs>
          <w:tab w:val="left" w:pos="993"/>
        </w:tabs>
        <w:spacing w:after="0" w:line="240" w:lineRule="auto"/>
        <w:jc w:val="both"/>
        <w:rPr>
          <w:rFonts w:ascii="Times New Roman" w:eastAsia="Calibri" w:hAnsi="Times New Roman" w:cs="Calibri"/>
          <w:sz w:val="28"/>
          <w:szCs w:val="28"/>
        </w:rPr>
      </w:pPr>
      <w:r w:rsidRPr="00B51BBD">
        <w:rPr>
          <w:rFonts w:ascii="Times New Roman" w:eastAsia="Calibri" w:hAnsi="Times New Roman" w:cs="Calibri"/>
          <w:sz w:val="28"/>
          <w:szCs w:val="28"/>
        </w:rPr>
        <w:t xml:space="preserve">- </w:t>
      </w:r>
      <w:r w:rsidR="00F36227" w:rsidRPr="00B51BBD">
        <w:rPr>
          <w:rFonts w:ascii="Times New Roman" w:eastAsia="Calibri" w:hAnsi="Times New Roman" w:cs="Calibri"/>
          <w:sz w:val="28"/>
          <w:szCs w:val="28"/>
        </w:rPr>
        <w:t xml:space="preserve">Спартакиада среди спортивных клубов по месту жительства, </w:t>
      </w:r>
      <w:proofErr w:type="gramStart"/>
      <w:r w:rsidR="00F36227" w:rsidRPr="00B51BBD">
        <w:rPr>
          <w:rFonts w:ascii="Times New Roman" w:eastAsia="Calibri" w:hAnsi="Times New Roman" w:cs="Calibri"/>
          <w:sz w:val="28"/>
          <w:szCs w:val="28"/>
        </w:rPr>
        <w:t>в</w:t>
      </w:r>
      <w:proofErr w:type="gramEnd"/>
      <w:r w:rsidR="00F36227" w:rsidRPr="00B51BBD">
        <w:rPr>
          <w:rFonts w:ascii="Times New Roman" w:eastAsia="Calibri" w:hAnsi="Times New Roman" w:cs="Calibri"/>
          <w:sz w:val="28"/>
          <w:szCs w:val="28"/>
        </w:rPr>
        <w:t xml:space="preserve"> </w:t>
      </w:r>
      <w:proofErr w:type="gramStart"/>
      <w:r w:rsidR="00F36227" w:rsidRPr="00B51BBD">
        <w:rPr>
          <w:rFonts w:ascii="Times New Roman" w:eastAsia="Calibri" w:hAnsi="Times New Roman" w:cs="Calibri"/>
          <w:sz w:val="28"/>
          <w:szCs w:val="28"/>
        </w:rPr>
        <w:t>которой</w:t>
      </w:r>
      <w:proofErr w:type="gramEnd"/>
      <w:r w:rsidR="00F36227" w:rsidRPr="00B51BBD">
        <w:rPr>
          <w:rFonts w:ascii="Times New Roman" w:eastAsia="Calibri" w:hAnsi="Times New Roman" w:cs="Calibri"/>
          <w:sz w:val="28"/>
          <w:szCs w:val="28"/>
        </w:rPr>
        <w:t xml:space="preserve"> приняли участие 7 объединений из трех спортивных клубов по месту жительства ФОК «Текстильщик»;</w:t>
      </w:r>
    </w:p>
    <w:p w:rsidR="00F36227" w:rsidRPr="00B51BBD" w:rsidRDefault="00303E8F" w:rsidP="00303E8F">
      <w:pPr>
        <w:tabs>
          <w:tab w:val="left" w:pos="993"/>
        </w:tabs>
        <w:spacing w:after="0" w:line="240" w:lineRule="auto"/>
        <w:jc w:val="both"/>
        <w:rPr>
          <w:rFonts w:ascii="Times New Roman" w:eastAsia="Calibri" w:hAnsi="Times New Roman" w:cs="Calibri"/>
          <w:sz w:val="28"/>
          <w:szCs w:val="28"/>
        </w:rPr>
      </w:pPr>
      <w:r w:rsidRPr="00B51BBD">
        <w:rPr>
          <w:rFonts w:ascii="Times New Roman" w:eastAsia="Calibri" w:hAnsi="Times New Roman" w:cs="Calibri"/>
          <w:sz w:val="28"/>
          <w:szCs w:val="28"/>
        </w:rPr>
        <w:t xml:space="preserve">- </w:t>
      </w:r>
      <w:r w:rsidR="00F36227" w:rsidRPr="00B51BBD">
        <w:rPr>
          <w:rFonts w:ascii="Times New Roman" w:eastAsia="Calibri" w:hAnsi="Times New Roman" w:cs="Calibri"/>
          <w:sz w:val="28"/>
          <w:szCs w:val="28"/>
        </w:rPr>
        <w:t>69-ая легкоатлетическая эстафета, посвященная Дню Победы;</w:t>
      </w:r>
    </w:p>
    <w:p w:rsidR="00F36227" w:rsidRPr="00B51BBD" w:rsidRDefault="00303E8F" w:rsidP="00303E8F">
      <w:pPr>
        <w:tabs>
          <w:tab w:val="left" w:pos="993"/>
        </w:tabs>
        <w:spacing w:after="0" w:line="240" w:lineRule="auto"/>
        <w:jc w:val="both"/>
        <w:rPr>
          <w:rFonts w:ascii="Times New Roman" w:eastAsia="Calibri" w:hAnsi="Times New Roman" w:cs="Calibri"/>
          <w:sz w:val="28"/>
          <w:szCs w:val="28"/>
        </w:rPr>
      </w:pPr>
      <w:r w:rsidRPr="00B51BBD">
        <w:rPr>
          <w:rFonts w:ascii="Times New Roman" w:eastAsia="Calibri" w:hAnsi="Times New Roman" w:cs="Calibri"/>
          <w:sz w:val="28"/>
          <w:szCs w:val="28"/>
        </w:rPr>
        <w:t xml:space="preserve">- </w:t>
      </w:r>
      <w:r w:rsidR="00F36227" w:rsidRPr="00B51BBD">
        <w:rPr>
          <w:rFonts w:ascii="Times New Roman" w:eastAsia="Calibri" w:hAnsi="Times New Roman" w:cs="Calibri"/>
          <w:sz w:val="28"/>
          <w:szCs w:val="28"/>
        </w:rPr>
        <w:t>«Марафон аэробики», который давно стал традиционным  спортивным праздником среди студентов и школьников, и в отчетном году собрал рекордное количество участников – 226 человек;</w:t>
      </w:r>
    </w:p>
    <w:p w:rsidR="00F36227" w:rsidRPr="00B51BBD" w:rsidRDefault="00303E8F" w:rsidP="00303E8F">
      <w:pPr>
        <w:tabs>
          <w:tab w:val="left" w:pos="993"/>
        </w:tabs>
        <w:spacing w:after="0" w:line="240" w:lineRule="auto"/>
        <w:jc w:val="both"/>
        <w:rPr>
          <w:rFonts w:ascii="Times New Roman" w:eastAsia="Calibri" w:hAnsi="Times New Roman" w:cs="Times New Roman"/>
          <w:sz w:val="28"/>
          <w:szCs w:val="28"/>
        </w:rPr>
      </w:pPr>
      <w:r w:rsidRPr="00B51BBD">
        <w:rPr>
          <w:rFonts w:ascii="Times New Roman" w:eastAsia="Calibri" w:hAnsi="Times New Roman" w:cs="Calibri"/>
          <w:sz w:val="28"/>
          <w:szCs w:val="28"/>
        </w:rPr>
        <w:t xml:space="preserve">- </w:t>
      </w:r>
      <w:r w:rsidR="00F36227" w:rsidRPr="00B51BBD">
        <w:rPr>
          <w:rFonts w:ascii="Times New Roman" w:eastAsia="Calibri" w:hAnsi="Times New Roman" w:cs="Calibri"/>
          <w:sz w:val="28"/>
          <w:szCs w:val="28"/>
        </w:rPr>
        <w:t xml:space="preserve">Спартакиада среди лиц с ограниченными возможностями здоровья, ежегодно проводимая в городе Канске. Краевой фестиваль адаптивного спорта впервые в 2017 году состоялся в городе Канске и собрал около 100 участников восточной зоны Красноярского края. </w:t>
      </w:r>
    </w:p>
    <w:p w:rsidR="00F36227" w:rsidRPr="00B51BBD" w:rsidRDefault="00F36227" w:rsidP="00303E8F">
      <w:pPr>
        <w:tabs>
          <w:tab w:val="left" w:pos="-142"/>
        </w:tabs>
        <w:spacing w:after="0" w:line="240" w:lineRule="auto"/>
        <w:ind w:firstLine="709"/>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 xml:space="preserve">Сформированы и направлены на краевые  соревнования команды по видам спорта: шахматы, настольный теннис, футбол, спортивная борьба, спортивная акробатика, лыжные гонки, биатлон.  </w:t>
      </w:r>
    </w:p>
    <w:p w:rsidR="00F36227" w:rsidRPr="00B51BBD" w:rsidRDefault="00F36227" w:rsidP="00F36227">
      <w:pPr>
        <w:spacing w:after="0" w:line="240" w:lineRule="auto"/>
        <w:ind w:firstLine="709"/>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lastRenderedPageBreak/>
        <w:t>Сборные команды города Канска участвовали в комплексных спортивных мероприятиях, проводимых под эгидой министерства спорта Красноярского края, таких как:</w:t>
      </w:r>
    </w:p>
    <w:p w:rsidR="00303E8F" w:rsidRPr="00B51BBD" w:rsidRDefault="00303E8F" w:rsidP="00303E8F">
      <w:pPr>
        <w:tabs>
          <w:tab w:val="left" w:pos="993"/>
        </w:tabs>
        <w:spacing w:after="0" w:line="240" w:lineRule="auto"/>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 xml:space="preserve">- </w:t>
      </w:r>
      <w:r w:rsidR="00F36227" w:rsidRPr="00B51BBD">
        <w:rPr>
          <w:rFonts w:ascii="Times New Roman" w:eastAsia="Calibri" w:hAnsi="Times New Roman" w:cs="Times New Roman"/>
          <w:sz w:val="28"/>
          <w:szCs w:val="28"/>
        </w:rPr>
        <w:t>Х</w:t>
      </w:r>
      <w:r w:rsidR="00F36227" w:rsidRPr="00B51BBD">
        <w:rPr>
          <w:rFonts w:ascii="Times New Roman" w:eastAsia="Calibri" w:hAnsi="Times New Roman" w:cs="Times New Roman"/>
          <w:sz w:val="28"/>
          <w:szCs w:val="28"/>
          <w:lang w:val="en-US"/>
        </w:rPr>
        <w:t>I</w:t>
      </w:r>
      <w:r w:rsidR="00F36227" w:rsidRPr="00B51BBD">
        <w:rPr>
          <w:rFonts w:ascii="Times New Roman" w:eastAsia="Calibri" w:hAnsi="Times New Roman" w:cs="Times New Roman"/>
          <w:sz w:val="28"/>
          <w:szCs w:val="28"/>
        </w:rPr>
        <w:t xml:space="preserve"> летние спортивные игры городских муниципальных округов Красноярского края в </w:t>
      </w:r>
      <w:proofErr w:type="gramStart"/>
      <w:r w:rsidR="00F36227" w:rsidRPr="00B51BBD">
        <w:rPr>
          <w:rFonts w:ascii="Times New Roman" w:eastAsia="Calibri" w:hAnsi="Times New Roman" w:cs="Times New Roman"/>
          <w:sz w:val="28"/>
          <w:szCs w:val="28"/>
        </w:rPr>
        <w:t>г</w:t>
      </w:r>
      <w:proofErr w:type="gramEnd"/>
      <w:r w:rsidR="00F36227" w:rsidRPr="00B51BBD">
        <w:rPr>
          <w:rFonts w:ascii="Times New Roman" w:eastAsia="Calibri" w:hAnsi="Times New Roman" w:cs="Times New Roman"/>
          <w:sz w:val="28"/>
          <w:szCs w:val="28"/>
        </w:rPr>
        <w:t>. Ачинске;</w:t>
      </w:r>
    </w:p>
    <w:p w:rsidR="00303E8F" w:rsidRPr="00B51BBD" w:rsidRDefault="00303E8F" w:rsidP="00303E8F">
      <w:pPr>
        <w:tabs>
          <w:tab w:val="left" w:pos="993"/>
        </w:tabs>
        <w:spacing w:after="0" w:line="240" w:lineRule="auto"/>
        <w:jc w:val="both"/>
        <w:rPr>
          <w:rFonts w:ascii="Times New Roman" w:hAnsi="Times New Roman" w:cs="Times New Roman"/>
          <w:color w:val="000000"/>
          <w:sz w:val="28"/>
          <w:szCs w:val="28"/>
        </w:rPr>
      </w:pPr>
      <w:r w:rsidRPr="00B51BBD">
        <w:rPr>
          <w:rFonts w:ascii="Times New Roman" w:eastAsia="Calibri" w:hAnsi="Times New Roman" w:cs="Times New Roman"/>
          <w:sz w:val="28"/>
          <w:szCs w:val="28"/>
        </w:rPr>
        <w:t xml:space="preserve">- </w:t>
      </w:r>
      <w:r w:rsidR="00F36227" w:rsidRPr="00B51BBD">
        <w:rPr>
          <w:rFonts w:ascii="Times New Roman" w:hAnsi="Times New Roman" w:cs="Times New Roman"/>
          <w:color w:val="000000"/>
          <w:sz w:val="28"/>
          <w:szCs w:val="28"/>
        </w:rPr>
        <w:t>зимняя Спартакиада ветеранов спорта Красноярского края, где сборная команда города Канска заняла 3 место;</w:t>
      </w:r>
    </w:p>
    <w:p w:rsidR="00303E8F" w:rsidRPr="00B51BBD" w:rsidRDefault="00303E8F" w:rsidP="00303E8F">
      <w:pPr>
        <w:tabs>
          <w:tab w:val="left" w:pos="993"/>
        </w:tabs>
        <w:spacing w:after="0" w:line="240" w:lineRule="auto"/>
        <w:jc w:val="both"/>
        <w:rPr>
          <w:rFonts w:ascii="Times New Roman" w:eastAsia="Calibri" w:hAnsi="Times New Roman" w:cs="Times New Roman"/>
          <w:sz w:val="28"/>
          <w:szCs w:val="28"/>
        </w:rPr>
      </w:pPr>
      <w:r w:rsidRPr="00B51BBD">
        <w:rPr>
          <w:rFonts w:ascii="Times New Roman" w:hAnsi="Times New Roman" w:cs="Times New Roman"/>
          <w:color w:val="000000"/>
          <w:sz w:val="28"/>
          <w:szCs w:val="28"/>
        </w:rPr>
        <w:t xml:space="preserve">- </w:t>
      </w:r>
      <w:r w:rsidR="00F36227" w:rsidRPr="00B51BBD">
        <w:rPr>
          <w:rFonts w:ascii="Times New Roman" w:eastAsia="Calibri" w:hAnsi="Times New Roman" w:cs="Times New Roman"/>
          <w:sz w:val="28"/>
          <w:szCs w:val="28"/>
        </w:rPr>
        <w:t>зимний краевой фестиваль ВФСК ГТО.</w:t>
      </w:r>
    </w:p>
    <w:p w:rsidR="00F36227" w:rsidRPr="00B51BBD" w:rsidRDefault="00303E8F" w:rsidP="00303E8F">
      <w:pPr>
        <w:tabs>
          <w:tab w:val="left" w:pos="993"/>
        </w:tabs>
        <w:spacing w:after="0" w:line="240" w:lineRule="auto"/>
        <w:jc w:val="both"/>
        <w:rPr>
          <w:rFonts w:ascii="Times New Roman" w:hAnsi="Times New Roman" w:cs="Times New Roman"/>
          <w:color w:val="000000"/>
          <w:sz w:val="28"/>
          <w:szCs w:val="28"/>
        </w:rPr>
      </w:pPr>
      <w:r w:rsidRPr="00B51BBD">
        <w:rPr>
          <w:rFonts w:ascii="Times New Roman" w:eastAsia="Calibri" w:hAnsi="Times New Roman" w:cs="Times New Roman"/>
          <w:sz w:val="28"/>
          <w:szCs w:val="28"/>
        </w:rPr>
        <w:tab/>
      </w:r>
      <w:r w:rsidR="00F36227" w:rsidRPr="00B51BBD">
        <w:rPr>
          <w:rFonts w:ascii="Times New Roman" w:hAnsi="Times New Roman" w:cs="Times New Roman"/>
          <w:color w:val="000000"/>
          <w:sz w:val="28"/>
          <w:szCs w:val="28"/>
        </w:rPr>
        <w:t xml:space="preserve">В 2017 году проведено 38 городских первенств и чемпионатов по видам спорта. Всего за 2017г. проведено более 200 различных соревнований и физкультурно-оздоровительных мероприятий с участием спортсменов и команд города Канска. Сборные команды города Канска совершили 172 выездов на краевые и региональные чемпионаты и первенства по различным видам спорта. Проведены чемпионаты и первенства на Кубок города по волейболу, баскетболу, футболу, настольному теннису среди взрослого населения и ветеранов спорта.   </w:t>
      </w:r>
    </w:p>
    <w:p w:rsidR="00F36227" w:rsidRPr="00B51BBD" w:rsidRDefault="00F36227" w:rsidP="00303E8F">
      <w:pPr>
        <w:pStyle w:val="a9"/>
        <w:spacing w:before="0" w:beforeAutospacing="0" w:after="0" w:afterAutospacing="0"/>
        <w:ind w:firstLine="708"/>
        <w:rPr>
          <w:color w:val="000000"/>
          <w:sz w:val="28"/>
          <w:szCs w:val="28"/>
        </w:rPr>
      </w:pPr>
      <w:r w:rsidRPr="00B51BBD">
        <w:rPr>
          <w:rFonts w:eastAsia="Calibri"/>
          <w:sz w:val="28"/>
          <w:szCs w:val="28"/>
        </w:rPr>
        <w:t>Также развитие массового спорта ежегодно реализуется через организацию  и проведение Всероссийских акций, таких как: «Лыжня России», «Российский азимут», «Кросс нации», «Оранжевый мяч», которые с каждым годом привлекают более 2 тыс. участников.</w:t>
      </w:r>
    </w:p>
    <w:p w:rsidR="00F36227" w:rsidRPr="00B51BBD" w:rsidRDefault="00F36227" w:rsidP="00F36227">
      <w:pPr>
        <w:shd w:val="clear" w:color="auto" w:fill="FFFFFF"/>
        <w:spacing w:after="0" w:line="240" w:lineRule="auto"/>
        <w:ind w:firstLine="708"/>
        <w:jc w:val="both"/>
        <w:rPr>
          <w:rFonts w:ascii="Times New Roman" w:eastAsia="Calibri" w:hAnsi="Times New Roman" w:cs="Calibri"/>
          <w:sz w:val="28"/>
          <w:szCs w:val="28"/>
        </w:rPr>
      </w:pPr>
      <w:r w:rsidRPr="00B51BBD">
        <w:rPr>
          <w:rFonts w:ascii="Times New Roman" w:eastAsia="Calibri" w:hAnsi="Times New Roman" w:cs="Calibri"/>
          <w:sz w:val="28"/>
          <w:szCs w:val="28"/>
        </w:rPr>
        <w:t>В отчетном году проведены спортивные соревнования краевого уровня, многие из которых давно стали традиционными в нашем городе, такие как:</w:t>
      </w:r>
    </w:p>
    <w:p w:rsidR="00F36227" w:rsidRPr="00B51BBD" w:rsidRDefault="009011CB" w:rsidP="009011CB">
      <w:pPr>
        <w:tabs>
          <w:tab w:val="left" w:pos="993"/>
        </w:tabs>
        <w:spacing w:after="0" w:line="240" w:lineRule="auto"/>
        <w:ind w:right="-142"/>
        <w:jc w:val="both"/>
        <w:rPr>
          <w:rFonts w:ascii="Times New Roman" w:eastAsia="Calibri" w:hAnsi="Times New Roman" w:cs="Calibri"/>
          <w:sz w:val="28"/>
          <w:szCs w:val="28"/>
        </w:rPr>
      </w:pPr>
      <w:r w:rsidRPr="00B51BBD">
        <w:rPr>
          <w:rFonts w:ascii="Times New Roman" w:eastAsia="Calibri" w:hAnsi="Times New Roman" w:cs="Calibri"/>
          <w:sz w:val="28"/>
          <w:szCs w:val="28"/>
        </w:rPr>
        <w:t xml:space="preserve">- </w:t>
      </w:r>
      <w:r w:rsidR="00F36227" w:rsidRPr="00B51BBD">
        <w:rPr>
          <w:rFonts w:ascii="Times New Roman" w:eastAsia="Calibri" w:hAnsi="Times New Roman" w:cs="Calibri"/>
          <w:sz w:val="28"/>
          <w:szCs w:val="28"/>
        </w:rPr>
        <w:t xml:space="preserve">Первенство Красноярского края по биатлону </w:t>
      </w:r>
      <w:proofErr w:type="gramStart"/>
      <w:r w:rsidR="00F36227" w:rsidRPr="00B51BBD">
        <w:rPr>
          <w:rFonts w:ascii="Times New Roman" w:eastAsia="Calibri" w:hAnsi="Times New Roman" w:cs="Calibri"/>
          <w:sz w:val="28"/>
          <w:szCs w:val="28"/>
        </w:rPr>
        <w:t>памяти Заслуженного тренера России Валерия Ивановича</w:t>
      </w:r>
      <w:proofErr w:type="gramEnd"/>
      <w:r w:rsidR="00F36227" w:rsidRPr="00B51BBD">
        <w:rPr>
          <w:rFonts w:ascii="Times New Roman" w:eastAsia="Calibri" w:hAnsi="Times New Roman" w:cs="Calibri"/>
          <w:sz w:val="28"/>
          <w:szCs w:val="28"/>
        </w:rPr>
        <w:t xml:space="preserve"> </w:t>
      </w:r>
      <w:proofErr w:type="spellStart"/>
      <w:r w:rsidR="00F36227" w:rsidRPr="00B51BBD">
        <w:rPr>
          <w:rFonts w:ascii="Times New Roman" w:eastAsia="Calibri" w:hAnsi="Times New Roman" w:cs="Calibri"/>
          <w:sz w:val="28"/>
          <w:szCs w:val="28"/>
        </w:rPr>
        <w:t>Стольникова</w:t>
      </w:r>
      <w:proofErr w:type="spellEnd"/>
      <w:r w:rsidR="00F36227" w:rsidRPr="00B51BBD">
        <w:rPr>
          <w:rFonts w:ascii="Times New Roman" w:eastAsia="Calibri" w:hAnsi="Times New Roman" w:cs="Calibri"/>
          <w:sz w:val="28"/>
          <w:szCs w:val="28"/>
        </w:rPr>
        <w:t>;</w:t>
      </w:r>
    </w:p>
    <w:p w:rsidR="00F36227" w:rsidRPr="00B51BBD" w:rsidRDefault="009011CB" w:rsidP="009011CB">
      <w:pPr>
        <w:tabs>
          <w:tab w:val="left" w:pos="993"/>
        </w:tabs>
        <w:spacing w:after="0" w:line="240" w:lineRule="auto"/>
        <w:ind w:right="-142"/>
        <w:jc w:val="both"/>
        <w:rPr>
          <w:rFonts w:ascii="Times New Roman" w:eastAsia="Calibri" w:hAnsi="Times New Roman" w:cs="Calibri"/>
          <w:sz w:val="28"/>
          <w:szCs w:val="28"/>
        </w:rPr>
      </w:pPr>
      <w:r w:rsidRPr="00B51BBD">
        <w:rPr>
          <w:rFonts w:ascii="Times New Roman" w:eastAsia="Calibri" w:hAnsi="Times New Roman" w:cs="Calibri"/>
          <w:sz w:val="28"/>
          <w:szCs w:val="28"/>
        </w:rPr>
        <w:t xml:space="preserve">- </w:t>
      </w:r>
      <w:r w:rsidR="00F36227" w:rsidRPr="00B51BBD">
        <w:rPr>
          <w:rFonts w:ascii="Times New Roman" w:eastAsia="Calibri" w:hAnsi="Times New Roman" w:cs="Calibri"/>
          <w:sz w:val="28"/>
          <w:szCs w:val="28"/>
        </w:rPr>
        <w:t xml:space="preserve">Открытые краевые соревнования по биатлону на призы двукратного олимпийского чемпиона Евгения </w:t>
      </w:r>
      <w:proofErr w:type="spellStart"/>
      <w:r w:rsidR="00F36227" w:rsidRPr="00B51BBD">
        <w:rPr>
          <w:rFonts w:ascii="Times New Roman" w:eastAsia="Calibri" w:hAnsi="Times New Roman" w:cs="Calibri"/>
          <w:sz w:val="28"/>
          <w:szCs w:val="28"/>
        </w:rPr>
        <w:t>Устюгова</w:t>
      </w:r>
      <w:proofErr w:type="spellEnd"/>
      <w:r w:rsidR="00F36227" w:rsidRPr="00B51BBD">
        <w:rPr>
          <w:rFonts w:ascii="Times New Roman" w:eastAsia="Calibri" w:hAnsi="Times New Roman" w:cs="Calibri"/>
          <w:sz w:val="28"/>
          <w:szCs w:val="28"/>
        </w:rPr>
        <w:t>;</w:t>
      </w:r>
    </w:p>
    <w:p w:rsidR="00F36227" w:rsidRPr="00B51BBD" w:rsidRDefault="009011CB" w:rsidP="009011CB">
      <w:pPr>
        <w:tabs>
          <w:tab w:val="left" w:pos="993"/>
        </w:tabs>
        <w:spacing w:after="0" w:line="240" w:lineRule="auto"/>
        <w:ind w:right="-142"/>
        <w:jc w:val="both"/>
        <w:rPr>
          <w:rFonts w:ascii="Times New Roman" w:eastAsia="Calibri" w:hAnsi="Times New Roman" w:cs="Calibri"/>
          <w:sz w:val="28"/>
          <w:szCs w:val="28"/>
        </w:rPr>
      </w:pPr>
      <w:r w:rsidRPr="00B51BBD">
        <w:rPr>
          <w:rFonts w:ascii="Times New Roman" w:eastAsia="Calibri" w:hAnsi="Times New Roman" w:cs="Calibri"/>
          <w:sz w:val="28"/>
          <w:szCs w:val="28"/>
        </w:rPr>
        <w:t xml:space="preserve">- </w:t>
      </w:r>
      <w:r w:rsidR="00F36227" w:rsidRPr="00B51BBD">
        <w:rPr>
          <w:rFonts w:ascii="Times New Roman" w:eastAsia="Calibri" w:hAnsi="Times New Roman" w:cs="Calibri"/>
          <w:sz w:val="28"/>
          <w:szCs w:val="28"/>
        </w:rPr>
        <w:t>Первенство Красноярского края по лыжным гонкам среди детских спортивных школ;</w:t>
      </w:r>
    </w:p>
    <w:p w:rsidR="00F36227" w:rsidRPr="00B51BBD" w:rsidRDefault="009011CB" w:rsidP="009011CB">
      <w:pPr>
        <w:tabs>
          <w:tab w:val="left" w:pos="993"/>
        </w:tabs>
        <w:spacing w:after="0" w:line="240" w:lineRule="auto"/>
        <w:ind w:right="-142"/>
        <w:jc w:val="both"/>
        <w:rPr>
          <w:rFonts w:ascii="Times New Roman" w:eastAsia="Calibri" w:hAnsi="Times New Roman" w:cs="Calibri"/>
          <w:sz w:val="28"/>
          <w:szCs w:val="28"/>
        </w:rPr>
      </w:pPr>
      <w:r w:rsidRPr="00B51BBD">
        <w:rPr>
          <w:rFonts w:ascii="Times New Roman" w:eastAsia="Calibri" w:hAnsi="Times New Roman" w:cs="Calibri"/>
          <w:sz w:val="28"/>
          <w:szCs w:val="28"/>
        </w:rPr>
        <w:t xml:space="preserve">- </w:t>
      </w:r>
      <w:r w:rsidR="00F36227" w:rsidRPr="00B51BBD">
        <w:rPr>
          <w:rFonts w:ascii="Times New Roman" w:eastAsia="Calibri" w:hAnsi="Times New Roman" w:cs="Calibri"/>
          <w:sz w:val="28"/>
          <w:szCs w:val="28"/>
        </w:rPr>
        <w:t xml:space="preserve">Открытый краевой турнир по самбо среди девушек на призы Мастера спорта Международного класса Ольги </w:t>
      </w:r>
      <w:proofErr w:type="spellStart"/>
      <w:r w:rsidR="00F36227" w:rsidRPr="00B51BBD">
        <w:rPr>
          <w:rFonts w:ascii="Times New Roman" w:eastAsia="Calibri" w:hAnsi="Times New Roman" w:cs="Calibri"/>
          <w:sz w:val="28"/>
          <w:szCs w:val="28"/>
        </w:rPr>
        <w:t>Татару-Коваленко</w:t>
      </w:r>
      <w:proofErr w:type="spellEnd"/>
      <w:r w:rsidR="00F36227" w:rsidRPr="00B51BBD">
        <w:rPr>
          <w:rFonts w:ascii="Times New Roman" w:eastAsia="Calibri" w:hAnsi="Times New Roman" w:cs="Calibri"/>
          <w:sz w:val="28"/>
          <w:szCs w:val="28"/>
        </w:rPr>
        <w:t>;</w:t>
      </w:r>
    </w:p>
    <w:p w:rsidR="00F36227" w:rsidRPr="00B51BBD" w:rsidRDefault="009011CB" w:rsidP="009011CB">
      <w:pPr>
        <w:tabs>
          <w:tab w:val="left" w:pos="993"/>
        </w:tabs>
        <w:spacing w:after="0" w:line="240" w:lineRule="auto"/>
        <w:ind w:right="-142"/>
        <w:jc w:val="both"/>
        <w:rPr>
          <w:rFonts w:ascii="Times New Roman" w:eastAsia="Calibri" w:hAnsi="Times New Roman" w:cs="Calibri"/>
          <w:sz w:val="28"/>
          <w:szCs w:val="28"/>
        </w:rPr>
      </w:pPr>
      <w:r w:rsidRPr="00B51BBD">
        <w:rPr>
          <w:rFonts w:ascii="Times New Roman" w:eastAsia="Calibri" w:hAnsi="Times New Roman" w:cs="Calibri"/>
          <w:sz w:val="28"/>
          <w:szCs w:val="28"/>
        </w:rPr>
        <w:t xml:space="preserve">- </w:t>
      </w:r>
      <w:r w:rsidR="00F36227" w:rsidRPr="00B51BBD">
        <w:rPr>
          <w:rFonts w:ascii="Times New Roman" w:eastAsia="Calibri" w:hAnsi="Times New Roman" w:cs="Calibri"/>
          <w:sz w:val="28"/>
          <w:szCs w:val="28"/>
        </w:rPr>
        <w:t xml:space="preserve">Открытый турнир городов Сибири по борьбе самбо на призы Мастера спорта международного класса Юрия </w:t>
      </w:r>
      <w:proofErr w:type="spellStart"/>
      <w:r w:rsidR="00F36227" w:rsidRPr="00B51BBD">
        <w:rPr>
          <w:rFonts w:ascii="Times New Roman" w:eastAsia="Calibri" w:hAnsi="Times New Roman" w:cs="Calibri"/>
          <w:sz w:val="28"/>
          <w:szCs w:val="28"/>
        </w:rPr>
        <w:t>Пермякова</w:t>
      </w:r>
      <w:proofErr w:type="spellEnd"/>
      <w:r w:rsidR="00F36227" w:rsidRPr="00B51BBD">
        <w:rPr>
          <w:rFonts w:ascii="Times New Roman" w:eastAsia="Calibri" w:hAnsi="Times New Roman" w:cs="Calibri"/>
          <w:sz w:val="28"/>
          <w:szCs w:val="28"/>
        </w:rPr>
        <w:t>;</w:t>
      </w:r>
    </w:p>
    <w:p w:rsidR="00F36227" w:rsidRPr="00B51BBD" w:rsidRDefault="009011CB" w:rsidP="009011CB">
      <w:pPr>
        <w:tabs>
          <w:tab w:val="left" w:pos="993"/>
        </w:tabs>
        <w:spacing w:after="0" w:line="240" w:lineRule="auto"/>
        <w:ind w:right="-142"/>
        <w:jc w:val="both"/>
        <w:rPr>
          <w:rFonts w:ascii="Times New Roman" w:eastAsia="Calibri" w:hAnsi="Times New Roman" w:cs="Calibri"/>
          <w:sz w:val="28"/>
          <w:szCs w:val="28"/>
        </w:rPr>
      </w:pPr>
      <w:r w:rsidRPr="00B51BBD">
        <w:rPr>
          <w:rFonts w:ascii="Times New Roman" w:eastAsia="Calibri" w:hAnsi="Times New Roman" w:cs="Calibri"/>
          <w:sz w:val="28"/>
          <w:szCs w:val="28"/>
        </w:rPr>
        <w:t xml:space="preserve">- </w:t>
      </w:r>
      <w:r w:rsidR="00F36227" w:rsidRPr="00B51BBD">
        <w:rPr>
          <w:rFonts w:ascii="Times New Roman" w:eastAsia="Calibri" w:hAnsi="Times New Roman" w:cs="Calibri"/>
          <w:sz w:val="28"/>
          <w:szCs w:val="28"/>
        </w:rPr>
        <w:t>Первенство Красноярского края по тяжелой атлетике;</w:t>
      </w:r>
    </w:p>
    <w:p w:rsidR="00F36227" w:rsidRPr="00B51BBD" w:rsidRDefault="009011CB" w:rsidP="009011CB">
      <w:pPr>
        <w:tabs>
          <w:tab w:val="left" w:pos="993"/>
        </w:tabs>
        <w:spacing w:after="0" w:line="240" w:lineRule="auto"/>
        <w:ind w:right="-142"/>
        <w:jc w:val="both"/>
        <w:rPr>
          <w:rFonts w:ascii="Times New Roman" w:eastAsia="Calibri" w:hAnsi="Times New Roman" w:cs="Calibri"/>
          <w:sz w:val="28"/>
          <w:szCs w:val="28"/>
        </w:rPr>
      </w:pPr>
      <w:r w:rsidRPr="00B51BBD">
        <w:rPr>
          <w:rFonts w:ascii="Times New Roman" w:eastAsia="Calibri" w:hAnsi="Times New Roman" w:cs="Calibri"/>
          <w:sz w:val="28"/>
          <w:szCs w:val="28"/>
        </w:rPr>
        <w:t xml:space="preserve">- </w:t>
      </w:r>
      <w:r w:rsidR="00F36227" w:rsidRPr="00B51BBD">
        <w:rPr>
          <w:rFonts w:ascii="Times New Roman" w:eastAsia="Calibri" w:hAnsi="Times New Roman" w:cs="Calibri"/>
          <w:sz w:val="28"/>
          <w:szCs w:val="28"/>
        </w:rPr>
        <w:t>Первенство Красноярского края по спортивной акробатике;</w:t>
      </w:r>
    </w:p>
    <w:p w:rsidR="00F36227" w:rsidRPr="00B51BBD" w:rsidRDefault="009011CB" w:rsidP="009011CB">
      <w:pPr>
        <w:tabs>
          <w:tab w:val="left" w:pos="993"/>
        </w:tabs>
        <w:spacing w:after="0" w:line="240" w:lineRule="auto"/>
        <w:ind w:right="-142"/>
        <w:jc w:val="both"/>
        <w:rPr>
          <w:rFonts w:ascii="Times New Roman" w:eastAsia="Calibri" w:hAnsi="Times New Roman" w:cs="Calibri"/>
          <w:sz w:val="28"/>
          <w:szCs w:val="28"/>
        </w:rPr>
      </w:pPr>
      <w:r w:rsidRPr="00B51BBD">
        <w:rPr>
          <w:rFonts w:ascii="Times New Roman" w:eastAsia="Calibri" w:hAnsi="Times New Roman" w:cs="Calibri"/>
          <w:sz w:val="28"/>
          <w:szCs w:val="28"/>
        </w:rPr>
        <w:t xml:space="preserve">- </w:t>
      </w:r>
      <w:r w:rsidR="00F36227" w:rsidRPr="00B51BBD">
        <w:rPr>
          <w:rFonts w:ascii="Times New Roman" w:eastAsia="Calibri" w:hAnsi="Times New Roman" w:cs="Calibri"/>
          <w:sz w:val="28"/>
          <w:szCs w:val="28"/>
        </w:rPr>
        <w:t>Первенство Красноярского края по греко-римской борьбе среди юношей памяти Мастера спорта СССР Сергея Харитонова.</w:t>
      </w:r>
    </w:p>
    <w:p w:rsidR="00F36227" w:rsidRPr="00B51BBD" w:rsidRDefault="00F36227" w:rsidP="00F36227">
      <w:pPr>
        <w:shd w:val="clear" w:color="auto" w:fill="FFFFFF"/>
        <w:tabs>
          <w:tab w:val="left" w:pos="9354"/>
        </w:tabs>
        <w:autoSpaceDE w:val="0"/>
        <w:autoSpaceDN w:val="0"/>
        <w:adjustRightInd w:val="0"/>
        <w:spacing w:after="0" w:line="240" w:lineRule="auto"/>
        <w:ind w:right="-2" w:firstLine="709"/>
        <w:jc w:val="both"/>
        <w:rPr>
          <w:rFonts w:ascii="Times New Roman" w:eastAsia="Calibri" w:hAnsi="Times New Roman" w:cs="Calibri"/>
          <w:sz w:val="28"/>
          <w:szCs w:val="28"/>
        </w:rPr>
      </w:pPr>
      <w:r w:rsidRPr="00B51BBD">
        <w:rPr>
          <w:rFonts w:ascii="Times New Roman" w:eastAsia="Calibri" w:hAnsi="Times New Roman" w:cs="Calibri"/>
          <w:sz w:val="28"/>
          <w:szCs w:val="28"/>
        </w:rPr>
        <w:t>Высокие спортивные достижения в соревнованиях российского и международного уровня показали воспитанники спортивных школ города Канска:</w:t>
      </w:r>
    </w:p>
    <w:p w:rsidR="00F36227" w:rsidRPr="00B51BBD" w:rsidRDefault="00F36227" w:rsidP="00F36227">
      <w:pPr>
        <w:shd w:val="clear" w:color="auto" w:fill="FFFFFF"/>
        <w:tabs>
          <w:tab w:val="left" w:pos="9354"/>
        </w:tabs>
        <w:autoSpaceDE w:val="0"/>
        <w:autoSpaceDN w:val="0"/>
        <w:adjustRightInd w:val="0"/>
        <w:spacing w:after="0" w:line="240" w:lineRule="auto"/>
        <w:ind w:right="-2" w:firstLine="709"/>
        <w:jc w:val="both"/>
        <w:rPr>
          <w:rFonts w:ascii="Times New Roman" w:eastAsia="Calibri" w:hAnsi="Times New Roman" w:cs="Calibri"/>
          <w:sz w:val="28"/>
          <w:szCs w:val="28"/>
        </w:rPr>
      </w:pPr>
      <w:r w:rsidRPr="00B51BBD">
        <w:rPr>
          <w:rFonts w:ascii="Times New Roman" w:eastAsia="Calibri" w:hAnsi="Times New Roman" w:cs="Calibri"/>
          <w:sz w:val="28"/>
          <w:szCs w:val="28"/>
        </w:rPr>
        <w:t xml:space="preserve">Анна Григорьева – двукратный победитель европейского юношеского фестиваля (ДЮСШ им. В.И. </w:t>
      </w:r>
      <w:proofErr w:type="spellStart"/>
      <w:r w:rsidRPr="00B51BBD">
        <w:rPr>
          <w:rFonts w:ascii="Times New Roman" w:eastAsia="Calibri" w:hAnsi="Times New Roman" w:cs="Calibri"/>
          <w:sz w:val="28"/>
          <w:szCs w:val="28"/>
        </w:rPr>
        <w:t>Стольникова</w:t>
      </w:r>
      <w:proofErr w:type="spellEnd"/>
      <w:r w:rsidRPr="00B51BBD">
        <w:rPr>
          <w:rFonts w:ascii="Times New Roman" w:eastAsia="Calibri" w:hAnsi="Times New Roman" w:cs="Calibri"/>
          <w:sz w:val="28"/>
          <w:szCs w:val="28"/>
        </w:rPr>
        <w:t>);</w:t>
      </w:r>
    </w:p>
    <w:p w:rsidR="00F36227" w:rsidRPr="00B51BBD" w:rsidRDefault="00F36227" w:rsidP="00F36227">
      <w:pPr>
        <w:pStyle w:val="a6"/>
        <w:ind w:firstLine="708"/>
        <w:rPr>
          <w:rFonts w:ascii="Times New Roman" w:hAnsi="Times New Roman" w:cs="Times New Roman"/>
          <w:sz w:val="28"/>
          <w:szCs w:val="28"/>
        </w:rPr>
      </w:pPr>
      <w:r w:rsidRPr="00B51BBD">
        <w:rPr>
          <w:rFonts w:ascii="Times New Roman" w:hAnsi="Times New Roman" w:cs="Times New Roman"/>
          <w:sz w:val="28"/>
          <w:szCs w:val="28"/>
        </w:rPr>
        <w:t xml:space="preserve">Егор Заговор и Ангелина Осипович – призёры СФО по спортивной акробатике.  </w:t>
      </w:r>
    </w:p>
    <w:p w:rsidR="00282F64" w:rsidRPr="00B51BBD" w:rsidRDefault="00F36227" w:rsidP="00F36227">
      <w:pPr>
        <w:widowControl w:val="0"/>
        <w:shd w:val="clear" w:color="auto" w:fill="FFFFFF"/>
        <w:tabs>
          <w:tab w:val="left" w:pos="922"/>
          <w:tab w:val="left" w:pos="993"/>
          <w:tab w:val="left" w:pos="9354"/>
        </w:tabs>
        <w:autoSpaceDE w:val="0"/>
        <w:autoSpaceDN w:val="0"/>
        <w:adjustRightInd w:val="0"/>
        <w:spacing w:after="0"/>
        <w:ind w:right="-2" w:firstLine="708"/>
        <w:jc w:val="both"/>
        <w:rPr>
          <w:rFonts w:ascii="Times New Roman" w:eastAsia="Calibri" w:hAnsi="Times New Roman" w:cs="Times New Roman"/>
          <w:sz w:val="28"/>
          <w:szCs w:val="28"/>
        </w:rPr>
      </w:pPr>
      <w:r w:rsidRPr="00B51BBD">
        <w:rPr>
          <w:rFonts w:ascii="Times New Roman" w:hAnsi="Times New Roman" w:cs="Times New Roman"/>
          <w:sz w:val="28"/>
          <w:szCs w:val="28"/>
        </w:rPr>
        <w:t>В течение года проведены соревнования по видам спорта в зачет Спартакиад: «Школьная спортивная лига» и «Молодежная лига» с участием допризывной молодежи.</w:t>
      </w:r>
    </w:p>
    <w:p w:rsidR="00EC5194" w:rsidRPr="00B51BBD" w:rsidRDefault="00EC5194" w:rsidP="00282F64">
      <w:pPr>
        <w:widowControl w:val="0"/>
        <w:shd w:val="clear" w:color="auto" w:fill="FFFFFF"/>
        <w:tabs>
          <w:tab w:val="left" w:pos="922"/>
          <w:tab w:val="left" w:pos="9354"/>
        </w:tabs>
        <w:autoSpaceDE w:val="0"/>
        <w:autoSpaceDN w:val="0"/>
        <w:adjustRightInd w:val="0"/>
        <w:spacing w:after="0"/>
        <w:ind w:right="-2" w:firstLine="709"/>
        <w:jc w:val="both"/>
        <w:rPr>
          <w:rFonts w:ascii="Times New Roman" w:eastAsia="Times New Roman" w:hAnsi="Times New Roman" w:cs="Times New Roman"/>
          <w:b/>
          <w:sz w:val="28"/>
          <w:szCs w:val="28"/>
          <w:lang w:eastAsia="ru-RU"/>
        </w:rPr>
      </w:pPr>
      <w:r w:rsidRPr="00B51BBD">
        <w:rPr>
          <w:rFonts w:ascii="Times New Roman" w:eastAsia="Times New Roman" w:hAnsi="Times New Roman" w:cs="Times New Roman"/>
          <w:b/>
          <w:sz w:val="28"/>
          <w:szCs w:val="28"/>
          <w:lang w:eastAsia="ru-RU"/>
        </w:rPr>
        <w:t>Подпрограмма 2 «Вовлечение молодёжи в социальную практику»</w:t>
      </w:r>
    </w:p>
    <w:p w:rsidR="006650F9" w:rsidRPr="00B51BBD" w:rsidRDefault="006650F9" w:rsidP="006650F9">
      <w:pPr>
        <w:spacing w:after="0" w:line="240" w:lineRule="auto"/>
        <w:ind w:firstLine="709"/>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По данной  подпрограмме за 2017 год произведено расходов в сумме </w:t>
      </w:r>
      <w:r w:rsidRPr="00B51BBD">
        <w:rPr>
          <w:rFonts w:ascii="Times New Roman" w:eastAsia="Times New Roman" w:hAnsi="Times New Roman" w:cs="Times New Roman"/>
          <w:b/>
          <w:sz w:val="28"/>
          <w:szCs w:val="28"/>
          <w:lang w:eastAsia="ru-RU"/>
        </w:rPr>
        <w:t>10 772 421,07</w:t>
      </w:r>
      <w:r w:rsidRPr="00B51BBD">
        <w:rPr>
          <w:rFonts w:ascii="Times New Roman" w:eastAsia="Times New Roman" w:hAnsi="Times New Roman" w:cs="Times New Roman"/>
          <w:sz w:val="28"/>
          <w:szCs w:val="28"/>
          <w:lang w:eastAsia="ru-RU"/>
        </w:rPr>
        <w:t xml:space="preserve"> </w:t>
      </w:r>
      <w:r w:rsidRPr="00B51BBD">
        <w:rPr>
          <w:rFonts w:ascii="Times New Roman" w:eastAsia="Times New Roman" w:hAnsi="Times New Roman" w:cs="Times New Roman"/>
          <w:b/>
          <w:sz w:val="28"/>
          <w:szCs w:val="28"/>
          <w:lang w:eastAsia="ru-RU"/>
        </w:rPr>
        <w:t>рубль</w:t>
      </w:r>
      <w:r w:rsidRPr="00B51BBD">
        <w:rPr>
          <w:rFonts w:ascii="Times New Roman" w:eastAsia="Times New Roman" w:hAnsi="Times New Roman" w:cs="Times New Roman"/>
          <w:sz w:val="28"/>
          <w:szCs w:val="28"/>
          <w:lang w:eastAsia="ru-RU"/>
        </w:rPr>
        <w:t>.</w:t>
      </w:r>
    </w:p>
    <w:p w:rsidR="006650F9" w:rsidRPr="00B51BBD" w:rsidRDefault="006650F9" w:rsidP="006650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lastRenderedPageBreak/>
        <w:t>Расходование средств осуществлялось по следующим направлениям:</w:t>
      </w:r>
    </w:p>
    <w:p w:rsidR="006650F9" w:rsidRPr="00B51BBD" w:rsidRDefault="006650F9" w:rsidP="006650F9">
      <w:pPr>
        <w:tabs>
          <w:tab w:val="num" w:pos="426"/>
        </w:tabs>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sz w:val="28"/>
          <w:szCs w:val="20"/>
          <w:lang w:eastAsia="ru-RU"/>
        </w:rPr>
        <w:t xml:space="preserve">- обеспечение деятельности МБУ «ММЦ» г. Канска в сумме 7 363 527,66 рублей; </w:t>
      </w:r>
    </w:p>
    <w:p w:rsidR="006650F9" w:rsidRPr="00B51BBD" w:rsidRDefault="006650F9" w:rsidP="006650F9">
      <w:pPr>
        <w:tabs>
          <w:tab w:val="num" w:pos="426"/>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поддержка деятельности муниципальных молодёжных центров в сумме 1 365 137,75 рублей, в том числе:</w:t>
      </w:r>
    </w:p>
    <w:p w:rsidR="006650F9" w:rsidRPr="00B51BBD" w:rsidRDefault="006650F9" w:rsidP="006650F9">
      <w:pPr>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w:t>
      </w:r>
      <w:proofErr w:type="gramStart"/>
      <w:r w:rsidRPr="00B51BBD">
        <w:rPr>
          <w:rFonts w:ascii="Times New Roman" w:eastAsia="Times New Roman" w:hAnsi="Times New Roman" w:cs="Times New Roman"/>
          <w:i/>
          <w:sz w:val="28"/>
          <w:szCs w:val="20"/>
          <w:lang w:eastAsia="ru-RU"/>
        </w:rPr>
        <w:t>дств кр</w:t>
      </w:r>
      <w:proofErr w:type="gramEnd"/>
      <w:r w:rsidRPr="00B51BBD">
        <w:rPr>
          <w:rFonts w:ascii="Times New Roman" w:eastAsia="Times New Roman" w:hAnsi="Times New Roman" w:cs="Times New Roman"/>
          <w:i/>
          <w:sz w:val="28"/>
          <w:szCs w:val="20"/>
          <w:lang w:eastAsia="ru-RU"/>
        </w:rPr>
        <w:t>аевого бюджета 1 205 137,75</w:t>
      </w:r>
      <w:r w:rsidRPr="00B51BBD">
        <w:rPr>
          <w:rFonts w:ascii="Times New Roman" w:eastAsia="Times New Roman" w:hAnsi="Times New Roman" w:cs="Times New Roman"/>
          <w:sz w:val="28"/>
          <w:szCs w:val="20"/>
          <w:lang w:eastAsia="ru-RU"/>
        </w:rPr>
        <w:t xml:space="preserve"> </w:t>
      </w:r>
      <w:r w:rsidRPr="00B51BBD">
        <w:rPr>
          <w:rFonts w:ascii="Times New Roman" w:eastAsia="Times New Roman" w:hAnsi="Times New Roman" w:cs="Times New Roman"/>
          <w:i/>
          <w:sz w:val="28"/>
          <w:szCs w:val="20"/>
          <w:lang w:eastAsia="ru-RU"/>
        </w:rPr>
        <w:t>рублей;</w:t>
      </w:r>
    </w:p>
    <w:p w:rsidR="006650F9" w:rsidRPr="00B51BBD" w:rsidRDefault="006650F9" w:rsidP="006650F9">
      <w:pPr>
        <w:tabs>
          <w:tab w:val="num" w:pos="426"/>
        </w:tabs>
        <w:spacing w:after="0" w:line="240" w:lineRule="auto"/>
        <w:contextualSpacing/>
        <w:jc w:val="both"/>
        <w:rPr>
          <w:rFonts w:ascii="Times New Roman" w:eastAsia="Calibri" w:hAnsi="Times New Roman" w:cs="Times New Roman"/>
          <w:sz w:val="28"/>
          <w:szCs w:val="28"/>
        </w:rPr>
      </w:pPr>
      <w:r w:rsidRPr="00B51BBD">
        <w:rPr>
          <w:rFonts w:ascii="Times New Roman" w:eastAsia="Times New Roman" w:hAnsi="Times New Roman" w:cs="Times New Roman"/>
          <w:i/>
          <w:sz w:val="28"/>
          <w:szCs w:val="20"/>
          <w:lang w:eastAsia="ru-RU"/>
        </w:rPr>
        <w:t>- за счет средств городского бюджета 160 000,00  рублей</w:t>
      </w:r>
      <w:r w:rsidRPr="00B51BBD">
        <w:rPr>
          <w:rFonts w:ascii="Times New Roman" w:eastAsia="Times New Roman" w:hAnsi="Times New Roman" w:cs="Times New Roman"/>
          <w:sz w:val="28"/>
          <w:szCs w:val="28"/>
          <w:lang w:eastAsia="ru-RU"/>
        </w:rPr>
        <w:t>.</w:t>
      </w:r>
    </w:p>
    <w:p w:rsidR="006650F9" w:rsidRPr="00B51BBD" w:rsidRDefault="006650F9" w:rsidP="006650F9">
      <w:pPr>
        <w:shd w:val="clear" w:color="auto" w:fill="FFFFFF"/>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Реализация городского проекта «Молодёжная биржа труда» в сумме 2 043 755,66 рублей. </w:t>
      </w:r>
      <w:r w:rsidRPr="00B51BBD">
        <w:rPr>
          <w:rFonts w:ascii="Times New Roman" w:eastAsia="Calibri" w:hAnsi="Times New Roman" w:cs="Times New Roman"/>
          <w:sz w:val="28"/>
          <w:szCs w:val="28"/>
        </w:rPr>
        <w:t>В рамках реализации проекта было трудоустроено 200 подростков.</w:t>
      </w:r>
    </w:p>
    <w:p w:rsidR="006650F9" w:rsidRPr="00B51BBD" w:rsidRDefault="006650F9" w:rsidP="006650F9">
      <w:pPr>
        <w:pStyle w:val="a9"/>
        <w:spacing w:before="0" w:beforeAutospacing="0" w:after="0" w:afterAutospacing="0"/>
        <w:ind w:firstLine="709"/>
        <w:jc w:val="both"/>
        <w:rPr>
          <w:rFonts w:eastAsia="Calibri"/>
          <w:sz w:val="28"/>
          <w:szCs w:val="28"/>
        </w:rPr>
      </w:pPr>
      <w:r w:rsidRPr="00B51BBD">
        <w:rPr>
          <w:color w:val="000000"/>
          <w:sz w:val="27"/>
          <w:szCs w:val="27"/>
        </w:rPr>
        <w:t xml:space="preserve">В 2017 году специалистами МБУ «ММЦ» г. Канска было организовано, а также принято участие в 325 </w:t>
      </w:r>
      <w:proofErr w:type="spellStart"/>
      <w:r w:rsidRPr="00B51BBD">
        <w:rPr>
          <w:color w:val="000000"/>
          <w:sz w:val="27"/>
          <w:szCs w:val="27"/>
        </w:rPr>
        <w:t>досуговых</w:t>
      </w:r>
      <w:proofErr w:type="spellEnd"/>
      <w:r w:rsidRPr="00B51BBD">
        <w:rPr>
          <w:color w:val="000000"/>
          <w:sz w:val="27"/>
          <w:szCs w:val="27"/>
        </w:rPr>
        <w:t xml:space="preserve"> мероприятиях разного уровня. Среди основных массовых мероприятий можно выделить: «День победы», «День детства», «День молодежи», «День города», народный татарский праздник «Сабантуй», «Новый Фарватер».</w:t>
      </w:r>
      <w:r w:rsidRPr="00B51BBD">
        <w:rPr>
          <w:rFonts w:eastAsia="Calibri"/>
          <w:sz w:val="28"/>
          <w:szCs w:val="28"/>
        </w:rPr>
        <w:t xml:space="preserve"> Проведены индивидуальные консультации и тренинги для подростков и молодежи, находящихся в трудной жизненной ситуации и в социально-опасном положении.</w:t>
      </w:r>
    </w:p>
    <w:p w:rsidR="00EC5194" w:rsidRPr="00B51BBD" w:rsidRDefault="00EC5194" w:rsidP="00EC5194">
      <w:pPr>
        <w:shd w:val="clear" w:color="auto" w:fill="FFFFFF"/>
        <w:spacing w:after="0" w:line="240" w:lineRule="auto"/>
        <w:ind w:firstLine="709"/>
        <w:contextualSpacing/>
        <w:jc w:val="both"/>
        <w:outlineLvl w:val="2"/>
        <w:rPr>
          <w:rFonts w:ascii="Times New Roman" w:eastAsia="Times New Roman" w:hAnsi="Times New Roman" w:cs="Times New Roman"/>
          <w:b/>
          <w:sz w:val="28"/>
          <w:szCs w:val="28"/>
          <w:lang w:eastAsia="ru-RU"/>
        </w:rPr>
      </w:pPr>
      <w:r w:rsidRPr="00B51BBD">
        <w:rPr>
          <w:rFonts w:ascii="Times New Roman" w:eastAsia="Times New Roman" w:hAnsi="Times New Roman" w:cs="Times New Roman"/>
          <w:b/>
          <w:sz w:val="28"/>
          <w:szCs w:val="28"/>
          <w:lang w:eastAsia="ru-RU"/>
        </w:rPr>
        <w:t>Подпрограмма 3 «Обеспечение реализации муниципальной программы и прочие мероприятия»</w:t>
      </w:r>
    </w:p>
    <w:p w:rsidR="00BE5547" w:rsidRPr="00B51BBD" w:rsidRDefault="00BE5547" w:rsidP="00BE5547">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По данной  подпрограмме за 2017 год произведено расходов в сумме </w:t>
      </w:r>
      <w:r w:rsidRPr="00B51BBD">
        <w:rPr>
          <w:rFonts w:ascii="Times New Roman" w:eastAsia="Times New Roman" w:hAnsi="Times New Roman" w:cs="Times New Roman"/>
          <w:b/>
          <w:sz w:val="28"/>
          <w:szCs w:val="28"/>
          <w:lang w:eastAsia="ru-RU"/>
        </w:rPr>
        <w:t>15 055 476,50 рублей</w:t>
      </w:r>
      <w:r w:rsidRPr="00B51BBD">
        <w:rPr>
          <w:rFonts w:ascii="Times New Roman" w:eastAsia="Times New Roman" w:hAnsi="Times New Roman" w:cs="Times New Roman"/>
          <w:sz w:val="28"/>
          <w:szCs w:val="28"/>
          <w:lang w:eastAsia="ru-RU"/>
        </w:rPr>
        <w:t>.</w:t>
      </w:r>
    </w:p>
    <w:p w:rsidR="00BE5547" w:rsidRPr="00B51BBD" w:rsidRDefault="00BE5547" w:rsidP="00BE5547">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8"/>
          <w:lang w:eastAsia="ru-RU"/>
        </w:rPr>
        <w:t xml:space="preserve">Расходование средств осуществлялось на </w:t>
      </w:r>
      <w:r w:rsidRPr="00B51BBD">
        <w:rPr>
          <w:rFonts w:ascii="Times New Roman" w:eastAsia="Times New Roman" w:hAnsi="Times New Roman" w:cs="Times New Roman"/>
          <w:sz w:val="28"/>
          <w:szCs w:val="20"/>
          <w:lang w:eastAsia="ru-RU"/>
        </w:rPr>
        <w:t xml:space="preserve">обеспечение деятельности Отдела </w:t>
      </w:r>
      <w:proofErr w:type="spellStart"/>
      <w:r w:rsidRPr="00B51BBD">
        <w:rPr>
          <w:rFonts w:ascii="Times New Roman" w:eastAsia="Times New Roman" w:hAnsi="Times New Roman" w:cs="Times New Roman"/>
          <w:sz w:val="28"/>
          <w:szCs w:val="20"/>
          <w:lang w:eastAsia="ru-RU"/>
        </w:rPr>
        <w:t>ФКСиМП</w:t>
      </w:r>
      <w:proofErr w:type="spellEnd"/>
      <w:r w:rsidRPr="00B51BBD">
        <w:rPr>
          <w:rFonts w:ascii="Times New Roman" w:eastAsia="Times New Roman" w:hAnsi="Times New Roman" w:cs="Times New Roman"/>
          <w:sz w:val="28"/>
          <w:szCs w:val="20"/>
          <w:lang w:eastAsia="ru-RU"/>
        </w:rPr>
        <w:t xml:space="preserve"> в сумме 2 473 956,52  рублей, обеспечение деятельности МКУ «МЦО» в сумме 12 581 519,98 рублей.</w:t>
      </w:r>
    </w:p>
    <w:p w:rsidR="00A252AD" w:rsidRPr="00B51BBD" w:rsidRDefault="00A252AD" w:rsidP="00A252AD">
      <w:pPr>
        <w:spacing w:after="0" w:line="240" w:lineRule="auto"/>
        <w:ind w:firstLine="709"/>
        <w:jc w:val="both"/>
        <w:rPr>
          <w:rFonts w:ascii="Times New Roman" w:eastAsia="Times New Roman" w:hAnsi="Times New Roman" w:cs="Times New Roman"/>
          <w:b/>
          <w:sz w:val="28"/>
          <w:szCs w:val="28"/>
          <w:lang w:eastAsia="ru-RU"/>
        </w:rPr>
      </w:pPr>
      <w:r w:rsidRPr="00B51BBD">
        <w:rPr>
          <w:rFonts w:ascii="Times New Roman" w:hAnsi="Times New Roman" w:cs="Times New Roman"/>
          <w:sz w:val="28"/>
          <w:szCs w:val="28"/>
          <w:u w:val="single"/>
        </w:rPr>
        <w:t xml:space="preserve">Эффективность реализации муниципальной программы за 2016 год признается </w:t>
      </w:r>
      <w:r w:rsidR="00BE5547" w:rsidRPr="00B51BBD">
        <w:rPr>
          <w:rFonts w:ascii="Times New Roman" w:hAnsi="Times New Roman" w:cs="Times New Roman"/>
          <w:b/>
          <w:sz w:val="28"/>
          <w:szCs w:val="28"/>
          <w:u w:val="single"/>
        </w:rPr>
        <w:t>высокоэффективной</w:t>
      </w:r>
      <w:r w:rsidRPr="00B51BBD">
        <w:rPr>
          <w:rFonts w:ascii="Times New Roman" w:hAnsi="Times New Roman" w:cs="Times New Roman"/>
          <w:sz w:val="28"/>
          <w:szCs w:val="28"/>
        </w:rPr>
        <w:t>.</w:t>
      </w:r>
    </w:p>
    <w:p w:rsidR="004B1D38" w:rsidRPr="00B51BBD" w:rsidRDefault="0090149B" w:rsidP="00135A36">
      <w:pPr>
        <w:pStyle w:val="a3"/>
        <w:keepNext/>
        <w:numPr>
          <w:ilvl w:val="0"/>
          <w:numId w:val="27"/>
        </w:numPr>
        <w:suppressLineNumbers/>
        <w:suppressAutoHyphens/>
        <w:spacing w:after="0" w:line="240" w:lineRule="auto"/>
        <w:ind w:left="0" w:firstLine="709"/>
        <w:jc w:val="both"/>
        <w:rPr>
          <w:rFonts w:ascii="Times New Roman" w:hAnsi="Times New Roman"/>
          <w:sz w:val="28"/>
          <w:szCs w:val="28"/>
        </w:rPr>
      </w:pPr>
      <w:r w:rsidRPr="00B51BBD">
        <w:rPr>
          <w:rFonts w:ascii="Times New Roman" w:hAnsi="Times New Roman" w:cs="Times New Roman"/>
          <w:b/>
          <w:sz w:val="28"/>
          <w:szCs w:val="28"/>
          <w:u w:val="single"/>
          <w:lang w:eastAsia="ru-RU"/>
        </w:rPr>
        <w:t xml:space="preserve">Муниципальная программа </w:t>
      </w:r>
      <w:r w:rsidRPr="00B51BBD">
        <w:rPr>
          <w:rFonts w:ascii="Times New Roman" w:eastAsia="Calibri" w:hAnsi="Times New Roman" w:cs="Times New Roman"/>
          <w:b/>
          <w:sz w:val="28"/>
          <w:szCs w:val="28"/>
          <w:u w:val="single"/>
        </w:rPr>
        <w:t>«Развитие инвестиционной деятельности, малого и среднего предпринимательства»</w:t>
      </w:r>
    </w:p>
    <w:p w:rsidR="0090149B" w:rsidRPr="00B51BBD" w:rsidRDefault="0090149B" w:rsidP="002C5E5F">
      <w:pPr>
        <w:pStyle w:val="a3"/>
        <w:keepNext/>
        <w:suppressLineNumbers/>
        <w:suppressAutoHyphens/>
        <w:spacing w:after="0" w:line="240" w:lineRule="auto"/>
        <w:ind w:left="0" w:firstLine="709"/>
        <w:jc w:val="both"/>
        <w:rPr>
          <w:rFonts w:ascii="Times New Roman" w:hAnsi="Times New Roman"/>
          <w:sz w:val="28"/>
          <w:szCs w:val="28"/>
        </w:rPr>
      </w:pPr>
      <w:r w:rsidRPr="00B51BBD">
        <w:rPr>
          <w:rFonts w:ascii="Times New Roman" w:hAnsi="Times New Roman"/>
          <w:sz w:val="28"/>
          <w:szCs w:val="28"/>
        </w:rPr>
        <w:t xml:space="preserve">Ответственный исполнитель муниципальной программы: </w:t>
      </w:r>
      <w:r w:rsidR="002C5E5F" w:rsidRPr="00B51BBD">
        <w:rPr>
          <w:rFonts w:ascii="Times New Roman" w:hAnsi="Times New Roman"/>
          <w:sz w:val="28"/>
          <w:szCs w:val="28"/>
        </w:rPr>
        <w:t>У</w:t>
      </w:r>
      <w:r w:rsidR="00DF1178" w:rsidRPr="00B51BBD">
        <w:rPr>
          <w:rFonts w:ascii="Times New Roman" w:hAnsi="Times New Roman" w:cs="Times New Roman"/>
          <w:sz w:val="28"/>
          <w:szCs w:val="28"/>
        </w:rPr>
        <w:t xml:space="preserve">АИ администрации </w:t>
      </w:r>
      <w:proofErr w:type="gramStart"/>
      <w:r w:rsidR="00DF1178" w:rsidRPr="00B51BBD">
        <w:rPr>
          <w:rFonts w:ascii="Times New Roman" w:hAnsi="Times New Roman" w:cs="Times New Roman"/>
          <w:sz w:val="28"/>
          <w:szCs w:val="28"/>
        </w:rPr>
        <w:t>г</w:t>
      </w:r>
      <w:proofErr w:type="gramEnd"/>
      <w:r w:rsidR="00DF1178" w:rsidRPr="00B51BBD">
        <w:rPr>
          <w:rFonts w:ascii="Times New Roman" w:hAnsi="Times New Roman" w:cs="Times New Roman"/>
          <w:sz w:val="28"/>
          <w:szCs w:val="28"/>
        </w:rPr>
        <w:t>. Канска</w:t>
      </w:r>
      <w:r w:rsidRPr="00B51BBD">
        <w:rPr>
          <w:rFonts w:ascii="Times New Roman" w:hAnsi="Times New Roman"/>
          <w:sz w:val="28"/>
          <w:szCs w:val="28"/>
        </w:rPr>
        <w:t>.</w:t>
      </w:r>
    </w:p>
    <w:p w:rsidR="008B19DC" w:rsidRPr="00B51BBD" w:rsidRDefault="00A217EC" w:rsidP="00135A36">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Целью программы является</w:t>
      </w:r>
      <w:r w:rsidR="008B19DC" w:rsidRPr="00B51BBD">
        <w:rPr>
          <w:rFonts w:ascii="Times New Roman" w:eastAsia="Times New Roman" w:hAnsi="Times New Roman" w:cs="Times New Roman"/>
          <w:sz w:val="28"/>
          <w:szCs w:val="28"/>
          <w:lang w:eastAsia="ru-RU"/>
        </w:rPr>
        <w:t>:</w:t>
      </w:r>
    </w:p>
    <w:p w:rsidR="008B19DC" w:rsidRPr="00B51BBD" w:rsidRDefault="008B19DC" w:rsidP="008B19D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p w:rsidR="008B19DC" w:rsidRPr="00B51BBD" w:rsidRDefault="008B19DC" w:rsidP="00AD78C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 создание благоприятных условий для включения СОНКО в процессы социально-экономического и общественно-политического развития города Канска.</w:t>
      </w:r>
    </w:p>
    <w:p w:rsidR="00A217EC" w:rsidRPr="00B51BBD" w:rsidRDefault="00A217EC" w:rsidP="00AD78CE">
      <w:pPr>
        <w:tabs>
          <w:tab w:val="left" w:pos="142"/>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Поставленная цель достигается решением следующих задач:</w:t>
      </w:r>
    </w:p>
    <w:p w:rsidR="003274D6" w:rsidRPr="00B51BBD" w:rsidRDefault="003274D6" w:rsidP="00AD78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создание условий для развития инвестиционной деятельности на территории города Канска;</w:t>
      </w:r>
    </w:p>
    <w:p w:rsidR="003274D6" w:rsidRPr="00B51BBD" w:rsidRDefault="003274D6" w:rsidP="00AD78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3274D6" w:rsidRPr="00B51BBD" w:rsidRDefault="003274D6" w:rsidP="00AD78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rsidR="0090149B" w:rsidRPr="00B51BBD" w:rsidRDefault="0090149B" w:rsidP="00135A36">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B51BBD">
        <w:rPr>
          <w:rFonts w:ascii="Times New Roman" w:hAnsi="Times New Roman" w:cs="Times New Roman"/>
          <w:b/>
          <w:sz w:val="28"/>
          <w:szCs w:val="28"/>
          <w:lang w:eastAsia="ru-RU"/>
        </w:rPr>
        <w:t xml:space="preserve">Финансирование программы </w:t>
      </w:r>
    </w:p>
    <w:p w:rsidR="0090149B" w:rsidRPr="00B51BBD" w:rsidRDefault="0090149B"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color w:val="000000" w:themeColor="text1"/>
          <w:sz w:val="28"/>
          <w:szCs w:val="28"/>
          <w:lang w:eastAsia="ru-RU"/>
        </w:rPr>
        <w:t xml:space="preserve">Объем финансирования программы </w:t>
      </w:r>
      <w:r w:rsidRPr="00B51BBD">
        <w:rPr>
          <w:rFonts w:ascii="Times New Roman" w:hAnsi="Times New Roman" w:cs="Times New Roman"/>
          <w:sz w:val="28"/>
          <w:szCs w:val="28"/>
        </w:rPr>
        <w:t xml:space="preserve">– </w:t>
      </w:r>
      <w:r w:rsidR="006E4737" w:rsidRPr="00B51BBD">
        <w:rPr>
          <w:rFonts w:ascii="Times New Roman" w:eastAsia="Times New Roman" w:hAnsi="Times New Roman" w:cs="Times New Roman"/>
          <w:b/>
          <w:bCs/>
          <w:sz w:val="24"/>
          <w:szCs w:val="24"/>
          <w:lang w:eastAsia="ru-RU"/>
        </w:rPr>
        <w:t>2616000,00</w:t>
      </w:r>
      <w:r w:rsidR="004E2FB6" w:rsidRPr="00B51BBD">
        <w:rPr>
          <w:rFonts w:ascii="Times New Roman" w:eastAsia="Times New Roman" w:hAnsi="Times New Roman" w:cs="Times New Roman"/>
          <w:b/>
          <w:bCs/>
          <w:sz w:val="24"/>
          <w:szCs w:val="24"/>
          <w:lang w:eastAsia="ru-RU"/>
        </w:rPr>
        <w:t xml:space="preserve"> </w:t>
      </w:r>
      <w:r w:rsidRPr="00B51BBD">
        <w:rPr>
          <w:rFonts w:ascii="Times New Roman" w:hAnsi="Times New Roman" w:cs="Times New Roman"/>
          <w:color w:val="000000" w:themeColor="text1"/>
          <w:sz w:val="28"/>
          <w:szCs w:val="28"/>
        </w:rPr>
        <w:t xml:space="preserve">руб., </w:t>
      </w:r>
    </w:p>
    <w:p w:rsidR="0090149B" w:rsidRPr="00B51BBD" w:rsidRDefault="0090149B" w:rsidP="00135A36">
      <w:pPr>
        <w:pStyle w:val="a6"/>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в том числе </w:t>
      </w:r>
      <w:r w:rsidRPr="00B51BBD">
        <w:rPr>
          <w:rFonts w:ascii="Times New Roman" w:hAnsi="Times New Roman" w:cs="Times New Roman"/>
          <w:sz w:val="28"/>
          <w:szCs w:val="28"/>
        </w:rPr>
        <w:t>за счет средств:</w:t>
      </w:r>
    </w:p>
    <w:p w:rsidR="0090149B" w:rsidRPr="00B51BBD" w:rsidRDefault="0090149B"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sz w:val="28"/>
          <w:szCs w:val="28"/>
        </w:rPr>
        <w:lastRenderedPageBreak/>
        <w:t xml:space="preserve">- городского бюджета  – </w:t>
      </w:r>
      <w:r w:rsidR="006E4737" w:rsidRPr="00B51BBD">
        <w:rPr>
          <w:rFonts w:ascii="Times New Roman" w:eastAsia="Times New Roman" w:hAnsi="Times New Roman" w:cs="Times New Roman"/>
          <w:sz w:val="24"/>
          <w:szCs w:val="24"/>
          <w:lang w:eastAsia="ru-RU"/>
        </w:rPr>
        <w:t>516000,00</w:t>
      </w:r>
      <w:r w:rsidR="004E2FB6"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p>
    <w:p w:rsidR="0090149B" w:rsidRPr="00B51BBD" w:rsidRDefault="0090149B"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краевого бюджета –</w:t>
      </w:r>
      <w:r w:rsidR="001A56C3" w:rsidRPr="00B51BBD">
        <w:rPr>
          <w:rFonts w:ascii="Times New Roman" w:hAnsi="Times New Roman" w:cs="Times New Roman"/>
          <w:sz w:val="28"/>
          <w:szCs w:val="28"/>
        </w:rPr>
        <w:t xml:space="preserve"> </w:t>
      </w:r>
      <w:r w:rsidR="006E4737" w:rsidRPr="00B51BBD">
        <w:rPr>
          <w:rFonts w:ascii="Times New Roman" w:eastAsia="Times New Roman" w:hAnsi="Times New Roman" w:cs="Times New Roman"/>
          <w:sz w:val="24"/>
          <w:szCs w:val="24"/>
          <w:lang w:eastAsia="ru-RU"/>
        </w:rPr>
        <w:t>2100000,00</w:t>
      </w:r>
      <w:r w:rsidR="00773D50"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90149B" w:rsidRPr="00B51BBD" w:rsidRDefault="0090149B"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федерального бюджета –</w:t>
      </w:r>
      <w:r w:rsidR="001A56C3" w:rsidRPr="00B51BBD">
        <w:rPr>
          <w:rFonts w:ascii="Times New Roman" w:hAnsi="Times New Roman" w:cs="Times New Roman"/>
          <w:sz w:val="28"/>
          <w:szCs w:val="28"/>
        </w:rPr>
        <w:t xml:space="preserve"> </w:t>
      </w:r>
      <w:r w:rsidR="002D718C" w:rsidRPr="00B51BBD">
        <w:rPr>
          <w:rFonts w:ascii="Times New Roman" w:eastAsia="Times New Roman" w:hAnsi="Times New Roman" w:cs="Times New Roman"/>
          <w:sz w:val="24"/>
          <w:szCs w:val="24"/>
          <w:lang w:eastAsia="ru-RU"/>
        </w:rPr>
        <w:t>00,00</w:t>
      </w:r>
      <w:r w:rsidR="00773D50"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 xml:space="preserve">  </w:t>
      </w:r>
    </w:p>
    <w:p w:rsidR="0090149B" w:rsidRPr="00B51BBD" w:rsidRDefault="0090149B"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Объем исполнения программы </w:t>
      </w:r>
      <w:r w:rsidRPr="00B51BBD">
        <w:rPr>
          <w:rFonts w:ascii="Times New Roman" w:hAnsi="Times New Roman" w:cs="Times New Roman"/>
          <w:sz w:val="28"/>
          <w:szCs w:val="28"/>
        </w:rPr>
        <w:t>–</w:t>
      </w:r>
      <w:r w:rsidRPr="00B51BBD">
        <w:rPr>
          <w:rFonts w:ascii="Times New Roman" w:hAnsi="Times New Roman" w:cs="Times New Roman"/>
          <w:color w:val="000000" w:themeColor="text1"/>
          <w:sz w:val="28"/>
          <w:szCs w:val="28"/>
          <w:lang w:eastAsia="ru-RU"/>
        </w:rPr>
        <w:t xml:space="preserve"> </w:t>
      </w:r>
      <w:r w:rsidR="006E4737" w:rsidRPr="00B51BBD">
        <w:rPr>
          <w:rFonts w:ascii="Times New Roman" w:eastAsia="Times New Roman" w:hAnsi="Times New Roman" w:cs="Times New Roman"/>
          <w:b/>
          <w:bCs/>
          <w:sz w:val="24"/>
          <w:szCs w:val="24"/>
          <w:lang w:eastAsia="ru-RU"/>
        </w:rPr>
        <w:t xml:space="preserve">2616000,00 </w:t>
      </w:r>
      <w:r w:rsidR="006E4737" w:rsidRPr="00B51BBD">
        <w:rPr>
          <w:rFonts w:ascii="Times New Roman" w:hAnsi="Times New Roman" w:cs="Times New Roman"/>
          <w:color w:val="000000" w:themeColor="text1"/>
          <w:sz w:val="28"/>
          <w:szCs w:val="28"/>
        </w:rPr>
        <w:t>руб</w:t>
      </w:r>
      <w:r w:rsidRPr="00B51BBD">
        <w:rPr>
          <w:rFonts w:ascii="Times New Roman" w:hAnsi="Times New Roman" w:cs="Times New Roman"/>
          <w:color w:val="000000" w:themeColor="text1"/>
          <w:sz w:val="28"/>
          <w:szCs w:val="28"/>
        </w:rPr>
        <w:t>. (</w:t>
      </w:r>
      <w:r w:rsidR="006E4737" w:rsidRPr="00B51BBD">
        <w:rPr>
          <w:rFonts w:ascii="Times New Roman" w:hAnsi="Times New Roman" w:cs="Times New Roman"/>
          <w:color w:val="000000" w:themeColor="text1"/>
          <w:sz w:val="28"/>
          <w:szCs w:val="28"/>
        </w:rPr>
        <w:t xml:space="preserve">100,00 </w:t>
      </w:r>
      <w:r w:rsidRPr="00B51BBD">
        <w:rPr>
          <w:rFonts w:ascii="Times New Roman" w:hAnsi="Times New Roman" w:cs="Times New Roman"/>
          <w:color w:val="000000" w:themeColor="text1"/>
          <w:sz w:val="28"/>
          <w:szCs w:val="28"/>
        </w:rPr>
        <w:t>%)</w:t>
      </w:r>
      <w:r w:rsidRPr="00B51BBD">
        <w:rPr>
          <w:rFonts w:ascii="Times New Roman" w:hAnsi="Times New Roman" w:cs="Times New Roman"/>
          <w:sz w:val="28"/>
          <w:szCs w:val="28"/>
        </w:rPr>
        <w:t xml:space="preserve">, </w:t>
      </w:r>
    </w:p>
    <w:p w:rsidR="0090149B" w:rsidRPr="00B51BBD" w:rsidRDefault="0090149B" w:rsidP="00135A3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51BBD">
        <w:rPr>
          <w:rFonts w:ascii="Times New Roman" w:hAnsi="Times New Roman" w:cs="Times New Roman"/>
          <w:sz w:val="28"/>
          <w:szCs w:val="28"/>
        </w:rPr>
        <w:t>в том числе за счет средств:</w:t>
      </w:r>
    </w:p>
    <w:p w:rsidR="0090149B" w:rsidRPr="00B51BBD" w:rsidRDefault="0090149B"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городского бюджета – </w:t>
      </w:r>
      <w:r w:rsidR="006E4737" w:rsidRPr="00B51BBD">
        <w:rPr>
          <w:rFonts w:ascii="Times New Roman" w:eastAsia="Times New Roman" w:hAnsi="Times New Roman" w:cs="Times New Roman"/>
          <w:sz w:val="24"/>
          <w:szCs w:val="24"/>
          <w:lang w:eastAsia="ru-RU"/>
        </w:rPr>
        <w:t>516000,00</w:t>
      </w:r>
      <w:r w:rsidR="00773D50"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p>
    <w:p w:rsidR="0090149B" w:rsidRPr="00B51BBD" w:rsidRDefault="0090149B" w:rsidP="00135A36">
      <w:pPr>
        <w:spacing w:after="0" w:line="240" w:lineRule="auto"/>
        <w:ind w:firstLine="709"/>
        <w:jc w:val="both"/>
        <w:rPr>
          <w:rFonts w:ascii="Times New Roman" w:hAnsi="Times New Roman" w:cs="Times New Roman"/>
          <w:sz w:val="28"/>
          <w:szCs w:val="28"/>
          <w:lang w:eastAsia="ar-SA"/>
        </w:rPr>
      </w:pPr>
      <w:r w:rsidRPr="00B51BBD">
        <w:rPr>
          <w:rFonts w:ascii="Times New Roman" w:hAnsi="Times New Roman" w:cs="Times New Roman"/>
          <w:sz w:val="28"/>
          <w:szCs w:val="28"/>
        </w:rPr>
        <w:t>- краевого бюджета –</w:t>
      </w:r>
      <w:r w:rsidR="001A56C3" w:rsidRPr="00B51BBD">
        <w:rPr>
          <w:rFonts w:ascii="Times New Roman" w:hAnsi="Times New Roman" w:cs="Times New Roman"/>
          <w:sz w:val="28"/>
          <w:szCs w:val="28"/>
        </w:rPr>
        <w:t xml:space="preserve"> </w:t>
      </w:r>
      <w:r w:rsidR="006E4737" w:rsidRPr="00B51BBD">
        <w:rPr>
          <w:rFonts w:ascii="Times New Roman" w:eastAsia="Times New Roman" w:hAnsi="Times New Roman" w:cs="Times New Roman"/>
          <w:sz w:val="24"/>
          <w:szCs w:val="24"/>
          <w:lang w:eastAsia="ru-RU"/>
        </w:rPr>
        <w:t>2100000,00</w:t>
      </w:r>
      <w:r w:rsidR="00773D50"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90149B" w:rsidRPr="00B51BBD" w:rsidRDefault="0090149B"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sz w:val="28"/>
          <w:szCs w:val="28"/>
        </w:rPr>
        <w:t>- федерального бюджета –</w:t>
      </w:r>
      <w:r w:rsidR="001A56C3" w:rsidRPr="00B51BBD">
        <w:rPr>
          <w:rFonts w:ascii="Times New Roman" w:hAnsi="Times New Roman" w:cs="Times New Roman"/>
          <w:sz w:val="28"/>
          <w:szCs w:val="28"/>
        </w:rPr>
        <w:t xml:space="preserve"> </w:t>
      </w:r>
      <w:r w:rsidR="002D718C" w:rsidRPr="00B51BBD">
        <w:rPr>
          <w:rFonts w:ascii="Times New Roman" w:eastAsia="Times New Roman" w:hAnsi="Times New Roman" w:cs="Times New Roman"/>
          <w:sz w:val="24"/>
          <w:szCs w:val="24"/>
          <w:lang w:eastAsia="ru-RU"/>
        </w:rPr>
        <w:t>00,00</w:t>
      </w:r>
      <w:r w:rsidR="00773D50"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p>
    <w:p w:rsidR="0090149B" w:rsidRPr="00B51BBD" w:rsidRDefault="0090149B" w:rsidP="00135A36">
      <w:pPr>
        <w:spacing w:after="0" w:line="240" w:lineRule="auto"/>
        <w:ind w:firstLine="709"/>
        <w:jc w:val="both"/>
        <w:rPr>
          <w:rFonts w:ascii="Times New Roman" w:hAnsi="Times New Roman" w:cs="Times New Roman"/>
          <w:b/>
          <w:i/>
          <w:sz w:val="28"/>
          <w:szCs w:val="28"/>
          <w:lang w:eastAsia="ru-RU"/>
        </w:rPr>
      </w:pPr>
      <w:r w:rsidRPr="00B51BBD">
        <w:rPr>
          <w:rFonts w:ascii="Times New Roman" w:hAnsi="Times New Roman" w:cs="Times New Roman"/>
          <w:b/>
          <w:i/>
          <w:sz w:val="28"/>
          <w:szCs w:val="28"/>
          <w:lang w:eastAsia="ru-RU"/>
        </w:rPr>
        <w:t>ОСНОВНЫЕ РЕЗУЛЬТАТЫ ВЫПОЛНЕНИЯ ПРОГРАММЫ</w:t>
      </w:r>
    </w:p>
    <w:p w:rsidR="0065329C" w:rsidRPr="00B51BBD" w:rsidRDefault="0065329C" w:rsidP="00135A36">
      <w:pPr>
        <w:spacing w:after="0" w:line="240" w:lineRule="auto"/>
        <w:ind w:firstLine="709"/>
        <w:jc w:val="both"/>
        <w:rPr>
          <w:rFonts w:ascii="Times New Roman" w:eastAsia="Times New Roman" w:hAnsi="Times New Roman" w:cs="Times New Roman"/>
          <w:b/>
          <w:sz w:val="28"/>
          <w:szCs w:val="28"/>
          <w:lang w:eastAsia="ru-RU"/>
        </w:rPr>
      </w:pPr>
      <w:r w:rsidRPr="00B51BBD">
        <w:rPr>
          <w:rFonts w:ascii="Times New Roman" w:eastAsia="Times New Roman" w:hAnsi="Times New Roman" w:cs="Times New Roman"/>
          <w:b/>
          <w:sz w:val="28"/>
          <w:szCs w:val="28"/>
          <w:lang w:eastAsia="ru-RU"/>
        </w:rPr>
        <w:t>Подпрограмма 1</w:t>
      </w:r>
      <w:r w:rsidR="006E1536" w:rsidRPr="00B51BBD">
        <w:rPr>
          <w:rFonts w:ascii="Times New Roman" w:eastAsia="Times New Roman" w:hAnsi="Times New Roman" w:cs="Times New Roman"/>
          <w:b/>
          <w:sz w:val="28"/>
          <w:szCs w:val="28"/>
          <w:lang w:eastAsia="ru-RU"/>
        </w:rPr>
        <w:t xml:space="preserve"> «Развитие инвестиционной деятельности на территории города Канска»</w:t>
      </w:r>
    </w:p>
    <w:p w:rsidR="00A2203E" w:rsidRPr="00B51BBD" w:rsidRDefault="00A2203E" w:rsidP="00A2203E">
      <w:pPr>
        <w:spacing w:after="0" w:line="240" w:lineRule="auto"/>
        <w:ind w:firstLine="567"/>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По данной  подпрограмме за 2017 год произведено расходов в сумме </w:t>
      </w:r>
      <w:r w:rsidRPr="00B51BBD">
        <w:rPr>
          <w:rFonts w:ascii="Times New Roman" w:eastAsia="Times New Roman" w:hAnsi="Times New Roman" w:cs="Times New Roman"/>
          <w:b/>
          <w:sz w:val="28"/>
          <w:szCs w:val="20"/>
          <w:lang w:eastAsia="ru-RU"/>
        </w:rPr>
        <w:t xml:space="preserve">188 881,14 </w:t>
      </w:r>
      <w:r w:rsidRPr="00B51BBD">
        <w:rPr>
          <w:rFonts w:ascii="Times New Roman" w:eastAsia="Times New Roman" w:hAnsi="Times New Roman" w:cs="Times New Roman"/>
          <w:b/>
          <w:sz w:val="28"/>
          <w:szCs w:val="28"/>
          <w:lang w:eastAsia="ru-RU"/>
        </w:rPr>
        <w:t xml:space="preserve">рубль </w:t>
      </w:r>
      <w:r w:rsidRPr="00B51BBD">
        <w:rPr>
          <w:rFonts w:ascii="Times New Roman" w:eastAsia="Times New Roman" w:hAnsi="Times New Roman" w:cs="Times New Roman"/>
          <w:sz w:val="28"/>
          <w:szCs w:val="28"/>
          <w:lang w:eastAsia="ru-RU"/>
        </w:rPr>
        <w:t xml:space="preserve">на </w:t>
      </w:r>
      <w:r w:rsidRPr="00B51BBD">
        <w:rPr>
          <w:rFonts w:ascii="Times New Roman" w:eastAsia="Times New Roman" w:hAnsi="Times New Roman" w:cs="Times New Roman"/>
          <w:sz w:val="28"/>
          <w:szCs w:val="20"/>
          <w:lang w:eastAsia="ru-RU"/>
        </w:rPr>
        <w:t xml:space="preserve">организацию и проведение городского делового мероприятия – инвестиционного Форума «Инвестиционная сессия: </w:t>
      </w:r>
      <w:proofErr w:type="spellStart"/>
      <w:r w:rsidRPr="00B51BBD">
        <w:rPr>
          <w:rFonts w:ascii="Times New Roman" w:eastAsia="Times New Roman" w:hAnsi="Times New Roman" w:cs="Times New Roman"/>
          <w:sz w:val="28"/>
          <w:szCs w:val="20"/>
          <w:lang w:eastAsia="ru-RU"/>
        </w:rPr>
        <w:t>Канский</w:t>
      </w:r>
      <w:proofErr w:type="spellEnd"/>
      <w:r w:rsidRPr="00B51BBD">
        <w:rPr>
          <w:rFonts w:ascii="Times New Roman" w:eastAsia="Times New Roman" w:hAnsi="Times New Roman" w:cs="Times New Roman"/>
          <w:sz w:val="28"/>
          <w:szCs w:val="20"/>
          <w:lang w:eastAsia="ru-RU"/>
        </w:rPr>
        <w:t xml:space="preserve"> протокол. </w:t>
      </w:r>
    </w:p>
    <w:p w:rsidR="00A2203E" w:rsidRPr="00B51BBD" w:rsidRDefault="00A2203E" w:rsidP="00A2203E">
      <w:pPr>
        <w:spacing w:after="0" w:line="240" w:lineRule="auto"/>
        <w:ind w:firstLine="567"/>
        <w:jc w:val="both"/>
        <w:rPr>
          <w:rFonts w:ascii="Times New Roman" w:hAnsi="Times New Roman"/>
          <w:color w:val="000000"/>
          <w:sz w:val="28"/>
          <w:szCs w:val="28"/>
        </w:rPr>
      </w:pPr>
      <w:r w:rsidRPr="00B51BBD">
        <w:rPr>
          <w:rFonts w:ascii="Times New Roman" w:hAnsi="Times New Roman"/>
          <w:color w:val="000000"/>
          <w:sz w:val="28"/>
          <w:szCs w:val="28"/>
        </w:rPr>
        <w:t xml:space="preserve">Форум был посвящен одному из центральных механизмов </w:t>
      </w:r>
      <w:proofErr w:type="gramStart"/>
      <w:r w:rsidRPr="00B51BBD">
        <w:rPr>
          <w:rFonts w:ascii="Times New Roman" w:hAnsi="Times New Roman"/>
          <w:color w:val="000000"/>
          <w:sz w:val="28"/>
          <w:szCs w:val="28"/>
        </w:rPr>
        <w:t>реализации Стратегии социально-экономического развития города Канска</w:t>
      </w:r>
      <w:proofErr w:type="gramEnd"/>
      <w:r w:rsidRPr="00B51BBD">
        <w:rPr>
          <w:rFonts w:ascii="Times New Roman" w:hAnsi="Times New Roman"/>
          <w:color w:val="000000"/>
          <w:sz w:val="28"/>
          <w:szCs w:val="28"/>
        </w:rPr>
        <w:t xml:space="preserve"> до 2030 года, связанному с развитием социально значимых рынков на территории города. Участие в обсуждении приняли представители Министерства экономического развития и инвестиционной политики Красноярского края, Министерства образования Красноярского края, Министерства природных ресурсов и экологии Красноярского края, краевого государственного бюджетного учреждения «Центр социально-экономического мониторинга», представители власти и </w:t>
      </w:r>
      <w:proofErr w:type="spellStart"/>
      <w:proofErr w:type="gramStart"/>
      <w:r w:rsidRPr="00B51BBD">
        <w:rPr>
          <w:rFonts w:ascii="Times New Roman" w:hAnsi="Times New Roman"/>
          <w:color w:val="000000"/>
          <w:sz w:val="28"/>
          <w:szCs w:val="28"/>
        </w:rPr>
        <w:t>бизнес-сообществ</w:t>
      </w:r>
      <w:proofErr w:type="spellEnd"/>
      <w:proofErr w:type="gramEnd"/>
      <w:r w:rsidRPr="00B51BBD">
        <w:rPr>
          <w:rFonts w:ascii="Times New Roman" w:hAnsi="Times New Roman"/>
          <w:color w:val="000000"/>
          <w:sz w:val="28"/>
          <w:szCs w:val="28"/>
        </w:rPr>
        <w:t xml:space="preserve"> города Канска, </w:t>
      </w:r>
      <w:proofErr w:type="spellStart"/>
      <w:r w:rsidRPr="00B51BBD">
        <w:rPr>
          <w:rFonts w:ascii="Times New Roman" w:hAnsi="Times New Roman"/>
          <w:color w:val="000000"/>
          <w:sz w:val="28"/>
          <w:szCs w:val="28"/>
        </w:rPr>
        <w:t>Канского</w:t>
      </w:r>
      <w:proofErr w:type="spellEnd"/>
      <w:r w:rsidRPr="00B51BBD">
        <w:rPr>
          <w:rFonts w:ascii="Times New Roman" w:hAnsi="Times New Roman"/>
          <w:color w:val="000000"/>
          <w:sz w:val="28"/>
          <w:szCs w:val="28"/>
        </w:rPr>
        <w:t xml:space="preserve"> района, </w:t>
      </w:r>
      <w:proofErr w:type="spellStart"/>
      <w:r w:rsidRPr="00B51BBD">
        <w:rPr>
          <w:rFonts w:ascii="Times New Roman" w:hAnsi="Times New Roman"/>
          <w:color w:val="000000"/>
          <w:sz w:val="28"/>
          <w:szCs w:val="28"/>
        </w:rPr>
        <w:t>Нижнеингашского</w:t>
      </w:r>
      <w:proofErr w:type="spellEnd"/>
      <w:r w:rsidRPr="00B51BBD">
        <w:rPr>
          <w:rFonts w:ascii="Times New Roman" w:hAnsi="Times New Roman"/>
          <w:color w:val="000000"/>
          <w:sz w:val="28"/>
          <w:szCs w:val="28"/>
        </w:rPr>
        <w:t xml:space="preserve"> р-на, г. Иланский. </w:t>
      </w:r>
    </w:p>
    <w:p w:rsidR="00A2203E" w:rsidRPr="00B51BBD" w:rsidRDefault="00A2203E" w:rsidP="00A2203E">
      <w:pPr>
        <w:shd w:val="clear" w:color="auto" w:fill="FFFFFF"/>
        <w:spacing w:after="0" w:line="240" w:lineRule="auto"/>
        <w:ind w:firstLine="567"/>
        <w:contextualSpacing/>
        <w:jc w:val="both"/>
        <w:rPr>
          <w:rFonts w:ascii="Times New Roman" w:hAnsi="Times New Roman"/>
          <w:color w:val="000000"/>
          <w:sz w:val="28"/>
          <w:szCs w:val="28"/>
        </w:rPr>
      </w:pPr>
      <w:r w:rsidRPr="00B51BBD">
        <w:rPr>
          <w:rFonts w:ascii="Times New Roman" w:hAnsi="Times New Roman"/>
          <w:color w:val="000000"/>
          <w:sz w:val="28"/>
          <w:szCs w:val="28"/>
        </w:rPr>
        <w:t>В рамках форума-2017 состоялось обсуждение условий и возможностей развития рынков</w:t>
      </w:r>
      <w:r w:rsidRPr="00B51BBD">
        <w:rPr>
          <w:rFonts w:ascii="Times New Roman" w:hAnsi="Times New Roman"/>
          <w:sz w:val="28"/>
          <w:szCs w:val="28"/>
        </w:rPr>
        <w:t xml:space="preserve"> услуг в области образования, в области жилищно-коммунального хозяйства</w:t>
      </w:r>
      <w:r w:rsidRPr="00B51BBD">
        <w:rPr>
          <w:rFonts w:ascii="Times New Roman" w:hAnsi="Times New Roman"/>
          <w:color w:val="000000"/>
          <w:sz w:val="28"/>
          <w:szCs w:val="28"/>
        </w:rPr>
        <w:t>, представляющих особую социальную значимость в связи с большим количеством получателей услуг и повышенным вниманием со стороны населения к их качеству</w:t>
      </w:r>
      <w:r w:rsidRPr="00B51BBD">
        <w:rPr>
          <w:rFonts w:ascii="Times New Roman" w:hAnsi="Times New Roman"/>
          <w:sz w:val="28"/>
          <w:szCs w:val="28"/>
        </w:rPr>
        <w:t xml:space="preserve">. По итогам обсуждения </w:t>
      </w:r>
      <w:r w:rsidRPr="00B51BBD">
        <w:rPr>
          <w:rFonts w:ascii="Times New Roman" w:hAnsi="Times New Roman"/>
          <w:color w:val="000000"/>
          <w:sz w:val="28"/>
          <w:szCs w:val="28"/>
        </w:rPr>
        <w:t>участниками форума принято решение о разработке проектов Стратегии, включающих меры, направленные на развитие указанных социально значимых рынков, а также рекомендовано проведение анализа экономической ситуации на других рынках города для планирования их развития на ближайшие годы и долгосрочную перспективу.</w:t>
      </w:r>
    </w:p>
    <w:p w:rsidR="00A2203E" w:rsidRPr="00B51BBD" w:rsidRDefault="00A2203E" w:rsidP="00A2203E">
      <w:pPr>
        <w:spacing w:after="0" w:line="240" w:lineRule="auto"/>
        <w:ind w:firstLine="567"/>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Показатели результативности подпрограммы «Развитие инвестиционной деятельности на территории города Канска» в 2017 г.:</w:t>
      </w:r>
    </w:p>
    <w:p w:rsidR="00A2203E" w:rsidRPr="00B51BBD" w:rsidRDefault="00A2203E" w:rsidP="00A2203E">
      <w:pPr>
        <w:shd w:val="clear" w:color="auto" w:fill="FFFFFF"/>
        <w:spacing w:after="0" w:line="240" w:lineRule="auto"/>
        <w:ind w:firstLine="709"/>
        <w:contextualSpacing/>
        <w:jc w:val="both"/>
        <w:rPr>
          <w:rFonts w:ascii="Times New Roman" w:hAnsi="Times New Roman"/>
          <w:color w:val="000000"/>
          <w:sz w:val="28"/>
          <w:szCs w:val="28"/>
        </w:rPr>
      </w:pPr>
    </w:p>
    <w:tbl>
      <w:tblPr>
        <w:tblW w:w="9796" w:type="dxa"/>
        <w:tblInd w:w="93" w:type="dxa"/>
        <w:tblLayout w:type="fixed"/>
        <w:tblLook w:val="04A0"/>
      </w:tblPr>
      <w:tblGrid>
        <w:gridCol w:w="496"/>
        <w:gridCol w:w="4339"/>
        <w:gridCol w:w="1134"/>
        <w:gridCol w:w="1276"/>
        <w:gridCol w:w="1275"/>
        <w:gridCol w:w="1276"/>
      </w:tblGrid>
      <w:tr w:rsidR="00A2203E" w:rsidRPr="00B51BBD" w:rsidTr="00E274DF">
        <w:trPr>
          <w:trHeight w:val="223"/>
        </w:trPr>
        <w:tc>
          <w:tcPr>
            <w:tcW w:w="49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2203E" w:rsidRPr="00B51BBD" w:rsidRDefault="00A2203E"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 xml:space="preserve">№ </w:t>
            </w:r>
            <w:proofErr w:type="spellStart"/>
            <w:proofErr w:type="gramStart"/>
            <w:r w:rsidRPr="00B51BBD">
              <w:rPr>
                <w:rFonts w:ascii="Times New Roman" w:eastAsia="Times New Roman" w:hAnsi="Times New Roman" w:cs="Times New Roman"/>
                <w:sz w:val="20"/>
                <w:szCs w:val="20"/>
                <w:lang w:eastAsia="ru-RU"/>
              </w:rPr>
              <w:t>п</w:t>
            </w:r>
            <w:proofErr w:type="spellEnd"/>
            <w:proofErr w:type="gramEnd"/>
            <w:r w:rsidRPr="00B51BBD">
              <w:rPr>
                <w:rFonts w:ascii="Times New Roman" w:eastAsia="Times New Roman" w:hAnsi="Times New Roman" w:cs="Times New Roman"/>
                <w:sz w:val="20"/>
                <w:szCs w:val="20"/>
                <w:lang w:eastAsia="ru-RU"/>
              </w:rPr>
              <w:t>/</w:t>
            </w:r>
            <w:proofErr w:type="spellStart"/>
            <w:r w:rsidRPr="00B51BBD">
              <w:rPr>
                <w:rFonts w:ascii="Times New Roman" w:eastAsia="Times New Roman" w:hAnsi="Times New Roman" w:cs="Times New Roman"/>
                <w:sz w:val="20"/>
                <w:szCs w:val="20"/>
                <w:lang w:eastAsia="ru-RU"/>
              </w:rPr>
              <w:t>п</w:t>
            </w:r>
            <w:proofErr w:type="spellEnd"/>
          </w:p>
        </w:tc>
        <w:tc>
          <w:tcPr>
            <w:tcW w:w="43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2203E" w:rsidRPr="00B51BBD" w:rsidRDefault="00A2203E"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Цель, целевые показатели, задачи, показатели результативности</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2203E" w:rsidRPr="00B51BBD" w:rsidRDefault="00A2203E"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 xml:space="preserve">Ед. </w:t>
            </w:r>
            <w:proofErr w:type="spellStart"/>
            <w:r w:rsidRPr="00B51BBD">
              <w:rPr>
                <w:rFonts w:ascii="Times New Roman" w:eastAsia="Times New Roman" w:hAnsi="Times New Roman" w:cs="Times New Roman"/>
                <w:sz w:val="20"/>
                <w:szCs w:val="20"/>
                <w:lang w:eastAsia="ru-RU"/>
              </w:rPr>
              <w:t>изм</w:t>
            </w:r>
            <w:proofErr w:type="spellEnd"/>
            <w:r w:rsidRPr="00B51BBD">
              <w:rPr>
                <w:rFonts w:ascii="Times New Roman" w:eastAsia="Times New Roman" w:hAnsi="Times New Roman" w:cs="Times New Roman"/>
                <w:sz w:val="20"/>
                <w:szCs w:val="20"/>
                <w:lang w:eastAsia="ru-RU"/>
              </w:rPr>
              <w:t>.</w:t>
            </w:r>
          </w:p>
        </w:tc>
        <w:tc>
          <w:tcPr>
            <w:tcW w:w="2551" w:type="dxa"/>
            <w:gridSpan w:val="2"/>
            <w:tcBorders>
              <w:top w:val="single" w:sz="8" w:space="0" w:color="auto"/>
              <w:left w:val="nil"/>
              <w:bottom w:val="single" w:sz="4" w:space="0" w:color="auto"/>
              <w:right w:val="single" w:sz="4" w:space="0" w:color="auto"/>
            </w:tcBorders>
            <w:shd w:val="clear" w:color="auto" w:fill="auto"/>
            <w:vAlign w:val="center"/>
            <w:hideMark/>
          </w:tcPr>
          <w:p w:rsidR="00A2203E" w:rsidRPr="00B51BBD" w:rsidRDefault="00A2203E"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2017 год</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2203E" w:rsidRPr="00B51BBD" w:rsidRDefault="00A2203E"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Примечание</w:t>
            </w:r>
          </w:p>
        </w:tc>
      </w:tr>
      <w:tr w:rsidR="00A2203E" w:rsidRPr="00B51BBD" w:rsidTr="00E274DF">
        <w:trPr>
          <w:trHeight w:val="255"/>
        </w:trPr>
        <w:tc>
          <w:tcPr>
            <w:tcW w:w="496" w:type="dxa"/>
            <w:vMerge/>
            <w:tcBorders>
              <w:top w:val="single" w:sz="8" w:space="0" w:color="auto"/>
              <w:left w:val="single" w:sz="8" w:space="0" w:color="auto"/>
              <w:bottom w:val="single" w:sz="8" w:space="0" w:color="000000"/>
              <w:right w:val="single" w:sz="4" w:space="0" w:color="auto"/>
            </w:tcBorders>
            <w:vAlign w:val="center"/>
            <w:hideMark/>
          </w:tcPr>
          <w:p w:rsidR="00A2203E" w:rsidRPr="00B51BBD" w:rsidRDefault="00A2203E" w:rsidP="00E274DF">
            <w:pPr>
              <w:spacing w:after="0" w:line="240" w:lineRule="auto"/>
              <w:rPr>
                <w:rFonts w:ascii="Times New Roman" w:eastAsia="Times New Roman" w:hAnsi="Times New Roman" w:cs="Times New Roman"/>
                <w:sz w:val="20"/>
                <w:szCs w:val="20"/>
                <w:lang w:eastAsia="ru-RU"/>
              </w:rPr>
            </w:pPr>
          </w:p>
        </w:tc>
        <w:tc>
          <w:tcPr>
            <w:tcW w:w="4339" w:type="dxa"/>
            <w:vMerge/>
            <w:tcBorders>
              <w:top w:val="single" w:sz="8" w:space="0" w:color="auto"/>
              <w:left w:val="single" w:sz="4" w:space="0" w:color="auto"/>
              <w:bottom w:val="single" w:sz="8" w:space="0" w:color="000000"/>
              <w:right w:val="single" w:sz="4" w:space="0" w:color="auto"/>
            </w:tcBorders>
            <w:vAlign w:val="center"/>
            <w:hideMark/>
          </w:tcPr>
          <w:p w:rsidR="00A2203E" w:rsidRPr="00B51BBD" w:rsidRDefault="00A2203E" w:rsidP="00E274DF">
            <w:pPr>
              <w:spacing w:after="0" w:line="240" w:lineRule="auto"/>
              <w:rPr>
                <w:rFonts w:ascii="Times New Roman" w:eastAsia="Times New Roman" w:hAnsi="Times New Roman" w:cs="Times New Roman"/>
                <w:sz w:val="20"/>
                <w:szCs w:val="20"/>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A2203E" w:rsidRPr="00B51BBD" w:rsidRDefault="00A2203E" w:rsidP="00E274D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8" w:space="0" w:color="auto"/>
              <w:right w:val="single" w:sz="4" w:space="0" w:color="auto"/>
            </w:tcBorders>
            <w:shd w:val="clear" w:color="auto" w:fill="auto"/>
            <w:vAlign w:val="center"/>
            <w:hideMark/>
          </w:tcPr>
          <w:p w:rsidR="00A2203E" w:rsidRPr="00B51BBD" w:rsidRDefault="00A2203E"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план</w:t>
            </w:r>
          </w:p>
        </w:tc>
        <w:tc>
          <w:tcPr>
            <w:tcW w:w="1275" w:type="dxa"/>
            <w:tcBorders>
              <w:top w:val="nil"/>
              <w:left w:val="nil"/>
              <w:bottom w:val="single" w:sz="8" w:space="0" w:color="auto"/>
              <w:right w:val="single" w:sz="4" w:space="0" w:color="auto"/>
            </w:tcBorders>
            <w:shd w:val="clear" w:color="auto" w:fill="auto"/>
            <w:vAlign w:val="center"/>
            <w:hideMark/>
          </w:tcPr>
          <w:p w:rsidR="00A2203E" w:rsidRPr="00B51BBD" w:rsidRDefault="00A2203E"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факт</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2203E" w:rsidRPr="00B51BBD" w:rsidRDefault="00A2203E" w:rsidP="00E274DF">
            <w:pPr>
              <w:spacing w:after="0" w:line="240" w:lineRule="auto"/>
              <w:rPr>
                <w:rFonts w:ascii="Times New Roman" w:eastAsia="Times New Roman" w:hAnsi="Times New Roman" w:cs="Times New Roman"/>
                <w:sz w:val="20"/>
                <w:szCs w:val="20"/>
                <w:lang w:eastAsia="ru-RU"/>
              </w:rPr>
            </w:pPr>
          </w:p>
        </w:tc>
      </w:tr>
      <w:tr w:rsidR="00A2203E" w:rsidRPr="00B51BBD" w:rsidTr="00E274DF">
        <w:trPr>
          <w:trHeight w:val="825"/>
        </w:trPr>
        <w:tc>
          <w:tcPr>
            <w:tcW w:w="496" w:type="dxa"/>
            <w:tcBorders>
              <w:top w:val="nil"/>
              <w:left w:val="single" w:sz="8" w:space="0" w:color="auto"/>
              <w:bottom w:val="single" w:sz="4" w:space="0" w:color="auto"/>
              <w:right w:val="single" w:sz="4" w:space="0" w:color="auto"/>
            </w:tcBorders>
            <w:shd w:val="clear" w:color="auto" w:fill="auto"/>
            <w:vAlign w:val="center"/>
            <w:hideMark/>
          </w:tcPr>
          <w:p w:rsidR="00A2203E" w:rsidRPr="00B51BBD" w:rsidRDefault="00A2203E"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1</w:t>
            </w:r>
          </w:p>
        </w:tc>
        <w:tc>
          <w:tcPr>
            <w:tcW w:w="4339" w:type="dxa"/>
            <w:tcBorders>
              <w:top w:val="nil"/>
              <w:left w:val="nil"/>
              <w:bottom w:val="single" w:sz="4" w:space="0" w:color="auto"/>
              <w:right w:val="single" w:sz="4" w:space="0" w:color="auto"/>
            </w:tcBorders>
            <w:shd w:val="clear" w:color="auto" w:fill="auto"/>
            <w:hideMark/>
          </w:tcPr>
          <w:p w:rsidR="00A2203E" w:rsidRPr="00B51BBD" w:rsidRDefault="00A2203E" w:rsidP="00E274DF">
            <w:pPr>
              <w:rPr>
                <w:rFonts w:ascii="Times New Roman" w:hAnsi="Times New Roman" w:cs="Times New Roman"/>
                <w:sz w:val="20"/>
                <w:szCs w:val="20"/>
              </w:rPr>
            </w:pPr>
            <w:r w:rsidRPr="00B51BBD">
              <w:rPr>
                <w:rFonts w:ascii="Times New Roman" w:hAnsi="Times New Roman" w:cs="Times New Roman"/>
                <w:sz w:val="20"/>
                <w:szCs w:val="20"/>
              </w:rPr>
              <w:t>Количество инвестиционных проектов, реализуемых на территории в соответствии с планом реализации мероприятий проекта</w:t>
            </w:r>
          </w:p>
        </w:tc>
        <w:tc>
          <w:tcPr>
            <w:tcW w:w="1134" w:type="dxa"/>
            <w:tcBorders>
              <w:top w:val="nil"/>
              <w:left w:val="nil"/>
              <w:bottom w:val="single" w:sz="4" w:space="0" w:color="auto"/>
              <w:right w:val="single" w:sz="4" w:space="0" w:color="auto"/>
            </w:tcBorders>
            <w:shd w:val="clear" w:color="auto" w:fill="auto"/>
            <w:vAlign w:val="center"/>
            <w:hideMark/>
          </w:tcPr>
          <w:p w:rsidR="00A2203E" w:rsidRPr="00B51BBD" w:rsidRDefault="00A2203E"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ед.</w:t>
            </w:r>
          </w:p>
        </w:tc>
        <w:tc>
          <w:tcPr>
            <w:tcW w:w="1276" w:type="dxa"/>
            <w:tcBorders>
              <w:top w:val="nil"/>
              <w:left w:val="nil"/>
              <w:bottom w:val="single" w:sz="4" w:space="0" w:color="auto"/>
              <w:right w:val="single" w:sz="4" w:space="0" w:color="auto"/>
            </w:tcBorders>
            <w:shd w:val="clear" w:color="auto" w:fill="auto"/>
            <w:vAlign w:val="center"/>
          </w:tcPr>
          <w:p w:rsidR="00A2203E" w:rsidRPr="00B51BBD" w:rsidRDefault="00A2203E"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auto" w:fill="auto"/>
            <w:vAlign w:val="center"/>
          </w:tcPr>
          <w:p w:rsidR="00A2203E" w:rsidRPr="00B51BBD" w:rsidRDefault="00A2203E" w:rsidP="00E274DF">
            <w:pPr>
              <w:spacing w:after="0" w:line="240" w:lineRule="auto"/>
              <w:rPr>
                <w:rFonts w:ascii="Times New Roman" w:eastAsia="Times New Roman" w:hAnsi="Times New Roman" w:cs="Times New Roman"/>
                <w:sz w:val="20"/>
                <w:szCs w:val="20"/>
                <w:lang w:eastAsia="ru-RU"/>
              </w:rPr>
            </w:pPr>
          </w:p>
          <w:p w:rsidR="00A2203E" w:rsidRPr="00B51BBD" w:rsidRDefault="00A2203E"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1</w:t>
            </w:r>
          </w:p>
          <w:p w:rsidR="00A2203E" w:rsidRPr="00B51BBD" w:rsidRDefault="00A2203E" w:rsidP="00E274D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shd w:val="clear" w:color="auto" w:fill="auto"/>
            <w:vAlign w:val="bottom"/>
            <w:hideMark/>
          </w:tcPr>
          <w:p w:rsidR="00A2203E" w:rsidRPr="00B51BBD" w:rsidRDefault="00A2203E" w:rsidP="00E274DF">
            <w:pPr>
              <w:spacing w:after="0" w:line="240" w:lineRule="auto"/>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 </w:t>
            </w:r>
          </w:p>
        </w:tc>
      </w:tr>
      <w:tr w:rsidR="00A2203E" w:rsidRPr="00B51BBD" w:rsidTr="00E274DF">
        <w:trPr>
          <w:trHeight w:val="537"/>
        </w:trPr>
        <w:tc>
          <w:tcPr>
            <w:tcW w:w="496" w:type="dxa"/>
            <w:tcBorders>
              <w:top w:val="nil"/>
              <w:left w:val="single" w:sz="8" w:space="0" w:color="auto"/>
              <w:bottom w:val="single" w:sz="4" w:space="0" w:color="auto"/>
              <w:right w:val="single" w:sz="4" w:space="0" w:color="auto"/>
            </w:tcBorders>
            <w:shd w:val="clear" w:color="auto" w:fill="auto"/>
            <w:vAlign w:val="center"/>
            <w:hideMark/>
          </w:tcPr>
          <w:p w:rsidR="00A2203E" w:rsidRPr="00B51BBD" w:rsidRDefault="00A2203E"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2</w:t>
            </w:r>
          </w:p>
        </w:tc>
        <w:tc>
          <w:tcPr>
            <w:tcW w:w="4339" w:type="dxa"/>
            <w:tcBorders>
              <w:top w:val="nil"/>
              <w:left w:val="nil"/>
              <w:bottom w:val="single" w:sz="4" w:space="0" w:color="auto"/>
              <w:right w:val="single" w:sz="4" w:space="0" w:color="auto"/>
            </w:tcBorders>
            <w:shd w:val="clear" w:color="auto" w:fill="auto"/>
            <w:hideMark/>
          </w:tcPr>
          <w:p w:rsidR="00A2203E" w:rsidRPr="00B51BBD" w:rsidRDefault="00A2203E" w:rsidP="00E274DF">
            <w:pPr>
              <w:rPr>
                <w:rFonts w:ascii="Times New Roman" w:hAnsi="Times New Roman" w:cs="Times New Roman"/>
                <w:sz w:val="20"/>
                <w:szCs w:val="20"/>
              </w:rPr>
            </w:pPr>
            <w:r w:rsidRPr="00B51BBD">
              <w:rPr>
                <w:rFonts w:ascii="Times New Roman" w:hAnsi="Times New Roman" w:cs="Times New Roman"/>
                <w:sz w:val="20"/>
                <w:szCs w:val="20"/>
              </w:rPr>
              <w:t>Количество проведенных мероприятий в сфере инвестиционной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A2203E" w:rsidRPr="00B51BBD" w:rsidRDefault="00A2203E"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ед.</w:t>
            </w:r>
          </w:p>
        </w:tc>
        <w:tc>
          <w:tcPr>
            <w:tcW w:w="1276" w:type="dxa"/>
            <w:tcBorders>
              <w:top w:val="nil"/>
              <w:left w:val="nil"/>
              <w:bottom w:val="single" w:sz="4" w:space="0" w:color="auto"/>
              <w:right w:val="single" w:sz="4" w:space="0" w:color="auto"/>
            </w:tcBorders>
            <w:shd w:val="clear" w:color="auto" w:fill="auto"/>
            <w:vAlign w:val="center"/>
            <w:hideMark/>
          </w:tcPr>
          <w:p w:rsidR="00A2203E" w:rsidRPr="00B51BBD" w:rsidRDefault="00A2203E"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A2203E" w:rsidRPr="00B51BBD" w:rsidRDefault="00A2203E" w:rsidP="00E274DF">
            <w:pPr>
              <w:spacing w:after="0" w:line="240" w:lineRule="auto"/>
              <w:rPr>
                <w:rFonts w:ascii="Times New Roman" w:eastAsia="Times New Roman" w:hAnsi="Times New Roman" w:cs="Times New Roman"/>
                <w:sz w:val="20"/>
                <w:szCs w:val="20"/>
                <w:lang w:eastAsia="ru-RU"/>
              </w:rPr>
            </w:pPr>
          </w:p>
          <w:p w:rsidR="00A2203E" w:rsidRPr="00B51BBD" w:rsidRDefault="00A2203E"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1</w:t>
            </w:r>
          </w:p>
          <w:p w:rsidR="00A2203E" w:rsidRPr="00B51BBD" w:rsidRDefault="00A2203E" w:rsidP="00E274D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shd w:val="clear" w:color="auto" w:fill="auto"/>
            <w:hideMark/>
          </w:tcPr>
          <w:p w:rsidR="00A2203E" w:rsidRPr="00B51BBD" w:rsidRDefault="00A2203E" w:rsidP="00E274DF">
            <w:pPr>
              <w:spacing w:after="0" w:line="240" w:lineRule="auto"/>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 </w:t>
            </w:r>
          </w:p>
        </w:tc>
      </w:tr>
    </w:tbl>
    <w:p w:rsidR="00A2203E" w:rsidRPr="00B51BBD" w:rsidRDefault="00A2203E" w:rsidP="00CB143A">
      <w:pPr>
        <w:spacing w:after="0" w:line="240" w:lineRule="auto"/>
        <w:ind w:firstLine="709"/>
        <w:jc w:val="both"/>
        <w:rPr>
          <w:rFonts w:ascii="Times New Roman" w:eastAsia="Times New Roman" w:hAnsi="Times New Roman" w:cs="Times New Roman"/>
          <w:b/>
          <w:sz w:val="28"/>
          <w:szCs w:val="28"/>
          <w:lang w:eastAsia="ru-RU"/>
        </w:rPr>
      </w:pPr>
    </w:p>
    <w:p w:rsidR="0065329C" w:rsidRPr="00B51BBD" w:rsidRDefault="00337C43" w:rsidP="00CB143A">
      <w:pPr>
        <w:spacing w:after="0" w:line="240" w:lineRule="auto"/>
        <w:ind w:firstLine="709"/>
        <w:jc w:val="both"/>
        <w:rPr>
          <w:rFonts w:ascii="Times New Roman" w:eastAsia="Times New Roman" w:hAnsi="Times New Roman" w:cs="Times New Roman"/>
          <w:b/>
          <w:sz w:val="28"/>
          <w:szCs w:val="28"/>
          <w:lang w:eastAsia="ru-RU"/>
        </w:rPr>
      </w:pPr>
      <w:r w:rsidRPr="00B51BBD">
        <w:rPr>
          <w:rFonts w:ascii="Times New Roman" w:eastAsia="Times New Roman" w:hAnsi="Times New Roman" w:cs="Times New Roman"/>
          <w:b/>
          <w:sz w:val="28"/>
          <w:szCs w:val="28"/>
          <w:lang w:eastAsia="ru-RU"/>
        </w:rPr>
        <w:t xml:space="preserve"> </w:t>
      </w:r>
      <w:r w:rsidR="0065329C" w:rsidRPr="00B51BBD">
        <w:rPr>
          <w:rFonts w:ascii="Times New Roman" w:eastAsia="Times New Roman" w:hAnsi="Times New Roman" w:cs="Times New Roman"/>
          <w:b/>
          <w:sz w:val="28"/>
          <w:szCs w:val="28"/>
          <w:lang w:eastAsia="ru-RU"/>
        </w:rPr>
        <w:t>Подпрограмма 2</w:t>
      </w:r>
      <w:r w:rsidR="007A5E4A" w:rsidRPr="00B51BBD">
        <w:rPr>
          <w:rFonts w:ascii="Times New Roman" w:eastAsia="Times New Roman" w:hAnsi="Times New Roman" w:cs="Times New Roman"/>
          <w:b/>
          <w:sz w:val="28"/>
          <w:szCs w:val="28"/>
          <w:lang w:eastAsia="ru-RU"/>
        </w:rPr>
        <w:t xml:space="preserve"> «Развитие субъектов малого и среднего предпринимательства в городе Канске»</w:t>
      </w:r>
    </w:p>
    <w:p w:rsidR="00023037" w:rsidRPr="00B51BBD" w:rsidRDefault="00023037" w:rsidP="00023037">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0"/>
          <w:lang w:eastAsia="ru-RU"/>
        </w:rPr>
        <w:lastRenderedPageBreak/>
        <w:t xml:space="preserve">По данной  подпрограмме за 2017 год произведено расходов в сумме </w:t>
      </w:r>
      <w:r w:rsidRPr="00B51BBD">
        <w:rPr>
          <w:rFonts w:ascii="Times New Roman" w:eastAsia="Times New Roman" w:hAnsi="Times New Roman" w:cs="Times New Roman"/>
          <w:b/>
          <w:sz w:val="28"/>
          <w:szCs w:val="20"/>
          <w:lang w:eastAsia="ru-RU"/>
        </w:rPr>
        <w:t xml:space="preserve">1 527 118,86  </w:t>
      </w:r>
      <w:r w:rsidRPr="00B51BBD">
        <w:rPr>
          <w:rFonts w:ascii="Times New Roman" w:eastAsia="Times New Roman" w:hAnsi="Times New Roman" w:cs="Times New Roman"/>
          <w:b/>
          <w:sz w:val="28"/>
          <w:szCs w:val="28"/>
          <w:lang w:eastAsia="ru-RU"/>
        </w:rPr>
        <w:t>рублей</w:t>
      </w:r>
      <w:r w:rsidRPr="00B51BBD">
        <w:rPr>
          <w:rFonts w:ascii="Times New Roman" w:eastAsia="Times New Roman" w:hAnsi="Times New Roman" w:cs="Times New Roman"/>
          <w:sz w:val="28"/>
          <w:szCs w:val="20"/>
          <w:lang w:eastAsia="ru-RU"/>
        </w:rPr>
        <w:t xml:space="preserve">. </w:t>
      </w:r>
      <w:r w:rsidRPr="00B51BBD">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rsidR="00023037" w:rsidRPr="00B51BBD" w:rsidRDefault="00023037" w:rsidP="00023037">
      <w:pPr>
        <w:shd w:val="clear" w:color="auto" w:fill="FFFFFF"/>
        <w:tabs>
          <w:tab w:val="num" w:pos="94"/>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0"/>
          <w:lang w:eastAsia="ru-RU"/>
        </w:rPr>
        <w:t xml:space="preserve">- организация и проведение мероприятий для субъектов малого и среднего предпринимательства в сумме 23 500,00 рублей. </w:t>
      </w:r>
      <w:r w:rsidRPr="00B51BBD">
        <w:rPr>
          <w:rFonts w:ascii="Times New Roman" w:eastAsia="Calibri" w:hAnsi="Times New Roman" w:cs="Times New Roman"/>
          <w:sz w:val="28"/>
          <w:szCs w:val="28"/>
        </w:rPr>
        <w:t>Для предпринимательского сообщества города было проведено торжественное мероприятие, посвященное Дню российского предпринимательства</w:t>
      </w:r>
      <w:r w:rsidRPr="00B51BBD">
        <w:rPr>
          <w:rFonts w:ascii="Times New Roman" w:eastAsia="Times New Roman" w:hAnsi="Times New Roman" w:cs="Times New Roman"/>
          <w:sz w:val="28"/>
          <w:szCs w:val="28"/>
          <w:lang w:eastAsia="ru-RU"/>
        </w:rPr>
        <w:t>;</w:t>
      </w:r>
    </w:p>
    <w:p w:rsidR="00023037" w:rsidRPr="00B51BBD" w:rsidRDefault="00023037" w:rsidP="00023037">
      <w:pPr>
        <w:tabs>
          <w:tab w:val="num" w:pos="426"/>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8"/>
          <w:lang w:eastAsia="ru-RU"/>
        </w:rPr>
        <w:t xml:space="preserve">- реализация мероприятий, предусмотренных муниципальными программами развития субъектов малого и среднего предпринимательства в сумме 1 503 618,86 рублей, </w:t>
      </w:r>
      <w:r w:rsidRPr="00B51BBD">
        <w:rPr>
          <w:rFonts w:ascii="Times New Roman" w:eastAsia="Times New Roman" w:hAnsi="Times New Roman" w:cs="Times New Roman"/>
          <w:sz w:val="28"/>
          <w:szCs w:val="20"/>
          <w:lang w:eastAsia="ru-RU"/>
        </w:rPr>
        <w:t>в том числе:</w:t>
      </w:r>
    </w:p>
    <w:p w:rsidR="00023037" w:rsidRPr="00B51BBD" w:rsidRDefault="00023037" w:rsidP="00023037">
      <w:pPr>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w:t>
      </w:r>
      <w:proofErr w:type="gramStart"/>
      <w:r w:rsidRPr="00B51BBD">
        <w:rPr>
          <w:rFonts w:ascii="Times New Roman" w:eastAsia="Times New Roman" w:hAnsi="Times New Roman" w:cs="Times New Roman"/>
          <w:i/>
          <w:sz w:val="28"/>
          <w:szCs w:val="20"/>
          <w:lang w:eastAsia="ru-RU"/>
        </w:rPr>
        <w:t>дств кр</w:t>
      </w:r>
      <w:proofErr w:type="gramEnd"/>
      <w:r w:rsidRPr="00B51BBD">
        <w:rPr>
          <w:rFonts w:ascii="Times New Roman" w:eastAsia="Times New Roman" w:hAnsi="Times New Roman" w:cs="Times New Roman"/>
          <w:i/>
          <w:sz w:val="28"/>
          <w:szCs w:val="20"/>
          <w:lang w:eastAsia="ru-RU"/>
        </w:rPr>
        <w:t>аевого бюджета 1 300 000,00</w:t>
      </w:r>
      <w:r w:rsidRPr="00B51BBD">
        <w:rPr>
          <w:rFonts w:ascii="Times New Roman" w:eastAsia="Times New Roman" w:hAnsi="Times New Roman" w:cs="Times New Roman"/>
          <w:sz w:val="28"/>
          <w:szCs w:val="20"/>
          <w:lang w:eastAsia="ru-RU"/>
        </w:rPr>
        <w:t xml:space="preserve"> </w:t>
      </w:r>
      <w:r w:rsidRPr="00B51BBD">
        <w:rPr>
          <w:rFonts w:ascii="Times New Roman" w:eastAsia="Times New Roman" w:hAnsi="Times New Roman" w:cs="Times New Roman"/>
          <w:i/>
          <w:sz w:val="28"/>
          <w:szCs w:val="20"/>
          <w:lang w:eastAsia="ru-RU"/>
        </w:rPr>
        <w:t>рублей;</w:t>
      </w:r>
    </w:p>
    <w:p w:rsidR="00023037" w:rsidRPr="00B51BBD" w:rsidRDefault="00023037" w:rsidP="00023037">
      <w:pPr>
        <w:tabs>
          <w:tab w:val="num" w:pos="426"/>
        </w:tabs>
        <w:spacing w:after="0" w:line="240" w:lineRule="auto"/>
        <w:contextualSpacing/>
        <w:jc w:val="both"/>
        <w:rPr>
          <w:rFonts w:ascii="Times New Roman" w:eastAsia="Calibri" w:hAnsi="Times New Roman" w:cs="Times New Roman"/>
          <w:sz w:val="28"/>
          <w:szCs w:val="28"/>
        </w:rPr>
      </w:pPr>
      <w:r w:rsidRPr="00B51BBD">
        <w:rPr>
          <w:rFonts w:ascii="Times New Roman" w:eastAsia="Times New Roman" w:hAnsi="Times New Roman" w:cs="Times New Roman"/>
          <w:i/>
          <w:sz w:val="28"/>
          <w:szCs w:val="20"/>
          <w:lang w:eastAsia="ru-RU"/>
        </w:rPr>
        <w:t>- за счет средств городского бюджета 203 618,86 рублей</w:t>
      </w:r>
      <w:r w:rsidRPr="00B51BBD">
        <w:rPr>
          <w:rFonts w:ascii="Times New Roman" w:eastAsia="Times New Roman" w:hAnsi="Times New Roman" w:cs="Times New Roman"/>
          <w:sz w:val="28"/>
          <w:szCs w:val="28"/>
          <w:lang w:eastAsia="ru-RU"/>
        </w:rPr>
        <w:t>.</w:t>
      </w:r>
    </w:p>
    <w:p w:rsidR="00023037" w:rsidRPr="00B51BBD" w:rsidRDefault="00023037" w:rsidP="00023037">
      <w:pPr>
        <w:spacing w:after="0" w:line="240" w:lineRule="auto"/>
        <w:ind w:firstLine="567"/>
        <w:jc w:val="both"/>
        <w:rPr>
          <w:rFonts w:ascii="Times New Roman CYR" w:eastAsia="Calibri" w:hAnsi="Times New Roman CYR" w:cs="Times New Roman CYR"/>
          <w:bCs/>
          <w:sz w:val="28"/>
          <w:szCs w:val="28"/>
        </w:rPr>
      </w:pPr>
      <w:r w:rsidRPr="00B51BBD">
        <w:rPr>
          <w:rFonts w:ascii="Times New Roman CYR" w:hAnsi="Times New Roman CYR" w:cs="Times New Roman CYR"/>
          <w:bCs/>
          <w:sz w:val="28"/>
          <w:szCs w:val="28"/>
        </w:rPr>
        <w:t xml:space="preserve">В 2017 году муниципалитет вошел в число победителей краевого конкурса на выделение субсидий для поддержки субъектов малого и среднего предпринимательства в рамках муниципальной программы города Канска «Развитие инвестиционной деятельности, малого и среднего предпринимательств». </w:t>
      </w:r>
      <w:r w:rsidRPr="00B51BBD">
        <w:rPr>
          <w:rFonts w:ascii="Times New Roman CYR" w:eastAsia="Calibri" w:hAnsi="Times New Roman CYR" w:cs="Times New Roman CYR"/>
          <w:bCs/>
          <w:sz w:val="28"/>
          <w:szCs w:val="28"/>
        </w:rPr>
        <w:t>Выделенные на конкурсной основе средства краевого бюджета в размере 1</w:t>
      </w:r>
      <w:r w:rsidRPr="00B51BBD">
        <w:rPr>
          <w:rFonts w:ascii="Times New Roman CYR" w:hAnsi="Times New Roman CYR" w:cs="Times New Roman CYR"/>
          <w:bCs/>
          <w:sz w:val="28"/>
          <w:szCs w:val="28"/>
        </w:rPr>
        <w:t> </w:t>
      </w:r>
      <w:r w:rsidRPr="00B51BBD">
        <w:rPr>
          <w:rFonts w:ascii="Times New Roman CYR" w:eastAsia="Calibri" w:hAnsi="Times New Roman CYR" w:cs="Times New Roman CYR"/>
          <w:bCs/>
          <w:sz w:val="28"/>
          <w:szCs w:val="28"/>
        </w:rPr>
        <w:t>300</w:t>
      </w:r>
      <w:r w:rsidRPr="00B51BBD">
        <w:rPr>
          <w:rFonts w:ascii="Times New Roman CYR" w:hAnsi="Times New Roman CYR" w:cs="Times New Roman CYR"/>
          <w:bCs/>
          <w:sz w:val="28"/>
          <w:szCs w:val="28"/>
          <w:lang w:val="en-US"/>
        </w:rPr>
        <w:t> </w:t>
      </w:r>
      <w:r w:rsidRPr="00B51BBD">
        <w:rPr>
          <w:rFonts w:ascii="Times New Roman CYR" w:hAnsi="Times New Roman CYR" w:cs="Times New Roman CYR"/>
          <w:bCs/>
          <w:sz w:val="28"/>
          <w:szCs w:val="28"/>
        </w:rPr>
        <w:t>000,00</w:t>
      </w:r>
      <w:r w:rsidRPr="00B51BBD">
        <w:rPr>
          <w:rFonts w:ascii="Times New Roman CYR" w:eastAsia="Calibri" w:hAnsi="Times New Roman CYR" w:cs="Times New Roman CYR"/>
          <w:bCs/>
          <w:sz w:val="28"/>
          <w:szCs w:val="28"/>
        </w:rPr>
        <w:t xml:space="preserve"> рублей и</w:t>
      </w:r>
      <w:r w:rsidRPr="00B51BBD">
        <w:rPr>
          <w:rFonts w:ascii="Times New Roman CYR" w:hAnsi="Times New Roman CYR" w:cs="Times New Roman CYR"/>
          <w:bCs/>
          <w:sz w:val="28"/>
          <w:szCs w:val="28"/>
        </w:rPr>
        <w:t xml:space="preserve"> </w:t>
      </w:r>
      <w:r w:rsidRPr="00B51BBD">
        <w:rPr>
          <w:rFonts w:ascii="Times New Roman CYR" w:eastAsia="Calibri" w:hAnsi="Times New Roman CYR" w:cs="Times New Roman CYR"/>
          <w:bCs/>
          <w:sz w:val="28"/>
          <w:szCs w:val="28"/>
        </w:rPr>
        <w:t>средства го</w:t>
      </w:r>
      <w:r w:rsidRPr="00B51BBD">
        <w:rPr>
          <w:rFonts w:ascii="Times New Roman CYR" w:hAnsi="Times New Roman CYR" w:cs="Times New Roman CYR"/>
          <w:bCs/>
          <w:sz w:val="28"/>
          <w:szCs w:val="28"/>
        </w:rPr>
        <w:t>родского бюджета в размере 203 618,86</w:t>
      </w:r>
      <w:r w:rsidRPr="00B51BBD">
        <w:rPr>
          <w:rFonts w:ascii="Times New Roman CYR" w:eastAsia="Calibri" w:hAnsi="Times New Roman CYR" w:cs="Times New Roman CYR"/>
          <w:bCs/>
          <w:sz w:val="28"/>
          <w:szCs w:val="28"/>
        </w:rPr>
        <w:t xml:space="preserve"> рублей </w:t>
      </w:r>
      <w:r w:rsidRPr="00B51BBD">
        <w:rPr>
          <w:rFonts w:ascii="Times New Roman CYR" w:hAnsi="Times New Roman CYR" w:cs="Times New Roman CYR"/>
          <w:bCs/>
          <w:sz w:val="28"/>
          <w:szCs w:val="28"/>
        </w:rPr>
        <w:t xml:space="preserve">были </w:t>
      </w:r>
      <w:r w:rsidRPr="00B51BBD">
        <w:rPr>
          <w:rFonts w:ascii="Times New Roman CYR" w:eastAsia="Calibri" w:hAnsi="Times New Roman CYR" w:cs="Times New Roman CYR"/>
          <w:bCs/>
          <w:sz w:val="28"/>
          <w:szCs w:val="28"/>
        </w:rPr>
        <w:t>направлены на поддержку предприятия пищевой промышленност</w:t>
      </w:r>
      <w:proofErr w:type="gramStart"/>
      <w:r w:rsidRPr="00B51BBD">
        <w:rPr>
          <w:rFonts w:ascii="Times New Roman CYR" w:eastAsia="Calibri" w:hAnsi="Times New Roman CYR" w:cs="Times New Roman CYR"/>
          <w:bCs/>
          <w:sz w:val="28"/>
          <w:szCs w:val="28"/>
        </w:rPr>
        <w:t>и ООО</w:t>
      </w:r>
      <w:proofErr w:type="gramEnd"/>
      <w:r w:rsidRPr="00B51BBD">
        <w:rPr>
          <w:rFonts w:ascii="Times New Roman CYR" w:eastAsia="Calibri" w:hAnsi="Times New Roman CYR" w:cs="Times New Roman CYR"/>
          <w:bCs/>
          <w:sz w:val="28"/>
          <w:szCs w:val="28"/>
        </w:rPr>
        <w:t xml:space="preserve"> «Фортуна Плюс»</w:t>
      </w:r>
      <w:r w:rsidRPr="00B51BBD">
        <w:rPr>
          <w:rFonts w:ascii="Times New Roman CYR" w:hAnsi="Times New Roman CYR" w:cs="Times New Roman CYR"/>
          <w:bCs/>
          <w:sz w:val="28"/>
          <w:szCs w:val="28"/>
        </w:rPr>
        <w:t>.</w:t>
      </w:r>
      <w:r w:rsidRPr="00B51BBD">
        <w:rPr>
          <w:rFonts w:ascii="Times New Roman CYR" w:eastAsia="Calibri" w:hAnsi="Times New Roman CYR" w:cs="Times New Roman CYR"/>
          <w:bCs/>
          <w:sz w:val="28"/>
          <w:szCs w:val="28"/>
        </w:rPr>
        <w:t xml:space="preserve"> Собственные вложения предприятия на реализацию программы модернизации производства составили </w:t>
      </w:r>
      <w:r w:rsidRPr="00B51BBD">
        <w:rPr>
          <w:rFonts w:ascii="Times New Roman CYR" w:hAnsi="Times New Roman CYR" w:cs="Times New Roman CYR"/>
          <w:bCs/>
          <w:sz w:val="28"/>
          <w:szCs w:val="28"/>
        </w:rPr>
        <w:t xml:space="preserve">5 934 113,26 </w:t>
      </w:r>
      <w:r w:rsidRPr="00B51BBD">
        <w:rPr>
          <w:rFonts w:ascii="Times New Roman CYR" w:eastAsia="Calibri" w:hAnsi="Times New Roman CYR" w:cs="Times New Roman CYR"/>
          <w:bCs/>
          <w:sz w:val="28"/>
          <w:szCs w:val="28"/>
        </w:rPr>
        <w:t>рублей, создано 6 дополнительных рабочих мест, сохранено 4</w:t>
      </w:r>
      <w:r w:rsidRPr="00B51BBD">
        <w:rPr>
          <w:rFonts w:ascii="Times New Roman CYR" w:hAnsi="Times New Roman CYR" w:cs="Times New Roman CYR"/>
          <w:bCs/>
          <w:sz w:val="28"/>
          <w:szCs w:val="28"/>
        </w:rPr>
        <w:t>7 рабочих мест</w:t>
      </w:r>
      <w:r w:rsidRPr="00B51BBD">
        <w:rPr>
          <w:rFonts w:ascii="Times New Roman CYR" w:eastAsia="Calibri" w:hAnsi="Times New Roman CYR" w:cs="Times New Roman CYR"/>
          <w:bCs/>
          <w:sz w:val="28"/>
          <w:szCs w:val="28"/>
        </w:rPr>
        <w:t xml:space="preserve">, освоены новые рынки сбыта продукции. </w:t>
      </w:r>
    </w:p>
    <w:p w:rsidR="00023037" w:rsidRPr="00B51BBD" w:rsidRDefault="00023037" w:rsidP="00023037">
      <w:pPr>
        <w:spacing w:after="0" w:line="240" w:lineRule="auto"/>
        <w:ind w:firstLine="851"/>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Показатели результативности подпрограммы «Развитие субъектов малого и среднего предпринимательства в городе Канске» в 2017 г.:</w:t>
      </w:r>
    </w:p>
    <w:p w:rsidR="00023037" w:rsidRPr="00B51BBD" w:rsidRDefault="00023037" w:rsidP="00023037">
      <w:pPr>
        <w:spacing w:after="0" w:line="240" w:lineRule="auto"/>
        <w:ind w:firstLine="851"/>
        <w:jc w:val="both"/>
        <w:rPr>
          <w:rFonts w:ascii="Times New Roman" w:eastAsia="Times New Roman" w:hAnsi="Times New Roman" w:cs="Times New Roman"/>
          <w:sz w:val="28"/>
          <w:szCs w:val="28"/>
          <w:lang w:eastAsia="ru-RU"/>
        </w:rPr>
      </w:pPr>
    </w:p>
    <w:tbl>
      <w:tblPr>
        <w:tblW w:w="9796" w:type="dxa"/>
        <w:tblInd w:w="93" w:type="dxa"/>
        <w:tblLayout w:type="fixed"/>
        <w:tblLook w:val="04A0"/>
      </w:tblPr>
      <w:tblGrid>
        <w:gridCol w:w="496"/>
        <w:gridCol w:w="4339"/>
        <w:gridCol w:w="1134"/>
        <w:gridCol w:w="1276"/>
        <w:gridCol w:w="1275"/>
        <w:gridCol w:w="1276"/>
      </w:tblGrid>
      <w:tr w:rsidR="00023037" w:rsidRPr="00B51BBD" w:rsidTr="00E274DF">
        <w:trPr>
          <w:trHeight w:val="223"/>
        </w:trPr>
        <w:tc>
          <w:tcPr>
            <w:tcW w:w="49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 xml:space="preserve">№ </w:t>
            </w:r>
            <w:proofErr w:type="spellStart"/>
            <w:proofErr w:type="gramStart"/>
            <w:r w:rsidRPr="00B51BBD">
              <w:rPr>
                <w:rFonts w:ascii="Times New Roman" w:eastAsia="Times New Roman" w:hAnsi="Times New Roman" w:cs="Times New Roman"/>
                <w:sz w:val="20"/>
                <w:szCs w:val="20"/>
                <w:lang w:eastAsia="ru-RU"/>
              </w:rPr>
              <w:t>п</w:t>
            </w:r>
            <w:proofErr w:type="spellEnd"/>
            <w:proofErr w:type="gramEnd"/>
            <w:r w:rsidRPr="00B51BBD">
              <w:rPr>
                <w:rFonts w:ascii="Times New Roman" w:eastAsia="Times New Roman" w:hAnsi="Times New Roman" w:cs="Times New Roman"/>
                <w:sz w:val="20"/>
                <w:szCs w:val="20"/>
                <w:lang w:eastAsia="ru-RU"/>
              </w:rPr>
              <w:t>/</w:t>
            </w:r>
            <w:proofErr w:type="spellStart"/>
            <w:r w:rsidRPr="00B51BBD">
              <w:rPr>
                <w:rFonts w:ascii="Times New Roman" w:eastAsia="Times New Roman" w:hAnsi="Times New Roman" w:cs="Times New Roman"/>
                <w:sz w:val="20"/>
                <w:szCs w:val="20"/>
                <w:lang w:eastAsia="ru-RU"/>
              </w:rPr>
              <w:t>п</w:t>
            </w:r>
            <w:proofErr w:type="spellEnd"/>
          </w:p>
        </w:tc>
        <w:tc>
          <w:tcPr>
            <w:tcW w:w="43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Цель, целевые показатели, задачи, показатели результативности</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 xml:space="preserve">Ед. </w:t>
            </w:r>
            <w:proofErr w:type="spellStart"/>
            <w:r w:rsidRPr="00B51BBD">
              <w:rPr>
                <w:rFonts w:ascii="Times New Roman" w:eastAsia="Times New Roman" w:hAnsi="Times New Roman" w:cs="Times New Roman"/>
                <w:sz w:val="20"/>
                <w:szCs w:val="20"/>
                <w:lang w:eastAsia="ru-RU"/>
              </w:rPr>
              <w:t>изм</w:t>
            </w:r>
            <w:proofErr w:type="spellEnd"/>
            <w:r w:rsidRPr="00B51BBD">
              <w:rPr>
                <w:rFonts w:ascii="Times New Roman" w:eastAsia="Times New Roman" w:hAnsi="Times New Roman" w:cs="Times New Roman"/>
                <w:sz w:val="20"/>
                <w:szCs w:val="20"/>
                <w:lang w:eastAsia="ru-RU"/>
              </w:rPr>
              <w:t>.</w:t>
            </w:r>
          </w:p>
        </w:tc>
        <w:tc>
          <w:tcPr>
            <w:tcW w:w="2551" w:type="dxa"/>
            <w:gridSpan w:val="2"/>
            <w:tcBorders>
              <w:top w:val="single" w:sz="8" w:space="0" w:color="auto"/>
              <w:left w:val="nil"/>
              <w:bottom w:val="single" w:sz="4" w:space="0" w:color="auto"/>
              <w:right w:val="single" w:sz="4" w:space="0" w:color="auto"/>
            </w:tcBorders>
            <w:shd w:val="clear" w:color="auto" w:fill="auto"/>
            <w:vAlign w:val="center"/>
            <w:hideMark/>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2017 год</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Примечание</w:t>
            </w:r>
          </w:p>
        </w:tc>
      </w:tr>
      <w:tr w:rsidR="00023037" w:rsidRPr="00B51BBD" w:rsidTr="00E274DF">
        <w:trPr>
          <w:trHeight w:val="255"/>
        </w:trPr>
        <w:tc>
          <w:tcPr>
            <w:tcW w:w="496" w:type="dxa"/>
            <w:vMerge/>
            <w:tcBorders>
              <w:top w:val="single" w:sz="8" w:space="0" w:color="auto"/>
              <w:left w:val="single" w:sz="8" w:space="0" w:color="auto"/>
              <w:bottom w:val="single" w:sz="8" w:space="0" w:color="000000"/>
              <w:right w:val="single" w:sz="4" w:space="0" w:color="auto"/>
            </w:tcBorders>
            <w:vAlign w:val="center"/>
            <w:hideMark/>
          </w:tcPr>
          <w:p w:rsidR="00023037" w:rsidRPr="00B51BBD" w:rsidRDefault="00023037" w:rsidP="00E274DF">
            <w:pPr>
              <w:spacing w:after="0" w:line="240" w:lineRule="auto"/>
              <w:rPr>
                <w:rFonts w:ascii="Times New Roman" w:eastAsia="Times New Roman" w:hAnsi="Times New Roman" w:cs="Times New Roman"/>
                <w:sz w:val="20"/>
                <w:szCs w:val="20"/>
                <w:lang w:eastAsia="ru-RU"/>
              </w:rPr>
            </w:pPr>
          </w:p>
        </w:tc>
        <w:tc>
          <w:tcPr>
            <w:tcW w:w="4339" w:type="dxa"/>
            <w:vMerge/>
            <w:tcBorders>
              <w:top w:val="single" w:sz="8" w:space="0" w:color="auto"/>
              <w:left w:val="single" w:sz="4" w:space="0" w:color="auto"/>
              <w:bottom w:val="single" w:sz="8" w:space="0" w:color="000000"/>
              <w:right w:val="single" w:sz="4" w:space="0" w:color="auto"/>
            </w:tcBorders>
            <w:vAlign w:val="center"/>
            <w:hideMark/>
          </w:tcPr>
          <w:p w:rsidR="00023037" w:rsidRPr="00B51BBD" w:rsidRDefault="00023037" w:rsidP="00E274DF">
            <w:pPr>
              <w:spacing w:after="0" w:line="240" w:lineRule="auto"/>
              <w:rPr>
                <w:rFonts w:ascii="Times New Roman" w:eastAsia="Times New Roman" w:hAnsi="Times New Roman" w:cs="Times New Roman"/>
                <w:sz w:val="20"/>
                <w:szCs w:val="20"/>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023037" w:rsidRPr="00B51BBD" w:rsidRDefault="00023037" w:rsidP="00E274D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8" w:space="0" w:color="auto"/>
              <w:right w:val="single" w:sz="4" w:space="0" w:color="auto"/>
            </w:tcBorders>
            <w:shd w:val="clear" w:color="auto" w:fill="auto"/>
            <w:vAlign w:val="center"/>
            <w:hideMark/>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план</w:t>
            </w:r>
          </w:p>
        </w:tc>
        <w:tc>
          <w:tcPr>
            <w:tcW w:w="1275" w:type="dxa"/>
            <w:tcBorders>
              <w:top w:val="nil"/>
              <w:left w:val="nil"/>
              <w:bottom w:val="single" w:sz="8" w:space="0" w:color="auto"/>
              <w:right w:val="single" w:sz="4" w:space="0" w:color="auto"/>
            </w:tcBorders>
            <w:shd w:val="clear" w:color="auto" w:fill="auto"/>
            <w:vAlign w:val="center"/>
            <w:hideMark/>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факт</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023037" w:rsidRPr="00B51BBD" w:rsidRDefault="00023037" w:rsidP="00E274DF">
            <w:pPr>
              <w:spacing w:after="0" w:line="240" w:lineRule="auto"/>
              <w:rPr>
                <w:rFonts w:ascii="Times New Roman" w:eastAsia="Times New Roman" w:hAnsi="Times New Roman" w:cs="Times New Roman"/>
                <w:sz w:val="20"/>
                <w:szCs w:val="20"/>
                <w:lang w:eastAsia="ru-RU"/>
              </w:rPr>
            </w:pPr>
          </w:p>
        </w:tc>
      </w:tr>
      <w:tr w:rsidR="00023037" w:rsidRPr="00B51BBD" w:rsidTr="00E274DF">
        <w:trPr>
          <w:trHeight w:val="382"/>
        </w:trPr>
        <w:tc>
          <w:tcPr>
            <w:tcW w:w="496" w:type="dxa"/>
            <w:tcBorders>
              <w:top w:val="nil"/>
              <w:left w:val="single" w:sz="8" w:space="0" w:color="auto"/>
              <w:bottom w:val="single" w:sz="4" w:space="0" w:color="auto"/>
              <w:right w:val="single" w:sz="4" w:space="0" w:color="auto"/>
            </w:tcBorders>
            <w:shd w:val="clear" w:color="auto" w:fill="auto"/>
            <w:vAlign w:val="center"/>
            <w:hideMark/>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1</w:t>
            </w:r>
          </w:p>
        </w:tc>
        <w:tc>
          <w:tcPr>
            <w:tcW w:w="4339" w:type="dxa"/>
            <w:tcBorders>
              <w:top w:val="nil"/>
              <w:left w:val="nil"/>
              <w:bottom w:val="single" w:sz="4" w:space="0" w:color="auto"/>
              <w:right w:val="single" w:sz="4" w:space="0" w:color="auto"/>
            </w:tcBorders>
            <w:shd w:val="clear" w:color="auto" w:fill="auto"/>
            <w:hideMark/>
          </w:tcPr>
          <w:p w:rsidR="00023037" w:rsidRPr="00B51BBD" w:rsidRDefault="00023037" w:rsidP="00E274DF">
            <w:pPr>
              <w:spacing w:after="0"/>
              <w:rPr>
                <w:rFonts w:ascii="Times New Roman" w:hAnsi="Times New Roman" w:cs="Times New Roman"/>
                <w:sz w:val="20"/>
                <w:szCs w:val="20"/>
              </w:rPr>
            </w:pPr>
            <w:r w:rsidRPr="00B51BBD">
              <w:rPr>
                <w:rFonts w:ascii="Times New Roman" w:hAnsi="Times New Roman" w:cs="Times New Roman"/>
                <w:sz w:val="20"/>
                <w:szCs w:val="20"/>
              </w:rPr>
              <w:t xml:space="preserve">Количество субъектов малого и среднего предпринимательства, получивших муниципальную поддержку </w:t>
            </w:r>
          </w:p>
        </w:tc>
        <w:tc>
          <w:tcPr>
            <w:tcW w:w="1134" w:type="dxa"/>
            <w:tcBorders>
              <w:top w:val="nil"/>
              <w:left w:val="nil"/>
              <w:bottom w:val="single" w:sz="4" w:space="0" w:color="auto"/>
              <w:right w:val="single" w:sz="4" w:space="0" w:color="auto"/>
            </w:tcBorders>
            <w:shd w:val="clear" w:color="auto" w:fill="auto"/>
            <w:vAlign w:val="center"/>
            <w:hideMark/>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ед.</w:t>
            </w:r>
          </w:p>
        </w:tc>
        <w:tc>
          <w:tcPr>
            <w:tcW w:w="1276" w:type="dxa"/>
            <w:tcBorders>
              <w:top w:val="nil"/>
              <w:left w:val="nil"/>
              <w:bottom w:val="single" w:sz="4" w:space="0" w:color="auto"/>
              <w:right w:val="single" w:sz="4" w:space="0" w:color="auto"/>
            </w:tcBorders>
            <w:shd w:val="clear" w:color="auto" w:fill="auto"/>
            <w:vAlign w:val="center"/>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auto" w:fill="auto"/>
            <w:vAlign w:val="center"/>
          </w:tcPr>
          <w:p w:rsidR="00023037" w:rsidRPr="00B51BBD" w:rsidRDefault="00023037" w:rsidP="00E274DF">
            <w:pPr>
              <w:spacing w:after="0" w:line="240" w:lineRule="auto"/>
              <w:rPr>
                <w:rFonts w:ascii="Times New Roman" w:eastAsia="Times New Roman" w:hAnsi="Times New Roman" w:cs="Times New Roman"/>
                <w:sz w:val="20"/>
                <w:szCs w:val="20"/>
                <w:lang w:eastAsia="ru-RU"/>
              </w:rPr>
            </w:pPr>
          </w:p>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1</w:t>
            </w:r>
          </w:p>
          <w:p w:rsidR="00023037" w:rsidRPr="00B51BBD" w:rsidRDefault="00023037" w:rsidP="00E274D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shd w:val="clear" w:color="auto" w:fill="auto"/>
            <w:vAlign w:val="bottom"/>
            <w:hideMark/>
          </w:tcPr>
          <w:p w:rsidR="00023037" w:rsidRPr="00B51BBD" w:rsidRDefault="00023037" w:rsidP="00E274DF">
            <w:pPr>
              <w:spacing w:after="0" w:line="240" w:lineRule="auto"/>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 </w:t>
            </w:r>
          </w:p>
        </w:tc>
      </w:tr>
      <w:tr w:rsidR="00023037" w:rsidRPr="00B51BBD" w:rsidTr="00E274DF">
        <w:trPr>
          <w:trHeight w:val="409"/>
        </w:trPr>
        <w:tc>
          <w:tcPr>
            <w:tcW w:w="496" w:type="dxa"/>
            <w:tcBorders>
              <w:top w:val="nil"/>
              <w:left w:val="single" w:sz="8" w:space="0" w:color="auto"/>
              <w:bottom w:val="single" w:sz="4" w:space="0" w:color="auto"/>
              <w:right w:val="single" w:sz="4" w:space="0" w:color="auto"/>
            </w:tcBorders>
            <w:shd w:val="clear" w:color="auto" w:fill="auto"/>
            <w:vAlign w:val="center"/>
            <w:hideMark/>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2</w:t>
            </w:r>
          </w:p>
        </w:tc>
        <w:tc>
          <w:tcPr>
            <w:tcW w:w="4339" w:type="dxa"/>
            <w:tcBorders>
              <w:top w:val="nil"/>
              <w:left w:val="nil"/>
              <w:bottom w:val="single" w:sz="4" w:space="0" w:color="auto"/>
              <w:right w:val="single" w:sz="4" w:space="0" w:color="auto"/>
            </w:tcBorders>
            <w:shd w:val="clear" w:color="auto" w:fill="auto"/>
            <w:hideMark/>
          </w:tcPr>
          <w:p w:rsidR="00023037" w:rsidRPr="00B51BBD" w:rsidRDefault="00023037" w:rsidP="00E274DF">
            <w:pPr>
              <w:spacing w:after="0"/>
              <w:rPr>
                <w:rFonts w:ascii="Times New Roman" w:hAnsi="Times New Roman" w:cs="Times New Roman"/>
                <w:sz w:val="20"/>
                <w:szCs w:val="20"/>
              </w:rPr>
            </w:pPr>
            <w:r w:rsidRPr="00B51BBD">
              <w:rPr>
                <w:rFonts w:ascii="Times New Roman" w:hAnsi="Times New Roman" w:cs="Times New Roman"/>
                <w:sz w:val="20"/>
                <w:szCs w:val="20"/>
              </w:rPr>
              <w:t xml:space="preserve">Количество созданных рабочих мест  </w:t>
            </w:r>
            <w:proofErr w:type="spellStart"/>
            <w:r w:rsidRPr="00B51BBD">
              <w:rPr>
                <w:rFonts w:ascii="Times New Roman" w:hAnsi="Times New Roman" w:cs="Times New Roman"/>
                <w:sz w:val="20"/>
                <w:szCs w:val="20"/>
              </w:rPr>
              <w:t>субьектами</w:t>
            </w:r>
            <w:proofErr w:type="spellEnd"/>
            <w:r w:rsidRPr="00B51BBD">
              <w:rPr>
                <w:rFonts w:ascii="Times New Roman" w:hAnsi="Times New Roman" w:cs="Times New Roman"/>
                <w:sz w:val="20"/>
                <w:szCs w:val="20"/>
              </w:rPr>
              <w:t xml:space="preserve"> малого и среднего предпринимательства, получившими муниципальную поддержку</w:t>
            </w:r>
          </w:p>
        </w:tc>
        <w:tc>
          <w:tcPr>
            <w:tcW w:w="1134" w:type="dxa"/>
            <w:tcBorders>
              <w:top w:val="nil"/>
              <w:left w:val="nil"/>
              <w:bottom w:val="single" w:sz="4" w:space="0" w:color="auto"/>
              <w:right w:val="single" w:sz="4" w:space="0" w:color="auto"/>
            </w:tcBorders>
            <w:shd w:val="clear" w:color="auto" w:fill="auto"/>
            <w:vAlign w:val="center"/>
            <w:hideMark/>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ед.</w:t>
            </w:r>
          </w:p>
        </w:tc>
        <w:tc>
          <w:tcPr>
            <w:tcW w:w="1276" w:type="dxa"/>
            <w:tcBorders>
              <w:top w:val="nil"/>
              <w:left w:val="nil"/>
              <w:bottom w:val="single" w:sz="4" w:space="0" w:color="auto"/>
              <w:right w:val="single" w:sz="4" w:space="0" w:color="auto"/>
            </w:tcBorders>
            <w:shd w:val="clear" w:color="auto" w:fill="auto"/>
            <w:vAlign w:val="center"/>
            <w:hideMark/>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023037" w:rsidRPr="00B51BBD" w:rsidRDefault="00023037" w:rsidP="00E274DF">
            <w:pPr>
              <w:spacing w:after="0" w:line="240" w:lineRule="auto"/>
              <w:rPr>
                <w:rFonts w:ascii="Times New Roman" w:eastAsia="Times New Roman" w:hAnsi="Times New Roman" w:cs="Times New Roman"/>
                <w:sz w:val="20"/>
                <w:szCs w:val="20"/>
                <w:lang w:eastAsia="ru-RU"/>
              </w:rPr>
            </w:pPr>
          </w:p>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6</w:t>
            </w:r>
          </w:p>
          <w:p w:rsidR="00023037" w:rsidRPr="00B51BBD" w:rsidRDefault="00023037" w:rsidP="00E274D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shd w:val="clear" w:color="auto" w:fill="auto"/>
            <w:hideMark/>
          </w:tcPr>
          <w:p w:rsidR="00023037" w:rsidRPr="00B51BBD" w:rsidRDefault="00023037" w:rsidP="00E274DF">
            <w:pPr>
              <w:spacing w:after="0" w:line="240" w:lineRule="auto"/>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 </w:t>
            </w:r>
          </w:p>
        </w:tc>
      </w:tr>
      <w:tr w:rsidR="00023037" w:rsidRPr="00B51BBD" w:rsidTr="00E274DF">
        <w:trPr>
          <w:trHeight w:val="715"/>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3</w:t>
            </w:r>
          </w:p>
        </w:tc>
        <w:tc>
          <w:tcPr>
            <w:tcW w:w="4339" w:type="dxa"/>
            <w:tcBorders>
              <w:top w:val="single" w:sz="4" w:space="0" w:color="auto"/>
              <w:left w:val="nil"/>
              <w:bottom w:val="single" w:sz="4" w:space="0" w:color="auto"/>
              <w:right w:val="single" w:sz="4" w:space="0" w:color="auto"/>
            </w:tcBorders>
            <w:shd w:val="clear" w:color="auto" w:fill="auto"/>
            <w:hideMark/>
          </w:tcPr>
          <w:p w:rsidR="00023037" w:rsidRPr="00B51BBD" w:rsidRDefault="00023037" w:rsidP="00E274DF">
            <w:pPr>
              <w:spacing w:after="0"/>
              <w:rPr>
                <w:rFonts w:ascii="Times New Roman" w:hAnsi="Times New Roman" w:cs="Times New Roman"/>
                <w:sz w:val="20"/>
                <w:szCs w:val="20"/>
              </w:rPr>
            </w:pPr>
            <w:r w:rsidRPr="00B51BBD">
              <w:rPr>
                <w:rFonts w:ascii="Times New Roman" w:hAnsi="Times New Roman" w:cs="Times New Roman"/>
                <w:sz w:val="20"/>
                <w:szCs w:val="20"/>
              </w:rPr>
              <w:t xml:space="preserve">Количество сохранённых рабочих мест в секторе малого и среднего предпринимательства за период реализации программы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ед.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47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47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23037" w:rsidRPr="00B51BBD" w:rsidRDefault="00023037" w:rsidP="00E274DF">
            <w:pPr>
              <w:spacing w:after="0" w:line="240" w:lineRule="auto"/>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 </w:t>
            </w:r>
          </w:p>
        </w:tc>
      </w:tr>
      <w:tr w:rsidR="00023037" w:rsidRPr="00B51BBD" w:rsidTr="00E274DF">
        <w:trPr>
          <w:trHeight w:val="715"/>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4</w:t>
            </w:r>
          </w:p>
        </w:tc>
        <w:tc>
          <w:tcPr>
            <w:tcW w:w="4339" w:type="dxa"/>
            <w:tcBorders>
              <w:top w:val="single" w:sz="4" w:space="0" w:color="auto"/>
              <w:left w:val="nil"/>
              <w:bottom w:val="single" w:sz="4" w:space="0" w:color="auto"/>
              <w:right w:val="single" w:sz="4" w:space="0" w:color="auto"/>
            </w:tcBorders>
            <w:shd w:val="clear" w:color="auto" w:fill="auto"/>
          </w:tcPr>
          <w:p w:rsidR="00023037" w:rsidRPr="00B51BBD" w:rsidRDefault="00023037" w:rsidP="00E274DF">
            <w:pPr>
              <w:spacing w:after="0"/>
              <w:rPr>
                <w:rFonts w:ascii="Times New Roman" w:hAnsi="Times New Roman" w:cs="Times New Roman"/>
                <w:sz w:val="20"/>
                <w:szCs w:val="20"/>
              </w:rPr>
            </w:pPr>
            <w:r w:rsidRPr="00B51BBD">
              <w:rPr>
                <w:rFonts w:ascii="Times New Roman" w:hAnsi="Times New Roman" w:cs="Times New Roman"/>
                <w:sz w:val="20"/>
                <w:szCs w:val="20"/>
              </w:rPr>
              <w:t xml:space="preserve">Количество проведенных мероприятий для </w:t>
            </w:r>
            <w:proofErr w:type="spellStart"/>
            <w:r w:rsidRPr="00B51BBD">
              <w:rPr>
                <w:rFonts w:ascii="Times New Roman" w:hAnsi="Times New Roman" w:cs="Times New Roman"/>
                <w:sz w:val="20"/>
                <w:szCs w:val="20"/>
              </w:rPr>
              <w:t>субьектов</w:t>
            </w:r>
            <w:proofErr w:type="spellEnd"/>
            <w:r w:rsidRPr="00B51BBD">
              <w:rPr>
                <w:rFonts w:ascii="Times New Roman" w:hAnsi="Times New Roman" w:cs="Times New Roman"/>
                <w:sz w:val="20"/>
                <w:szCs w:val="20"/>
              </w:rPr>
              <w:t xml:space="preserve"> малого и среднего предпринимательства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ед.</w:t>
            </w:r>
          </w:p>
        </w:tc>
        <w:tc>
          <w:tcPr>
            <w:tcW w:w="1276" w:type="dxa"/>
            <w:tcBorders>
              <w:top w:val="single" w:sz="4" w:space="0" w:color="auto"/>
              <w:left w:val="nil"/>
              <w:bottom w:val="single" w:sz="4" w:space="0" w:color="auto"/>
              <w:right w:val="single" w:sz="4" w:space="0" w:color="auto"/>
            </w:tcBorders>
            <w:shd w:val="clear" w:color="auto" w:fill="auto"/>
            <w:vAlign w:val="center"/>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bottom"/>
          </w:tcPr>
          <w:p w:rsidR="00023037" w:rsidRPr="00B51BBD" w:rsidRDefault="00023037" w:rsidP="00E274DF">
            <w:pPr>
              <w:spacing w:after="0" w:line="240" w:lineRule="auto"/>
              <w:rPr>
                <w:rFonts w:ascii="Times New Roman" w:eastAsia="Times New Roman" w:hAnsi="Times New Roman" w:cs="Times New Roman"/>
                <w:sz w:val="20"/>
                <w:szCs w:val="20"/>
                <w:lang w:eastAsia="ru-RU"/>
              </w:rPr>
            </w:pPr>
          </w:p>
        </w:tc>
      </w:tr>
      <w:tr w:rsidR="00023037" w:rsidRPr="00B51BBD" w:rsidTr="00E274DF">
        <w:trPr>
          <w:trHeight w:val="715"/>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5</w:t>
            </w:r>
          </w:p>
        </w:tc>
        <w:tc>
          <w:tcPr>
            <w:tcW w:w="4339" w:type="dxa"/>
            <w:tcBorders>
              <w:top w:val="single" w:sz="4" w:space="0" w:color="auto"/>
              <w:left w:val="nil"/>
              <w:bottom w:val="single" w:sz="4" w:space="0" w:color="auto"/>
              <w:right w:val="single" w:sz="4" w:space="0" w:color="auto"/>
            </w:tcBorders>
            <w:shd w:val="clear" w:color="auto" w:fill="auto"/>
          </w:tcPr>
          <w:p w:rsidR="00023037" w:rsidRPr="00B51BBD" w:rsidRDefault="00023037" w:rsidP="00E274DF">
            <w:pPr>
              <w:spacing w:after="0"/>
              <w:rPr>
                <w:rFonts w:ascii="Times New Roman" w:hAnsi="Times New Roman" w:cs="Times New Roman"/>
                <w:sz w:val="20"/>
                <w:szCs w:val="20"/>
              </w:rPr>
            </w:pPr>
            <w:r w:rsidRPr="00B51BBD">
              <w:rPr>
                <w:rFonts w:ascii="Times New Roman" w:hAnsi="Times New Roman" w:cs="Times New Roman"/>
                <w:sz w:val="20"/>
                <w:szCs w:val="20"/>
              </w:rPr>
              <w:t xml:space="preserve">Объем привлеченных внебюджетных инвестиций субъектами малого и среднего </w:t>
            </w:r>
            <w:proofErr w:type="spellStart"/>
            <w:r w:rsidRPr="00B51BBD">
              <w:rPr>
                <w:rFonts w:ascii="Times New Roman" w:hAnsi="Times New Roman" w:cs="Times New Roman"/>
                <w:sz w:val="20"/>
                <w:szCs w:val="20"/>
              </w:rPr>
              <w:t>предпринимательства-получателями</w:t>
            </w:r>
            <w:proofErr w:type="spellEnd"/>
            <w:r w:rsidRPr="00B51BBD">
              <w:rPr>
                <w:rFonts w:ascii="Times New Roman" w:hAnsi="Times New Roman" w:cs="Times New Roman"/>
                <w:sz w:val="20"/>
                <w:szCs w:val="20"/>
              </w:rPr>
              <w:t xml:space="preserve"> </w:t>
            </w:r>
          </w:p>
          <w:p w:rsidR="00023037" w:rsidRPr="00B51BBD" w:rsidRDefault="00023037" w:rsidP="00E274DF">
            <w:pPr>
              <w:spacing w:after="0"/>
              <w:rPr>
                <w:rFonts w:ascii="Times New Roman" w:hAnsi="Times New Roman" w:cs="Times New Roman"/>
                <w:sz w:val="20"/>
                <w:szCs w:val="20"/>
              </w:rPr>
            </w:pPr>
            <w:r w:rsidRPr="00B51BBD">
              <w:rPr>
                <w:rFonts w:ascii="Times New Roman" w:hAnsi="Times New Roman" w:cs="Times New Roman"/>
                <w:sz w:val="20"/>
                <w:szCs w:val="20"/>
              </w:rPr>
              <w:t>поддержки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тыс.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5934,1</w:t>
            </w:r>
          </w:p>
        </w:tc>
        <w:tc>
          <w:tcPr>
            <w:tcW w:w="1275" w:type="dxa"/>
            <w:tcBorders>
              <w:top w:val="single" w:sz="4" w:space="0" w:color="auto"/>
              <w:left w:val="nil"/>
              <w:bottom w:val="single" w:sz="4" w:space="0" w:color="auto"/>
              <w:right w:val="single" w:sz="4" w:space="0" w:color="auto"/>
            </w:tcBorders>
            <w:shd w:val="clear" w:color="auto" w:fill="auto"/>
            <w:vAlign w:val="center"/>
          </w:tcPr>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5934,1</w:t>
            </w:r>
          </w:p>
        </w:tc>
        <w:tc>
          <w:tcPr>
            <w:tcW w:w="1276" w:type="dxa"/>
            <w:tcBorders>
              <w:top w:val="single" w:sz="4" w:space="0" w:color="auto"/>
              <w:left w:val="nil"/>
              <w:bottom w:val="single" w:sz="4" w:space="0" w:color="auto"/>
              <w:right w:val="single" w:sz="4" w:space="0" w:color="auto"/>
            </w:tcBorders>
            <w:shd w:val="clear" w:color="auto" w:fill="auto"/>
            <w:vAlign w:val="center"/>
          </w:tcPr>
          <w:p w:rsidR="00023037" w:rsidRPr="00B51BBD" w:rsidRDefault="00023037" w:rsidP="00E274DF">
            <w:pPr>
              <w:spacing w:after="0" w:line="240" w:lineRule="auto"/>
              <w:rPr>
                <w:rFonts w:ascii="Times New Roman" w:eastAsia="Times New Roman" w:hAnsi="Times New Roman" w:cs="Times New Roman"/>
                <w:sz w:val="20"/>
                <w:szCs w:val="20"/>
                <w:lang w:eastAsia="ru-RU"/>
              </w:rPr>
            </w:pPr>
          </w:p>
          <w:p w:rsidR="00023037" w:rsidRPr="00B51BBD" w:rsidRDefault="00023037" w:rsidP="00E274DF">
            <w:pPr>
              <w:spacing w:after="0" w:line="240" w:lineRule="auto"/>
              <w:jc w:val="center"/>
              <w:rPr>
                <w:rFonts w:ascii="Times New Roman" w:eastAsia="Times New Roman" w:hAnsi="Times New Roman" w:cs="Times New Roman"/>
                <w:sz w:val="20"/>
                <w:szCs w:val="20"/>
                <w:lang w:eastAsia="ru-RU"/>
              </w:rPr>
            </w:pPr>
          </w:p>
          <w:p w:rsidR="00023037" w:rsidRPr="00B51BBD" w:rsidRDefault="00023037" w:rsidP="00E274DF">
            <w:pPr>
              <w:spacing w:after="0" w:line="240" w:lineRule="auto"/>
              <w:rPr>
                <w:rFonts w:ascii="Times New Roman" w:eastAsia="Times New Roman" w:hAnsi="Times New Roman" w:cs="Times New Roman"/>
                <w:sz w:val="20"/>
                <w:szCs w:val="20"/>
                <w:lang w:eastAsia="ru-RU"/>
              </w:rPr>
            </w:pPr>
          </w:p>
        </w:tc>
      </w:tr>
    </w:tbl>
    <w:p w:rsidR="00BB7417" w:rsidRPr="00B51BBD" w:rsidRDefault="00BB7417" w:rsidP="00E965AC">
      <w:pPr>
        <w:spacing w:after="0" w:line="240" w:lineRule="auto"/>
        <w:ind w:firstLine="709"/>
        <w:jc w:val="both"/>
        <w:rPr>
          <w:rFonts w:ascii="Times New Roman" w:hAnsi="Times New Roman" w:cs="Times New Roman"/>
          <w:sz w:val="28"/>
          <w:szCs w:val="28"/>
          <w:u w:val="single"/>
        </w:rPr>
      </w:pPr>
    </w:p>
    <w:p w:rsidR="004D55D7" w:rsidRPr="00B51BBD" w:rsidRDefault="004D55D7" w:rsidP="004D55D7">
      <w:pPr>
        <w:spacing w:after="0" w:line="240" w:lineRule="auto"/>
        <w:ind w:firstLine="540"/>
        <w:jc w:val="both"/>
        <w:rPr>
          <w:rFonts w:ascii="Times New Roman" w:eastAsia="Times New Roman" w:hAnsi="Times New Roman" w:cs="Times New Roman"/>
          <w:b/>
          <w:sz w:val="28"/>
          <w:szCs w:val="20"/>
          <w:lang w:eastAsia="ru-RU"/>
        </w:rPr>
      </w:pPr>
      <w:r w:rsidRPr="00B51BBD">
        <w:rPr>
          <w:rFonts w:ascii="Times New Roman" w:eastAsia="Times New Roman" w:hAnsi="Times New Roman" w:cs="Times New Roman"/>
          <w:b/>
          <w:sz w:val="28"/>
          <w:szCs w:val="28"/>
          <w:lang w:eastAsia="ru-RU"/>
        </w:rPr>
        <w:t>Подпрограмма 3 "Поддержка социально ориентированных некоммерческих организаций города Канска"</w:t>
      </w:r>
    </w:p>
    <w:p w:rsidR="004D55D7" w:rsidRPr="00B51BBD" w:rsidRDefault="004D55D7" w:rsidP="004D55D7">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0"/>
          <w:lang w:eastAsia="ru-RU"/>
        </w:rPr>
        <w:t xml:space="preserve">По данной  подпрограмме за 2017 год произведено расходов в сумме </w:t>
      </w:r>
      <w:r w:rsidRPr="00B51BBD">
        <w:rPr>
          <w:rFonts w:ascii="Times New Roman" w:eastAsia="Times New Roman" w:hAnsi="Times New Roman" w:cs="Times New Roman"/>
          <w:b/>
          <w:sz w:val="28"/>
          <w:szCs w:val="20"/>
          <w:lang w:eastAsia="ru-RU"/>
        </w:rPr>
        <w:t>900 000,00 рублей</w:t>
      </w:r>
      <w:r w:rsidRPr="00B51BBD">
        <w:rPr>
          <w:rFonts w:ascii="Times New Roman" w:eastAsia="Times New Roman" w:hAnsi="Times New Roman" w:cs="Times New Roman"/>
          <w:sz w:val="28"/>
          <w:szCs w:val="20"/>
          <w:lang w:eastAsia="ru-RU"/>
        </w:rPr>
        <w:t xml:space="preserve">. </w:t>
      </w:r>
      <w:r w:rsidRPr="00B51BBD">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rsidR="004D55D7" w:rsidRPr="00B51BBD" w:rsidRDefault="004D55D7" w:rsidP="004D55D7">
      <w:pPr>
        <w:tabs>
          <w:tab w:val="num" w:pos="426"/>
        </w:tabs>
        <w:spacing w:after="0" w:line="240" w:lineRule="auto"/>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sz w:val="28"/>
          <w:szCs w:val="28"/>
          <w:lang w:eastAsia="ru-RU"/>
        </w:rPr>
        <w:lastRenderedPageBreak/>
        <w:t xml:space="preserve">- реализация муниципальных программ поддержки социально ориентированных некоммерческих организаций на конкурсной основе в сумме 37 000,00 рублей - </w:t>
      </w:r>
      <w:r w:rsidRPr="00B51BBD">
        <w:rPr>
          <w:rFonts w:ascii="Times New Roman" w:hAnsi="Times New Roman" w:cs="Times New Roman"/>
          <w:sz w:val="28"/>
          <w:szCs w:val="28"/>
        </w:rPr>
        <w:t>предоставление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 Из четырех представленных проектных идей - поддержано две</w:t>
      </w:r>
      <w:r w:rsidRPr="00B51BBD">
        <w:rPr>
          <w:rFonts w:ascii="Times New Roman" w:eastAsia="Times New Roman" w:hAnsi="Times New Roman" w:cs="Times New Roman"/>
          <w:sz w:val="28"/>
          <w:szCs w:val="28"/>
          <w:lang w:eastAsia="ru-RU"/>
        </w:rPr>
        <w:t>. Поддержку получили проекты «</w:t>
      </w:r>
      <w:r w:rsidRPr="00B51BBD">
        <w:rPr>
          <w:rFonts w:ascii="Times New Roman" w:eastAsia="Times New Roman" w:hAnsi="Times New Roman" w:cs="Times New Roman"/>
          <w:i/>
          <w:sz w:val="28"/>
          <w:szCs w:val="20"/>
          <w:lang w:eastAsia="ru-RU"/>
        </w:rPr>
        <w:t xml:space="preserve">Местной общественной  организации ветеранов (пенсионеров) войны, труда, Вооруженных сил и правоохранительных органов» и «Автономной некоммерческой организации "Федерация тактического </w:t>
      </w:r>
      <w:proofErr w:type="spellStart"/>
      <w:r w:rsidRPr="00B51BBD">
        <w:rPr>
          <w:rFonts w:ascii="Times New Roman" w:eastAsia="Times New Roman" w:hAnsi="Times New Roman" w:cs="Times New Roman"/>
          <w:i/>
          <w:sz w:val="28"/>
          <w:szCs w:val="20"/>
          <w:lang w:eastAsia="ru-RU"/>
        </w:rPr>
        <w:t>пейнтбола</w:t>
      </w:r>
      <w:proofErr w:type="spellEnd"/>
      <w:r w:rsidRPr="00B51BBD">
        <w:rPr>
          <w:rFonts w:ascii="Times New Roman" w:eastAsia="Times New Roman" w:hAnsi="Times New Roman" w:cs="Times New Roman"/>
          <w:i/>
          <w:sz w:val="28"/>
          <w:szCs w:val="20"/>
          <w:lang w:eastAsia="ru-RU"/>
        </w:rPr>
        <w:t xml:space="preserve"> Красноярского края»»;</w:t>
      </w:r>
    </w:p>
    <w:p w:rsidR="004D55D7" w:rsidRPr="00B51BBD" w:rsidRDefault="004D55D7" w:rsidP="004D55D7">
      <w:pPr>
        <w:tabs>
          <w:tab w:val="num" w:pos="426"/>
        </w:tabs>
        <w:spacing w:after="0" w:line="240" w:lineRule="auto"/>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8"/>
          <w:lang w:eastAsia="ru-RU"/>
        </w:rPr>
        <w:t xml:space="preserve">- финансирование создания и обеспечение деятельности муниципальных ресурсных центров поддержки общественных инициатив в сумме 863 000,00 рублей, </w:t>
      </w:r>
      <w:r w:rsidRPr="00B51BBD">
        <w:rPr>
          <w:rFonts w:ascii="Times New Roman" w:eastAsia="Times New Roman" w:hAnsi="Times New Roman" w:cs="Times New Roman"/>
          <w:sz w:val="28"/>
          <w:szCs w:val="20"/>
          <w:lang w:eastAsia="ru-RU"/>
        </w:rPr>
        <w:t>в том числе:</w:t>
      </w:r>
    </w:p>
    <w:p w:rsidR="004D55D7" w:rsidRPr="00B51BBD" w:rsidRDefault="004D55D7" w:rsidP="004D55D7">
      <w:pPr>
        <w:spacing w:after="0" w:line="240" w:lineRule="auto"/>
        <w:ind w:firstLine="708"/>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xml:space="preserve"> - за счет сре</w:t>
      </w:r>
      <w:proofErr w:type="gramStart"/>
      <w:r w:rsidRPr="00B51BBD">
        <w:rPr>
          <w:rFonts w:ascii="Times New Roman" w:eastAsia="Times New Roman" w:hAnsi="Times New Roman" w:cs="Times New Roman"/>
          <w:i/>
          <w:sz w:val="28"/>
          <w:szCs w:val="20"/>
          <w:lang w:eastAsia="ru-RU"/>
        </w:rPr>
        <w:t>дств кр</w:t>
      </w:r>
      <w:proofErr w:type="gramEnd"/>
      <w:r w:rsidRPr="00B51BBD">
        <w:rPr>
          <w:rFonts w:ascii="Times New Roman" w:eastAsia="Times New Roman" w:hAnsi="Times New Roman" w:cs="Times New Roman"/>
          <w:i/>
          <w:sz w:val="28"/>
          <w:szCs w:val="20"/>
          <w:lang w:eastAsia="ru-RU"/>
        </w:rPr>
        <w:t>аевого бюджета 800 000,00</w:t>
      </w:r>
      <w:r w:rsidRPr="00B51BBD">
        <w:rPr>
          <w:rFonts w:ascii="Times New Roman" w:eastAsia="Times New Roman" w:hAnsi="Times New Roman" w:cs="Times New Roman"/>
          <w:sz w:val="28"/>
          <w:szCs w:val="20"/>
          <w:lang w:eastAsia="ru-RU"/>
        </w:rPr>
        <w:t xml:space="preserve"> </w:t>
      </w:r>
      <w:r w:rsidRPr="00B51BBD">
        <w:rPr>
          <w:rFonts w:ascii="Times New Roman" w:eastAsia="Times New Roman" w:hAnsi="Times New Roman" w:cs="Times New Roman"/>
          <w:i/>
          <w:sz w:val="28"/>
          <w:szCs w:val="20"/>
          <w:lang w:eastAsia="ru-RU"/>
        </w:rPr>
        <w:t>рублей;</w:t>
      </w:r>
    </w:p>
    <w:p w:rsidR="004D55D7" w:rsidRPr="00B51BBD" w:rsidRDefault="004D55D7" w:rsidP="004D55D7">
      <w:pPr>
        <w:tabs>
          <w:tab w:val="num" w:pos="426"/>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i/>
          <w:sz w:val="28"/>
          <w:szCs w:val="20"/>
          <w:lang w:eastAsia="ru-RU"/>
        </w:rPr>
        <w:t xml:space="preserve">          - за счет средств городского бюджета 63 000,00  рублей</w:t>
      </w:r>
      <w:r w:rsidRPr="00B51BBD">
        <w:rPr>
          <w:rFonts w:ascii="Times New Roman" w:eastAsia="Times New Roman" w:hAnsi="Times New Roman" w:cs="Times New Roman"/>
          <w:sz w:val="28"/>
          <w:szCs w:val="28"/>
          <w:lang w:eastAsia="ru-RU"/>
        </w:rPr>
        <w:t xml:space="preserve">. </w:t>
      </w:r>
    </w:p>
    <w:p w:rsidR="004D55D7" w:rsidRPr="00B51BBD" w:rsidRDefault="004D55D7" w:rsidP="004D55D7">
      <w:pPr>
        <w:tabs>
          <w:tab w:val="num" w:pos="426"/>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Средства направлены на создание «Автономной некоммерческой организации «Центр поддержки общественных инициатив «Луч»».</w:t>
      </w:r>
    </w:p>
    <w:p w:rsidR="004D55D7" w:rsidRPr="00B51BBD" w:rsidRDefault="004D55D7" w:rsidP="004D55D7">
      <w:pPr>
        <w:spacing w:after="0" w:line="240" w:lineRule="auto"/>
        <w:ind w:firstLine="851"/>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Показатели результативности подпрограммы «Поддержка социально ориентированных некоммерческих организаций города Канска» в 2017 г.:</w:t>
      </w:r>
    </w:p>
    <w:p w:rsidR="004D55D7" w:rsidRPr="00B51BBD" w:rsidRDefault="004D55D7" w:rsidP="004D55D7">
      <w:pPr>
        <w:spacing w:after="0" w:line="240" w:lineRule="auto"/>
        <w:ind w:firstLine="851"/>
        <w:jc w:val="both"/>
        <w:rPr>
          <w:rFonts w:ascii="Times New Roman" w:eastAsia="Times New Roman" w:hAnsi="Times New Roman" w:cs="Times New Roman"/>
          <w:sz w:val="28"/>
          <w:szCs w:val="28"/>
          <w:lang w:eastAsia="ru-RU"/>
        </w:rPr>
      </w:pPr>
    </w:p>
    <w:tbl>
      <w:tblPr>
        <w:tblW w:w="9796" w:type="dxa"/>
        <w:tblInd w:w="93" w:type="dxa"/>
        <w:tblLayout w:type="fixed"/>
        <w:tblLook w:val="04A0"/>
      </w:tblPr>
      <w:tblGrid>
        <w:gridCol w:w="496"/>
        <w:gridCol w:w="4339"/>
        <w:gridCol w:w="1134"/>
        <w:gridCol w:w="1276"/>
        <w:gridCol w:w="1275"/>
        <w:gridCol w:w="1276"/>
      </w:tblGrid>
      <w:tr w:rsidR="004D55D7" w:rsidRPr="00B51BBD" w:rsidTr="00E274DF">
        <w:trPr>
          <w:trHeight w:val="223"/>
        </w:trPr>
        <w:tc>
          <w:tcPr>
            <w:tcW w:w="49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D55D7" w:rsidRPr="00B51BBD" w:rsidRDefault="004D55D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 xml:space="preserve">№ </w:t>
            </w:r>
            <w:proofErr w:type="spellStart"/>
            <w:proofErr w:type="gramStart"/>
            <w:r w:rsidRPr="00B51BBD">
              <w:rPr>
                <w:rFonts w:ascii="Times New Roman" w:eastAsia="Times New Roman" w:hAnsi="Times New Roman" w:cs="Times New Roman"/>
                <w:sz w:val="20"/>
                <w:szCs w:val="20"/>
                <w:lang w:eastAsia="ru-RU"/>
              </w:rPr>
              <w:t>п</w:t>
            </w:r>
            <w:proofErr w:type="spellEnd"/>
            <w:proofErr w:type="gramEnd"/>
            <w:r w:rsidRPr="00B51BBD">
              <w:rPr>
                <w:rFonts w:ascii="Times New Roman" w:eastAsia="Times New Roman" w:hAnsi="Times New Roman" w:cs="Times New Roman"/>
                <w:sz w:val="20"/>
                <w:szCs w:val="20"/>
                <w:lang w:eastAsia="ru-RU"/>
              </w:rPr>
              <w:t>/</w:t>
            </w:r>
            <w:proofErr w:type="spellStart"/>
            <w:r w:rsidRPr="00B51BBD">
              <w:rPr>
                <w:rFonts w:ascii="Times New Roman" w:eastAsia="Times New Roman" w:hAnsi="Times New Roman" w:cs="Times New Roman"/>
                <w:sz w:val="20"/>
                <w:szCs w:val="20"/>
                <w:lang w:eastAsia="ru-RU"/>
              </w:rPr>
              <w:t>п</w:t>
            </w:r>
            <w:proofErr w:type="spellEnd"/>
          </w:p>
        </w:tc>
        <w:tc>
          <w:tcPr>
            <w:tcW w:w="43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D55D7" w:rsidRPr="00B51BBD" w:rsidRDefault="004D55D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Цель, целевые показатели, задачи, показатели результативности</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D55D7" w:rsidRPr="00B51BBD" w:rsidRDefault="004D55D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 xml:space="preserve">Ед. </w:t>
            </w:r>
            <w:proofErr w:type="spellStart"/>
            <w:r w:rsidRPr="00B51BBD">
              <w:rPr>
                <w:rFonts w:ascii="Times New Roman" w:eastAsia="Times New Roman" w:hAnsi="Times New Roman" w:cs="Times New Roman"/>
                <w:sz w:val="20"/>
                <w:szCs w:val="20"/>
                <w:lang w:eastAsia="ru-RU"/>
              </w:rPr>
              <w:t>изм</w:t>
            </w:r>
            <w:proofErr w:type="spellEnd"/>
            <w:r w:rsidRPr="00B51BBD">
              <w:rPr>
                <w:rFonts w:ascii="Times New Roman" w:eastAsia="Times New Roman" w:hAnsi="Times New Roman" w:cs="Times New Roman"/>
                <w:sz w:val="20"/>
                <w:szCs w:val="20"/>
                <w:lang w:eastAsia="ru-RU"/>
              </w:rPr>
              <w:t>.</w:t>
            </w:r>
          </w:p>
        </w:tc>
        <w:tc>
          <w:tcPr>
            <w:tcW w:w="2551" w:type="dxa"/>
            <w:gridSpan w:val="2"/>
            <w:tcBorders>
              <w:top w:val="single" w:sz="8" w:space="0" w:color="auto"/>
              <w:left w:val="nil"/>
              <w:bottom w:val="single" w:sz="4" w:space="0" w:color="auto"/>
              <w:right w:val="single" w:sz="4" w:space="0" w:color="auto"/>
            </w:tcBorders>
            <w:shd w:val="clear" w:color="auto" w:fill="auto"/>
            <w:vAlign w:val="center"/>
            <w:hideMark/>
          </w:tcPr>
          <w:p w:rsidR="004D55D7" w:rsidRPr="00B51BBD" w:rsidRDefault="004D55D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2017 год</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D55D7" w:rsidRPr="00B51BBD" w:rsidRDefault="004D55D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Примечание</w:t>
            </w:r>
          </w:p>
        </w:tc>
      </w:tr>
      <w:tr w:rsidR="004D55D7" w:rsidRPr="00B51BBD" w:rsidTr="00E274DF">
        <w:trPr>
          <w:trHeight w:val="255"/>
        </w:trPr>
        <w:tc>
          <w:tcPr>
            <w:tcW w:w="496" w:type="dxa"/>
            <w:vMerge/>
            <w:tcBorders>
              <w:top w:val="single" w:sz="8" w:space="0" w:color="auto"/>
              <w:left w:val="single" w:sz="8" w:space="0" w:color="auto"/>
              <w:bottom w:val="single" w:sz="8" w:space="0" w:color="000000"/>
              <w:right w:val="single" w:sz="4" w:space="0" w:color="auto"/>
            </w:tcBorders>
            <w:vAlign w:val="center"/>
            <w:hideMark/>
          </w:tcPr>
          <w:p w:rsidR="004D55D7" w:rsidRPr="00B51BBD" w:rsidRDefault="004D55D7" w:rsidP="00E274DF">
            <w:pPr>
              <w:spacing w:after="0" w:line="240" w:lineRule="auto"/>
              <w:rPr>
                <w:rFonts w:ascii="Times New Roman" w:eastAsia="Times New Roman" w:hAnsi="Times New Roman" w:cs="Times New Roman"/>
                <w:sz w:val="20"/>
                <w:szCs w:val="20"/>
                <w:lang w:eastAsia="ru-RU"/>
              </w:rPr>
            </w:pPr>
          </w:p>
        </w:tc>
        <w:tc>
          <w:tcPr>
            <w:tcW w:w="4339" w:type="dxa"/>
            <w:vMerge/>
            <w:tcBorders>
              <w:top w:val="single" w:sz="8" w:space="0" w:color="auto"/>
              <w:left w:val="single" w:sz="4" w:space="0" w:color="auto"/>
              <w:bottom w:val="single" w:sz="8" w:space="0" w:color="000000"/>
              <w:right w:val="single" w:sz="4" w:space="0" w:color="auto"/>
            </w:tcBorders>
            <w:vAlign w:val="center"/>
            <w:hideMark/>
          </w:tcPr>
          <w:p w:rsidR="004D55D7" w:rsidRPr="00B51BBD" w:rsidRDefault="004D55D7" w:rsidP="00E274DF">
            <w:pPr>
              <w:spacing w:after="0" w:line="240" w:lineRule="auto"/>
              <w:rPr>
                <w:rFonts w:ascii="Times New Roman" w:eastAsia="Times New Roman" w:hAnsi="Times New Roman" w:cs="Times New Roman"/>
                <w:sz w:val="20"/>
                <w:szCs w:val="20"/>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4D55D7" w:rsidRPr="00B51BBD" w:rsidRDefault="004D55D7" w:rsidP="00E274D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8" w:space="0" w:color="auto"/>
              <w:right w:val="single" w:sz="4" w:space="0" w:color="auto"/>
            </w:tcBorders>
            <w:shd w:val="clear" w:color="auto" w:fill="auto"/>
            <w:vAlign w:val="center"/>
            <w:hideMark/>
          </w:tcPr>
          <w:p w:rsidR="004D55D7" w:rsidRPr="00B51BBD" w:rsidRDefault="004D55D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план</w:t>
            </w:r>
          </w:p>
        </w:tc>
        <w:tc>
          <w:tcPr>
            <w:tcW w:w="1275" w:type="dxa"/>
            <w:tcBorders>
              <w:top w:val="nil"/>
              <w:left w:val="nil"/>
              <w:bottom w:val="single" w:sz="8" w:space="0" w:color="auto"/>
              <w:right w:val="single" w:sz="4" w:space="0" w:color="auto"/>
            </w:tcBorders>
            <w:shd w:val="clear" w:color="auto" w:fill="auto"/>
            <w:vAlign w:val="center"/>
            <w:hideMark/>
          </w:tcPr>
          <w:p w:rsidR="004D55D7" w:rsidRPr="00B51BBD" w:rsidRDefault="004D55D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факт</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4D55D7" w:rsidRPr="00B51BBD" w:rsidRDefault="004D55D7" w:rsidP="00E274DF">
            <w:pPr>
              <w:spacing w:after="0" w:line="240" w:lineRule="auto"/>
              <w:rPr>
                <w:rFonts w:ascii="Times New Roman" w:eastAsia="Times New Roman" w:hAnsi="Times New Roman" w:cs="Times New Roman"/>
                <w:sz w:val="20"/>
                <w:szCs w:val="20"/>
                <w:lang w:eastAsia="ru-RU"/>
              </w:rPr>
            </w:pPr>
          </w:p>
        </w:tc>
      </w:tr>
      <w:tr w:rsidR="004D55D7" w:rsidRPr="00B51BBD" w:rsidTr="00E274DF">
        <w:trPr>
          <w:trHeight w:val="382"/>
        </w:trPr>
        <w:tc>
          <w:tcPr>
            <w:tcW w:w="496" w:type="dxa"/>
            <w:tcBorders>
              <w:top w:val="nil"/>
              <w:left w:val="single" w:sz="8" w:space="0" w:color="auto"/>
              <w:bottom w:val="single" w:sz="4" w:space="0" w:color="auto"/>
              <w:right w:val="single" w:sz="4" w:space="0" w:color="auto"/>
            </w:tcBorders>
            <w:shd w:val="clear" w:color="auto" w:fill="auto"/>
            <w:vAlign w:val="center"/>
            <w:hideMark/>
          </w:tcPr>
          <w:p w:rsidR="004D55D7" w:rsidRPr="00B51BBD" w:rsidRDefault="004D55D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1</w:t>
            </w:r>
          </w:p>
        </w:tc>
        <w:tc>
          <w:tcPr>
            <w:tcW w:w="4339" w:type="dxa"/>
            <w:tcBorders>
              <w:top w:val="nil"/>
              <w:left w:val="nil"/>
              <w:bottom w:val="single" w:sz="4" w:space="0" w:color="auto"/>
              <w:right w:val="single" w:sz="4" w:space="0" w:color="auto"/>
            </w:tcBorders>
            <w:shd w:val="clear" w:color="auto" w:fill="auto"/>
            <w:hideMark/>
          </w:tcPr>
          <w:p w:rsidR="004D55D7" w:rsidRPr="00B51BBD" w:rsidRDefault="004D55D7" w:rsidP="00E274DF">
            <w:pPr>
              <w:rPr>
                <w:rFonts w:ascii="Times New Roman" w:hAnsi="Times New Roman" w:cs="Times New Roman"/>
                <w:color w:val="000000"/>
                <w:sz w:val="20"/>
                <w:szCs w:val="20"/>
              </w:rPr>
            </w:pPr>
            <w:r w:rsidRPr="00B51BBD">
              <w:rPr>
                <w:rFonts w:ascii="Times New Roman" w:hAnsi="Times New Roman" w:cs="Times New Roman"/>
                <w:color w:val="000000"/>
                <w:sz w:val="20"/>
                <w:szCs w:val="20"/>
              </w:rPr>
              <w:t>Количество созданных и поддержанных муниципальных ресурсных центров поддержки общественных инициатив</w:t>
            </w:r>
          </w:p>
        </w:tc>
        <w:tc>
          <w:tcPr>
            <w:tcW w:w="1134" w:type="dxa"/>
            <w:tcBorders>
              <w:top w:val="nil"/>
              <w:left w:val="nil"/>
              <w:bottom w:val="single" w:sz="4" w:space="0" w:color="auto"/>
              <w:right w:val="single" w:sz="4" w:space="0" w:color="auto"/>
            </w:tcBorders>
            <w:shd w:val="clear" w:color="auto" w:fill="auto"/>
            <w:vAlign w:val="center"/>
            <w:hideMark/>
          </w:tcPr>
          <w:p w:rsidR="004D55D7" w:rsidRPr="00B51BBD" w:rsidRDefault="004D55D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ед.</w:t>
            </w:r>
          </w:p>
        </w:tc>
        <w:tc>
          <w:tcPr>
            <w:tcW w:w="1276" w:type="dxa"/>
            <w:tcBorders>
              <w:top w:val="nil"/>
              <w:left w:val="nil"/>
              <w:bottom w:val="single" w:sz="4" w:space="0" w:color="auto"/>
              <w:right w:val="single" w:sz="4" w:space="0" w:color="auto"/>
            </w:tcBorders>
            <w:shd w:val="clear" w:color="auto" w:fill="auto"/>
            <w:vAlign w:val="center"/>
          </w:tcPr>
          <w:p w:rsidR="004D55D7" w:rsidRPr="00B51BBD" w:rsidRDefault="004D55D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auto" w:fill="auto"/>
            <w:vAlign w:val="center"/>
          </w:tcPr>
          <w:p w:rsidR="004D55D7" w:rsidRPr="00B51BBD" w:rsidRDefault="004D55D7" w:rsidP="00E274DF">
            <w:pPr>
              <w:spacing w:after="0" w:line="240" w:lineRule="auto"/>
              <w:rPr>
                <w:rFonts w:ascii="Times New Roman" w:eastAsia="Times New Roman" w:hAnsi="Times New Roman" w:cs="Times New Roman"/>
                <w:sz w:val="20"/>
                <w:szCs w:val="20"/>
                <w:lang w:eastAsia="ru-RU"/>
              </w:rPr>
            </w:pPr>
          </w:p>
          <w:p w:rsidR="004D55D7" w:rsidRPr="00B51BBD" w:rsidRDefault="004D55D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1</w:t>
            </w:r>
          </w:p>
          <w:p w:rsidR="004D55D7" w:rsidRPr="00B51BBD" w:rsidRDefault="004D55D7" w:rsidP="00E274D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shd w:val="clear" w:color="auto" w:fill="auto"/>
            <w:vAlign w:val="bottom"/>
            <w:hideMark/>
          </w:tcPr>
          <w:p w:rsidR="004D55D7" w:rsidRPr="00B51BBD" w:rsidRDefault="004D55D7" w:rsidP="00E274DF">
            <w:pPr>
              <w:spacing w:after="0" w:line="240" w:lineRule="auto"/>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 </w:t>
            </w:r>
          </w:p>
        </w:tc>
      </w:tr>
      <w:tr w:rsidR="004D55D7" w:rsidRPr="00B51BBD" w:rsidTr="00E274DF">
        <w:trPr>
          <w:trHeight w:val="409"/>
        </w:trPr>
        <w:tc>
          <w:tcPr>
            <w:tcW w:w="496" w:type="dxa"/>
            <w:tcBorders>
              <w:top w:val="nil"/>
              <w:left w:val="single" w:sz="8" w:space="0" w:color="auto"/>
              <w:bottom w:val="single" w:sz="4" w:space="0" w:color="auto"/>
              <w:right w:val="single" w:sz="4" w:space="0" w:color="auto"/>
            </w:tcBorders>
            <w:shd w:val="clear" w:color="auto" w:fill="auto"/>
            <w:vAlign w:val="center"/>
            <w:hideMark/>
          </w:tcPr>
          <w:p w:rsidR="004D55D7" w:rsidRPr="00B51BBD" w:rsidRDefault="004D55D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2</w:t>
            </w:r>
          </w:p>
        </w:tc>
        <w:tc>
          <w:tcPr>
            <w:tcW w:w="4339" w:type="dxa"/>
            <w:tcBorders>
              <w:top w:val="nil"/>
              <w:left w:val="nil"/>
              <w:bottom w:val="single" w:sz="4" w:space="0" w:color="auto"/>
              <w:right w:val="single" w:sz="4" w:space="0" w:color="auto"/>
            </w:tcBorders>
            <w:shd w:val="clear" w:color="auto" w:fill="auto"/>
            <w:hideMark/>
          </w:tcPr>
          <w:p w:rsidR="004D55D7" w:rsidRPr="00B51BBD" w:rsidRDefault="004D55D7" w:rsidP="00E274DF">
            <w:pPr>
              <w:rPr>
                <w:rFonts w:ascii="Times New Roman" w:hAnsi="Times New Roman" w:cs="Times New Roman"/>
                <w:color w:val="000000"/>
                <w:sz w:val="20"/>
                <w:szCs w:val="20"/>
              </w:rPr>
            </w:pPr>
            <w:r w:rsidRPr="00B51BBD">
              <w:rPr>
                <w:rFonts w:ascii="Times New Roman" w:hAnsi="Times New Roman" w:cs="Times New Roman"/>
                <w:color w:val="000000"/>
                <w:sz w:val="20"/>
                <w:szCs w:val="20"/>
              </w:rPr>
              <w:t xml:space="preserve">Количество </w:t>
            </w:r>
            <w:proofErr w:type="gramStart"/>
            <w:r w:rsidRPr="00B51BBD">
              <w:rPr>
                <w:rFonts w:ascii="Times New Roman" w:hAnsi="Times New Roman" w:cs="Times New Roman"/>
                <w:color w:val="000000"/>
                <w:sz w:val="20"/>
                <w:szCs w:val="20"/>
              </w:rPr>
              <w:t>некоммерческих</w:t>
            </w:r>
            <w:proofErr w:type="gramEnd"/>
            <w:r w:rsidRPr="00B51BBD">
              <w:rPr>
                <w:rFonts w:ascii="Times New Roman" w:hAnsi="Times New Roman" w:cs="Times New Roman"/>
                <w:color w:val="000000"/>
                <w:sz w:val="20"/>
                <w:szCs w:val="20"/>
              </w:rPr>
              <w:t xml:space="preserve"> социально ориентированных организации, получивших муниципальную поддержку (ежегодно)</w:t>
            </w:r>
          </w:p>
        </w:tc>
        <w:tc>
          <w:tcPr>
            <w:tcW w:w="1134" w:type="dxa"/>
            <w:tcBorders>
              <w:top w:val="nil"/>
              <w:left w:val="nil"/>
              <w:bottom w:val="single" w:sz="4" w:space="0" w:color="auto"/>
              <w:right w:val="single" w:sz="4" w:space="0" w:color="auto"/>
            </w:tcBorders>
            <w:shd w:val="clear" w:color="auto" w:fill="auto"/>
            <w:vAlign w:val="center"/>
            <w:hideMark/>
          </w:tcPr>
          <w:p w:rsidR="004D55D7" w:rsidRPr="00B51BBD" w:rsidRDefault="004D55D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ед.</w:t>
            </w:r>
          </w:p>
        </w:tc>
        <w:tc>
          <w:tcPr>
            <w:tcW w:w="1276" w:type="dxa"/>
            <w:tcBorders>
              <w:top w:val="nil"/>
              <w:left w:val="nil"/>
              <w:bottom w:val="single" w:sz="4" w:space="0" w:color="auto"/>
              <w:right w:val="single" w:sz="4" w:space="0" w:color="auto"/>
            </w:tcBorders>
            <w:shd w:val="clear" w:color="auto" w:fill="auto"/>
            <w:vAlign w:val="center"/>
            <w:hideMark/>
          </w:tcPr>
          <w:p w:rsidR="004D55D7" w:rsidRPr="00B51BBD" w:rsidRDefault="004D55D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4D55D7" w:rsidRPr="00B51BBD" w:rsidRDefault="004D55D7" w:rsidP="00E274DF">
            <w:pPr>
              <w:spacing w:after="0" w:line="240" w:lineRule="auto"/>
              <w:rPr>
                <w:rFonts w:ascii="Times New Roman" w:eastAsia="Times New Roman" w:hAnsi="Times New Roman" w:cs="Times New Roman"/>
                <w:sz w:val="20"/>
                <w:szCs w:val="20"/>
                <w:lang w:eastAsia="ru-RU"/>
              </w:rPr>
            </w:pPr>
          </w:p>
          <w:p w:rsidR="004D55D7" w:rsidRPr="00B51BBD" w:rsidRDefault="004D55D7" w:rsidP="00E274DF">
            <w:pPr>
              <w:spacing w:after="0" w:line="240" w:lineRule="auto"/>
              <w:jc w:val="center"/>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2</w:t>
            </w:r>
          </w:p>
          <w:p w:rsidR="004D55D7" w:rsidRPr="00B51BBD" w:rsidRDefault="004D55D7" w:rsidP="00E274D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shd w:val="clear" w:color="auto" w:fill="auto"/>
            <w:hideMark/>
          </w:tcPr>
          <w:p w:rsidR="004D55D7" w:rsidRPr="00B51BBD" w:rsidRDefault="004D55D7" w:rsidP="00E274DF">
            <w:pPr>
              <w:spacing w:after="0" w:line="240" w:lineRule="auto"/>
              <w:rPr>
                <w:rFonts w:ascii="Times New Roman" w:eastAsia="Times New Roman" w:hAnsi="Times New Roman" w:cs="Times New Roman"/>
                <w:sz w:val="20"/>
                <w:szCs w:val="20"/>
                <w:lang w:eastAsia="ru-RU"/>
              </w:rPr>
            </w:pPr>
            <w:r w:rsidRPr="00B51BBD">
              <w:rPr>
                <w:rFonts w:ascii="Times New Roman" w:eastAsia="Times New Roman" w:hAnsi="Times New Roman" w:cs="Times New Roman"/>
                <w:sz w:val="20"/>
                <w:szCs w:val="20"/>
                <w:lang w:eastAsia="ru-RU"/>
              </w:rPr>
              <w:t> </w:t>
            </w:r>
          </w:p>
        </w:tc>
      </w:tr>
    </w:tbl>
    <w:p w:rsidR="00E965AC" w:rsidRPr="00B51BBD" w:rsidRDefault="00E965AC" w:rsidP="00E965AC">
      <w:pPr>
        <w:spacing w:after="0" w:line="240" w:lineRule="auto"/>
        <w:ind w:firstLine="709"/>
        <w:jc w:val="both"/>
        <w:rPr>
          <w:rFonts w:ascii="Times New Roman" w:eastAsia="Times New Roman" w:hAnsi="Times New Roman" w:cs="Times New Roman"/>
          <w:b/>
          <w:sz w:val="28"/>
          <w:szCs w:val="28"/>
          <w:lang w:eastAsia="ru-RU"/>
        </w:rPr>
      </w:pPr>
      <w:r w:rsidRPr="00B51BBD">
        <w:rPr>
          <w:rFonts w:ascii="Times New Roman" w:hAnsi="Times New Roman" w:cs="Times New Roman"/>
          <w:sz w:val="28"/>
          <w:szCs w:val="28"/>
          <w:u w:val="single"/>
        </w:rPr>
        <w:t>Эффективность реализации муниципальной программы за 201</w:t>
      </w:r>
      <w:r w:rsidR="00023037" w:rsidRPr="00B51BBD">
        <w:rPr>
          <w:rFonts w:ascii="Times New Roman" w:hAnsi="Times New Roman" w:cs="Times New Roman"/>
          <w:sz w:val="28"/>
          <w:szCs w:val="28"/>
          <w:u w:val="single"/>
        </w:rPr>
        <w:t>7</w:t>
      </w:r>
      <w:r w:rsidRPr="00B51BBD">
        <w:rPr>
          <w:rFonts w:ascii="Times New Roman" w:hAnsi="Times New Roman" w:cs="Times New Roman"/>
          <w:sz w:val="28"/>
          <w:szCs w:val="28"/>
          <w:u w:val="single"/>
        </w:rPr>
        <w:t xml:space="preserve"> год признается </w:t>
      </w:r>
      <w:r w:rsidRPr="00B51BBD">
        <w:rPr>
          <w:rFonts w:ascii="Times New Roman" w:eastAsia="Times New Roman" w:hAnsi="Times New Roman" w:cs="Times New Roman"/>
          <w:b/>
          <w:sz w:val="28"/>
          <w:szCs w:val="28"/>
          <w:u w:val="single"/>
          <w:lang w:eastAsia="ru-RU"/>
        </w:rPr>
        <w:t>высоко</w:t>
      </w:r>
      <w:r w:rsidR="00023037" w:rsidRPr="00B51BBD">
        <w:rPr>
          <w:rFonts w:ascii="Times New Roman" w:eastAsia="Times New Roman" w:hAnsi="Times New Roman" w:cs="Times New Roman"/>
          <w:b/>
          <w:sz w:val="28"/>
          <w:szCs w:val="28"/>
          <w:u w:val="single"/>
          <w:lang w:eastAsia="ru-RU"/>
        </w:rPr>
        <w:t>эффективной</w:t>
      </w:r>
      <w:r w:rsidRPr="00B51BBD">
        <w:rPr>
          <w:rFonts w:ascii="Times New Roman" w:hAnsi="Times New Roman" w:cs="Times New Roman"/>
          <w:sz w:val="28"/>
          <w:szCs w:val="28"/>
        </w:rPr>
        <w:t>.</w:t>
      </w:r>
    </w:p>
    <w:p w:rsidR="0065329C" w:rsidRPr="00B51BBD" w:rsidRDefault="0065329C" w:rsidP="00135A36">
      <w:pPr>
        <w:pStyle w:val="a3"/>
        <w:keepNext/>
        <w:numPr>
          <w:ilvl w:val="0"/>
          <w:numId w:val="27"/>
        </w:numPr>
        <w:suppressLineNumbers/>
        <w:suppressAutoHyphens/>
        <w:spacing w:after="0" w:line="240" w:lineRule="auto"/>
        <w:ind w:left="0" w:firstLine="709"/>
        <w:jc w:val="both"/>
        <w:rPr>
          <w:rFonts w:ascii="Times New Roman" w:hAnsi="Times New Roman"/>
          <w:b/>
          <w:sz w:val="28"/>
          <w:szCs w:val="28"/>
          <w:u w:val="single"/>
        </w:rPr>
      </w:pPr>
      <w:r w:rsidRPr="00B51BBD">
        <w:rPr>
          <w:rFonts w:ascii="Times New Roman" w:hAnsi="Times New Roman" w:cs="Times New Roman"/>
          <w:b/>
          <w:sz w:val="28"/>
          <w:szCs w:val="28"/>
          <w:u w:val="single"/>
          <w:lang w:eastAsia="ru-RU"/>
        </w:rPr>
        <w:t xml:space="preserve">Муниципальная программа </w:t>
      </w:r>
      <w:r w:rsidRPr="00B51BBD">
        <w:rPr>
          <w:rFonts w:ascii="Times New Roman" w:eastAsia="Calibri" w:hAnsi="Times New Roman" w:cs="Times New Roman"/>
          <w:b/>
          <w:sz w:val="28"/>
          <w:szCs w:val="28"/>
          <w:u w:val="single"/>
        </w:rPr>
        <w:t>«Обеспечение доступным и комфортным жильем жителей города»</w:t>
      </w:r>
    </w:p>
    <w:p w:rsidR="0065329C" w:rsidRPr="00B51BBD" w:rsidRDefault="0065329C" w:rsidP="00135A36">
      <w:pPr>
        <w:keepNext/>
        <w:suppressLineNumbers/>
        <w:suppressAutoHyphens/>
        <w:spacing w:after="0" w:line="240" w:lineRule="auto"/>
        <w:ind w:firstLine="709"/>
        <w:jc w:val="both"/>
        <w:rPr>
          <w:rFonts w:ascii="Times New Roman" w:hAnsi="Times New Roman"/>
          <w:sz w:val="28"/>
          <w:szCs w:val="28"/>
        </w:rPr>
      </w:pPr>
      <w:r w:rsidRPr="00B51BBD">
        <w:rPr>
          <w:rFonts w:ascii="Times New Roman" w:hAnsi="Times New Roman"/>
          <w:sz w:val="28"/>
          <w:szCs w:val="28"/>
        </w:rPr>
        <w:t>Ответственный исполнитель муниципальной программы: Управление строительства и жилищно-коммунального хоз</w:t>
      </w:r>
      <w:r w:rsidR="007A201D" w:rsidRPr="00B51BBD">
        <w:rPr>
          <w:rFonts w:ascii="Times New Roman" w:hAnsi="Times New Roman"/>
          <w:sz w:val="28"/>
          <w:szCs w:val="28"/>
        </w:rPr>
        <w:t xml:space="preserve">яйства  администрации </w:t>
      </w:r>
      <w:proofErr w:type="gramStart"/>
      <w:r w:rsidR="007A201D" w:rsidRPr="00B51BBD">
        <w:rPr>
          <w:rFonts w:ascii="Times New Roman" w:hAnsi="Times New Roman"/>
          <w:sz w:val="28"/>
          <w:szCs w:val="28"/>
        </w:rPr>
        <w:t>г</w:t>
      </w:r>
      <w:proofErr w:type="gramEnd"/>
      <w:r w:rsidR="007A201D" w:rsidRPr="00B51BBD">
        <w:rPr>
          <w:rFonts w:ascii="Times New Roman" w:hAnsi="Times New Roman"/>
          <w:sz w:val="28"/>
          <w:szCs w:val="28"/>
        </w:rPr>
        <w:t>. Канска</w:t>
      </w:r>
      <w:r w:rsidRPr="00B51BBD">
        <w:rPr>
          <w:rFonts w:ascii="Times New Roman" w:hAnsi="Times New Roman"/>
          <w:sz w:val="28"/>
          <w:szCs w:val="28"/>
        </w:rPr>
        <w:t xml:space="preserve">.          </w:t>
      </w:r>
    </w:p>
    <w:p w:rsidR="007C3D2E" w:rsidRPr="00B51BBD" w:rsidRDefault="007C3D2E" w:rsidP="004773B4">
      <w:pPr>
        <w:autoSpaceDE w:val="0"/>
        <w:autoSpaceDN w:val="0"/>
        <w:adjustRightInd w:val="0"/>
        <w:spacing w:after="0" w:line="240" w:lineRule="auto"/>
        <w:ind w:firstLine="708"/>
        <w:jc w:val="both"/>
        <w:rPr>
          <w:rFonts w:ascii="Times New Roman" w:hAnsi="Times New Roman" w:cs="Times New Roman"/>
          <w:sz w:val="28"/>
          <w:szCs w:val="28"/>
        </w:rPr>
      </w:pPr>
      <w:r w:rsidRPr="00B51BBD">
        <w:rPr>
          <w:rFonts w:ascii="Times New Roman" w:hAnsi="Times New Roman" w:cs="Times New Roman"/>
          <w:sz w:val="28"/>
          <w:szCs w:val="28"/>
        </w:rPr>
        <w:t xml:space="preserve">Целью программы является повышение </w:t>
      </w:r>
      <w:r w:rsidR="004773B4" w:rsidRPr="00B51BBD">
        <w:rPr>
          <w:rFonts w:ascii="Times New Roman" w:hAnsi="Times New Roman" w:cs="Times New Roman"/>
          <w:sz w:val="28"/>
          <w:szCs w:val="28"/>
        </w:rPr>
        <w:t>доступности жилья и улучшение жилищных условий граждан, проживающих на территории города Канска</w:t>
      </w:r>
      <w:r w:rsidRPr="00B51BBD">
        <w:rPr>
          <w:rFonts w:ascii="Times New Roman" w:hAnsi="Times New Roman" w:cs="Times New Roman"/>
          <w:sz w:val="28"/>
          <w:szCs w:val="28"/>
        </w:rPr>
        <w:t>.</w:t>
      </w:r>
    </w:p>
    <w:p w:rsidR="007C3D2E" w:rsidRPr="00B51BBD" w:rsidRDefault="007C3D2E" w:rsidP="00135A36">
      <w:pPr>
        <w:shd w:val="clear" w:color="auto" w:fill="FFFFFF"/>
        <w:spacing w:after="0" w:line="240" w:lineRule="auto"/>
        <w:ind w:firstLine="709"/>
        <w:contextualSpacing/>
        <w:jc w:val="both"/>
        <w:rPr>
          <w:rFonts w:ascii="Times New Roman" w:hAnsi="Times New Roman" w:cs="Times New Roman"/>
          <w:sz w:val="28"/>
          <w:szCs w:val="28"/>
        </w:rPr>
      </w:pPr>
      <w:r w:rsidRPr="00B51BBD">
        <w:rPr>
          <w:rFonts w:ascii="Times New Roman" w:hAnsi="Times New Roman" w:cs="Times New Roman"/>
          <w:sz w:val="28"/>
          <w:szCs w:val="28"/>
        </w:rPr>
        <w:t>Поставленная цель достигается решением следующих задач:</w:t>
      </w:r>
    </w:p>
    <w:p w:rsidR="007C3D2E" w:rsidRPr="00B51BBD" w:rsidRDefault="007C3D2E" w:rsidP="00135A36">
      <w:pPr>
        <w:spacing w:after="0" w:line="240" w:lineRule="auto"/>
        <w:ind w:firstLine="709"/>
        <w:jc w:val="both"/>
        <w:rPr>
          <w:rFonts w:ascii="Times New Roman" w:hAnsi="Times New Roman" w:cs="Times New Roman"/>
          <w:b/>
          <w:sz w:val="28"/>
          <w:szCs w:val="28"/>
        </w:rPr>
      </w:pPr>
      <w:r w:rsidRPr="00B51BBD">
        <w:rPr>
          <w:rFonts w:ascii="Times New Roman" w:hAnsi="Times New Roman" w:cs="Times New Roman"/>
          <w:b/>
          <w:sz w:val="28"/>
          <w:szCs w:val="28"/>
        </w:rPr>
        <w:t xml:space="preserve"> </w:t>
      </w:r>
      <w:r w:rsidRPr="00B51BBD">
        <w:rPr>
          <w:rFonts w:ascii="Times New Roman" w:hAnsi="Times New Roman" w:cs="Times New Roman"/>
          <w:sz w:val="28"/>
          <w:szCs w:val="28"/>
        </w:rPr>
        <w:t>– расселение граждан из аварийного жилищного фонда;</w:t>
      </w:r>
    </w:p>
    <w:p w:rsidR="007C3D2E" w:rsidRPr="00B51BBD" w:rsidRDefault="007C3D2E" w:rsidP="00135A36">
      <w:pPr>
        <w:spacing w:after="0" w:line="240" w:lineRule="auto"/>
        <w:ind w:firstLine="709"/>
        <w:jc w:val="both"/>
        <w:rPr>
          <w:rFonts w:ascii="Times New Roman" w:hAnsi="Times New Roman" w:cs="Times New Roman"/>
          <w:b/>
          <w:sz w:val="28"/>
          <w:szCs w:val="28"/>
        </w:rPr>
      </w:pPr>
      <w:r w:rsidRPr="00B51BBD">
        <w:rPr>
          <w:rFonts w:ascii="Times New Roman" w:hAnsi="Times New Roman" w:cs="Times New Roman"/>
          <w:sz w:val="28"/>
          <w:szCs w:val="28"/>
        </w:rPr>
        <w:t>– создание условий для обеспечения доступным и комфортным жильем граждан города;</w:t>
      </w:r>
    </w:p>
    <w:p w:rsidR="007C3D2E" w:rsidRPr="00B51BBD" w:rsidRDefault="007C3D2E" w:rsidP="00135A36">
      <w:pPr>
        <w:spacing w:after="0" w:line="240" w:lineRule="auto"/>
        <w:ind w:firstLine="709"/>
        <w:jc w:val="both"/>
        <w:rPr>
          <w:rFonts w:ascii="Times New Roman" w:hAnsi="Times New Roman" w:cs="Times New Roman"/>
          <w:b/>
          <w:sz w:val="28"/>
          <w:szCs w:val="28"/>
        </w:rPr>
      </w:pPr>
      <w:r w:rsidRPr="00B51BBD">
        <w:rPr>
          <w:rFonts w:ascii="Times New Roman" w:hAnsi="Times New Roman" w:cs="Times New Roman"/>
          <w:sz w:val="28"/>
          <w:szCs w:val="28"/>
        </w:rPr>
        <w:t xml:space="preserve">– </w:t>
      </w:r>
      <w:r w:rsidR="00FC12BA" w:rsidRPr="00B51BBD">
        <w:rPr>
          <w:rFonts w:ascii="Times New Roman" w:hAnsi="Times New Roman" w:cs="Times New Roman"/>
          <w:sz w:val="28"/>
          <w:szCs w:val="28"/>
        </w:rPr>
        <w:t>п</w:t>
      </w:r>
      <w:r w:rsidR="00FC12BA" w:rsidRPr="00B51BBD">
        <w:rPr>
          <w:rFonts w:ascii="Times New Roman" w:hAnsi="Times New Roman"/>
          <w:sz w:val="28"/>
          <w:szCs w:val="28"/>
        </w:rPr>
        <w:t xml:space="preserve">редоставление </w:t>
      </w:r>
      <w:r w:rsidR="004773B4" w:rsidRPr="00B51BBD">
        <w:rPr>
          <w:rFonts w:ascii="Times New Roman" w:hAnsi="Times New Roman"/>
          <w:sz w:val="28"/>
          <w:szCs w:val="28"/>
        </w:rPr>
        <w:t xml:space="preserve">государственной </w:t>
      </w:r>
      <w:r w:rsidR="00FC12BA" w:rsidRPr="00B51BBD">
        <w:rPr>
          <w:rFonts w:ascii="Times New Roman" w:hAnsi="Times New Roman"/>
          <w:sz w:val="28"/>
          <w:szCs w:val="28"/>
        </w:rPr>
        <w:t>поддержки в решении жилищной проблемы молодых семей, признанных в установленном порядке, нуждающимися в улучшении жилищных условий</w:t>
      </w:r>
      <w:r w:rsidRPr="00B51BBD">
        <w:rPr>
          <w:rFonts w:ascii="Times New Roman" w:hAnsi="Times New Roman" w:cs="Times New Roman"/>
          <w:sz w:val="28"/>
          <w:szCs w:val="28"/>
        </w:rPr>
        <w:t>;</w:t>
      </w:r>
    </w:p>
    <w:p w:rsidR="007C3D2E" w:rsidRPr="00B51BBD" w:rsidRDefault="007C3D2E" w:rsidP="00135A36">
      <w:pPr>
        <w:spacing w:after="0" w:line="240" w:lineRule="auto"/>
        <w:ind w:firstLine="709"/>
        <w:jc w:val="both"/>
        <w:rPr>
          <w:rFonts w:ascii="Times New Roman" w:hAnsi="Times New Roman" w:cs="Times New Roman"/>
          <w:b/>
          <w:sz w:val="28"/>
          <w:szCs w:val="28"/>
        </w:rPr>
      </w:pPr>
      <w:r w:rsidRPr="00B51BBD">
        <w:rPr>
          <w:rFonts w:ascii="Times New Roman" w:hAnsi="Times New Roman" w:cs="Times New Roman"/>
          <w:sz w:val="28"/>
          <w:szCs w:val="28"/>
        </w:rPr>
        <w:t>– оказание государственной поддержки детям-сиротам и детям, оставшихся без попечения родителей, а также лиц из их числа.</w:t>
      </w:r>
    </w:p>
    <w:p w:rsidR="0065329C" w:rsidRPr="00B51BBD" w:rsidRDefault="0065329C" w:rsidP="00135A36">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B51BBD">
        <w:rPr>
          <w:rFonts w:ascii="Times New Roman" w:hAnsi="Times New Roman" w:cs="Times New Roman"/>
          <w:b/>
          <w:sz w:val="28"/>
          <w:szCs w:val="28"/>
          <w:lang w:eastAsia="ru-RU"/>
        </w:rPr>
        <w:t xml:space="preserve">Финансирование программы </w:t>
      </w:r>
    </w:p>
    <w:p w:rsidR="0065329C" w:rsidRPr="00B51BBD" w:rsidRDefault="0065329C"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color w:val="000000" w:themeColor="text1"/>
          <w:sz w:val="28"/>
          <w:szCs w:val="28"/>
          <w:lang w:eastAsia="ru-RU"/>
        </w:rPr>
        <w:lastRenderedPageBreak/>
        <w:t xml:space="preserve">Объем финансирования программы </w:t>
      </w:r>
      <w:r w:rsidRPr="00B51BBD">
        <w:rPr>
          <w:rFonts w:ascii="Times New Roman" w:hAnsi="Times New Roman" w:cs="Times New Roman"/>
          <w:sz w:val="28"/>
          <w:szCs w:val="28"/>
        </w:rPr>
        <w:t xml:space="preserve">– </w:t>
      </w:r>
      <w:r w:rsidR="007B723E" w:rsidRPr="00B51BBD">
        <w:rPr>
          <w:rFonts w:ascii="Times New Roman" w:eastAsia="Times New Roman" w:hAnsi="Times New Roman" w:cs="Times New Roman"/>
          <w:b/>
          <w:bCs/>
          <w:sz w:val="24"/>
          <w:szCs w:val="24"/>
          <w:lang w:eastAsia="ru-RU"/>
        </w:rPr>
        <w:t>127 257 578,06</w:t>
      </w:r>
      <w:r w:rsidR="00BA3C32" w:rsidRPr="00B51BBD">
        <w:rPr>
          <w:rFonts w:ascii="Times New Roman" w:eastAsia="Times New Roman" w:hAnsi="Times New Roman" w:cs="Times New Roman"/>
          <w:b/>
          <w:bCs/>
          <w:sz w:val="24"/>
          <w:szCs w:val="24"/>
          <w:lang w:eastAsia="ru-RU"/>
        </w:rPr>
        <w:t xml:space="preserve"> </w:t>
      </w:r>
      <w:r w:rsidRPr="00B51BBD">
        <w:rPr>
          <w:rFonts w:ascii="Times New Roman" w:hAnsi="Times New Roman" w:cs="Times New Roman"/>
          <w:color w:val="000000" w:themeColor="text1"/>
          <w:sz w:val="28"/>
          <w:szCs w:val="28"/>
        </w:rPr>
        <w:t xml:space="preserve">руб., </w:t>
      </w:r>
    </w:p>
    <w:p w:rsidR="0065329C" w:rsidRPr="00B51BBD" w:rsidRDefault="0065329C" w:rsidP="00135A36">
      <w:pPr>
        <w:pStyle w:val="a6"/>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в том числе </w:t>
      </w:r>
      <w:r w:rsidRPr="00B51BBD">
        <w:rPr>
          <w:rFonts w:ascii="Times New Roman" w:hAnsi="Times New Roman" w:cs="Times New Roman"/>
          <w:sz w:val="28"/>
          <w:szCs w:val="28"/>
        </w:rPr>
        <w:t>за счет средств:</w:t>
      </w:r>
    </w:p>
    <w:p w:rsidR="0065329C" w:rsidRPr="00B51BBD" w:rsidRDefault="0065329C"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sz w:val="28"/>
          <w:szCs w:val="28"/>
        </w:rPr>
        <w:t xml:space="preserve">- городского бюджета  – </w:t>
      </w:r>
      <w:r w:rsidR="007B723E" w:rsidRPr="00B51BBD">
        <w:rPr>
          <w:rFonts w:ascii="Times New Roman" w:eastAsia="Times New Roman" w:hAnsi="Times New Roman" w:cs="Times New Roman"/>
          <w:sz w:val="24"/>
          <w:szCs w:val="24"/>
          <w:lang w:eastAsia="ru-RU"/>
        </w:rPr>
        <w:t>1771212,53</w:t>
      </w:r>
      <w:r w:rsidR="00BA3C32"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p>
    <w:p w:rsidR="0065329C" w:rsidRPr="00B51BBD" w:rsidRDefault="0065329C"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краевого бюджета – </w:t>
      </w:r>
      <w:r w:rsidR="007B723E" w:rsidRPr="00B51BBD">
        <w:rPr>
          <w:rFonts w:ascii="Times New Roman" w:eastAsia="Times New Roman" w:hAnsi="Times New Roman" w:cs="Times New Roman"/>
          <w:sz w:val="24"/>
          <w:szCs w:val="24"/>
          <w:lang w:eastAsia="ru-RU"/>
        </w:rPr>
        <w:t>124652283,32</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65329C" w:rsidRPr="00B51BBD" w:rsidRDefault="0065329C"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федерального бюджета – </w:t>
      </w:r>
      <w:r w:rsidR="007B723E" w:rsidRPr="00B51BBD">
        <w:rPr>
          <w:rFonts w:ascii="Times New Roman" w:eastAsia="Times New Roman" w:hAnsi="Times New Roman" w:cs="Times New Roman"/>
          <w:sz w:val="24"/>
          <w:szCs w:val="24"/>
          <w:lang w:eastAsia="ru-RU"/>
        </w:rPr>
        <w:t>834082,21</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 xml:space="preserve">  </w:t>
      </w:r>
    </w:p>
    <w:p w:rsidR="0065329C" w:rsidRPr="00B51BBD" w:rsidRDefault="0065329C"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Объем исполнения программы </w:t>
      </w:r>
      <w:r w:rsidRPr="00B51BBD">
        <w:rPr>
          <w:rFonts w:ascii="Times New Roman" w:hAnsi="Times New Roman" w:cs="Times New Roman"/>
          <w:sz w:val="28"/>
          <w:szCs w:val="28"/>
        </w:rPr>
        <w:t>–</w:t>
      </w:r>
      <w:r w:rsidRPr="00B51BBD">
        <w:rPr>
          <w:rFonts w:ascii="Times New Roman" w:hAnsi="Times New Roman" w:cs="Times New Roman"/>
          <w:color w:val="000000" w:themeColor="text1"/>
          <w:sz w:val="28"/>
          <w:szCs w:val="28"/>
          <w:lang w:eastAsia="ru-RU"/>
        </w:rPr>
        <w:t xml:space="preserve"> </w:t>
      </w:r>
      <w:r w:rsidR="007B723E" w:rsidRPr="00B51BBD">
        <w:rPr>
          <w:rFonts w:ascii="Times New Roman" w:eastAsia="Times New Roman" w:hAnsi="Times New Roman" w:cs="Times New Roman"/>
          <w:b/>
          <w:bCs/>
          <w:sz w:val="24"/>
          <w:szCs w:val="24"/>
          <w:lang w:eastAsia="ru-RU"/>
        </w:rPr>
        <w:t>126957998,06</w:t>
      </w:r>
      <w:r w:rsidRPr="00B51BBD">
        <w:rPr>
          <w:rFonts w:ascii="Times New Roman" w:eastAsia="Times New Roman" w:hAnsi="Times New Roman" w:cs="Times New Roman"/>
          <w:b/>
          <w:bCs/>
          <w:sz w:val="24"/>
          <w:szCs w:val="24"/>
          <w:lang w:eastAsia="ru-RU"/>
        </w:rPr>
        <w:t xml:space="preserve"> </w:t>
      </w:r>
      <w:r w:rsidRPr="00B51BBD">
        <w:rPr>
          <w:rFonts w:ascii="Times New Roman" w:hAnsi="Times New Roman" w:cs="Times New Roman"/>
          <w:color w:val="000000" w:themeColor="text1"/>
          <w:sz w:val="28"/>
          <w:szCs w:val="28"/>
        </w:rPr>
        <w:t>руб. (</w:t>
      </w:r>
      <w:r w:rsidR="007B723E" w:rsidRPr="00B51BBD">
        <w:rPr>
          <w:rFonts w:ascii="Times New Roman" w:hAnsi="Times New Roman" w:cs="Times New Roman"/>
          <w:color w:val="000000" w:themeColor="text1"/>
          <w:sz w:val="28"/>
          <w:szCs w:val="28"/>
        </w:rPr>
        <w:t>99,76</w:t>
      </w:r>
      <w:r w:rsidRPr="00B51BBD">
        <w:rPr>
          <w:rFonts w:ascii="Times New Roman" w:hAnsi="Times New Roman" w:cs="Times New Roman"/>
          <w:color w:val="000000" w:themeColor="text1"/>
          <w:sz w:val="28"/>
          <w:szCs w:val="28"/>
        </w:rPr>
        <w:t>%)</w:t>
      </w:r>
      <w:r w:rsidRPr="00B51BBD">
        <w:rPr>
          <w:rFonts w:ascii="Times New Roman" w:hAnsi="Times New Roman" w:cs="Times New Roman"/>
          <w:sz w:val="28"/>
          <w:szCs w:val="28"/>
        </w:rPr>
        <w:t xml:space="preserve">, </w:t>
      </w:r>
    </w:p>
    <w:p w:rsidR="0065329C" w:rsidRPr="00B51BBD" w:rsidRDefault="0065329C" w:rsidP="00135A3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51BBD">
        <w:rPr>
          <w:rFonts w:ascii="Times New Roman" w:hAnsi="Times New Roman" w:cs="Times New Roman"/>
          <w:sz w:val="28"/>
          <w:szCs w:val="28"/>
        </w:rPr>
        <w:t>в том числе за счет средств:</w:t>
      </w:r>
    </w:p>
    <w:p w:rsidR="0065329C" w:rsidRPr="00B51BBD" w:rsidRDefault="0065329C"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городского бюджета – </w:t>
      </w:r>
      <w:r w:rsidR="007B723E" w:rsidRPr="00B51BBD">
        <w:rPr>
          <w:rFonts w:ascii="Times New Roman" w:eastAsia="Times New Roman" w:hAnsi="Times New Roman" w:cs="Times New Roman"/>
          <w:sz w:val="24"/>
          <w:szCs w:val="24"/>
          <w:lang w:eastAsia="ru-RU"/>
        </w:rPr>
        <w:t>1771212,53</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p>
    <w:p w:rsidR="0065329C" w:rsidRPr="00B51BBD" w:rsidRDefault="0065329C" w:rsidP="00135A36">
      <w:pPr>
        <w:spacing w:after="0" w:line="240" w:lineRule="auto"/>
        <w:ind w:firstLine="709"/>
        <w:jc w:val="both"/>
        <w:rPr>
          <w:rFonts w:ascii="Times New Roman" w:hAnsi="Times New Roman" w:cs="Times New Roman"/>
          <w:sz w:val="28"/>
          <w:szCs w:val="28"/>
          <w:lang w:eastAsia="ar-SA"/>
        </w:rPr>
      </w:pPr>
      <w:r w:rsidRPr="00B51BBD">
        <w:rPr>
          <w:rFonts w:ascii="Times New Roman" w:hAnsi="Times New Roman" w:cs="Times New Roman"/>
          <w:sz w:val="28"/>
          <w:szCs w:val="28"/>
        </w:rPr>
        <w:t xml:space="preserve">- краевого бюджета – </w:t>
      </w:r>
      <w:r w:rsidR="007B723E" w:rsidRPr="00B51BBD">
        <w:rPr>
          <w:rFonts w:ascii="Times New Roman" w:eastAsia="Times New Roman" w:hAnsi="Times New Roman" w:cs="Times New Roman"/>
          <w:sz w:val="24"/>
          <w:szCs w:val="24"/>
          <w:lang w:eastAsia="ru-RU"/>
        </w:rPr>
        <w:t>124352703,32</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65329C" w:rsidRPr="00B51BBD" w:rsidRDefault="0065329C"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sz w:val="28"/>
          <w:szCs w:val="28"/>
        </w:rPr>
        <w:t xml:space="preserve">- федерального бюджета – </w:t>
      </w:r>
      <w:r w:rsidR="007B723E" w:rsidRPr="00B51BBD">
        <w:rPr>
          <w:rFonts w:ascii="Times New Roman" w:eastAsia="Times New Roman" w:hAnsi="Times New Roman" w:cs="Times New Roman"/>
          <w:sz w:val="24"/>
          <w:szCs w:val="24"/>
          <w:lang w:eastAsia="ru-RU"/>
        </w:rPr>
        <w:t>834082,21</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p>
    <w:p w:rsidR="0065329C" w:rsidRPr="00B51BBD" w:rsidRDefault="0065329C" w:rsidP="00135A36">
      <w:pPr>
        <w:spacing w:after="0" w:line="240" w:lineRule="auto"/>
        <w:ind w:firstLine="709"/>
        <w:jc w:val="both"/>
        <w:rPr>
          <w:rFonts w:ascii="Times New Roman" w:hAnsi="Times New Roman" w:cs="Times New Roman"/>
          <w:b/>
          <w:i/>
          <w:sz w:val="28"/>
          <w:szCs w:val="28"/>
          <w:lang w:eastAsia="ru-RU"/>
        </w:rPr>
      </w:pPr>
      <w:r w:rsidRPr="00B51BBD">
        <w:rPr>
          <w:rFonts w:ascii="Times New Roman" w:hAnsi="Times New Roman" w:cs="Times New Roman"/>
          <w:b/>
          <w:i/>
          <w:sz w:val="28"/>
          <w:szCs w:val="28"/>
          <w:lang w:eastAsia="ru-RU"/>
        </w:rPr>
        <w:t>ОСНОВНЫЕ РЕЗУЛЬТАТЫ ВЫПОЛНЕНИЯ ПРОГРАММЫ</w:t>
      </w:r>
    </w:p>
    <w:p w:rsidR="0065329C" w:rsidRPr="00B51BBD" w:rsidRDefault="0065329C" w:rsidP="00135A36">
      <w:pPr>
        <w:spacing w:after="0" w:line="240" w:lineRule="auto"/>
        <w:ind w:firstLine="709"/>
        <w:jc w:val="both"/>
        <w:rPr>
          <w:rFonts w:ascii="Times New Roman" w:eastAsia="Times New Roman" w:hAnsi="Times New Roman" w:cs="Times New Roman"/>
          <w:b/>
          <w:sz w:val="28"/>
          <w:szCs w:val="28"/>
          <w:lang w:eastAsia="ru-RU"/>
        </w:rPr>
      </w:pPr>
      <w:r w:rsidRPr="00B51BBD">
        <w:rPr>
          <w:rFonts w:ascii="Times New Roman" w:eastAsia="Times New Roman" w:hAnsi="Times New Roman" w:cs="Times New Roman"/>
          <w:b/>
          <w:sz w:val="28"/>
          <w:szCs w:val="28"/>
          <w:lang w:eastAsia="ru-RU"/>
        </w:rPr>
        <w:t>Подпрограмма 1</w:t>
      </w:r>
      <w:r w:rsidR="006D4A53" w:rsidRPr="00B51BBD">
        <w:rPr>
          <w:rFonts w:ascii="Times New Roman" w:eastAsia="Times New Roman" w:hAnsi="Times New Roman" w:cs="Times New Roman"/>
          <w:b/>
          <w:sz w:val="28"/>
          <w:szCs w:val="28"/>
          <w:lang w:eastAsia="ru-RU"/>
        </w:rPr>
        <w:t xml:space="preserve"> «Переселение граждан из аварийного жилищного фонда муниципального образования город Канск»</w:t>
      </w:r>
    </w:p>
    <w:p w:rsidR="00CF5274" w:rsidRPr="00B51BBD" w:rsidRDefault="00CF5274" w:rsidP="00CF5274">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Целью подпрограммы является расселение граждан из аварийного жилищного фонда.</w:t>
      </w:r>
    </w:p>
    <w:p w:rsidR="00CF5274" w:rsidRPr="00B51BBD" w:rsidRDefault="00CF5274" w:rsidP="00CF5274">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Поставленная цель достигается решением следующей задачей:</w:t>
      </w:r>
    </w:p>
    <w:p w:rsidR="00CF5274" w:rsidRPr="00B51BBD" w:rsidRDefault="00CF5274" w:rsidP="00CF5274">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–строительство (приобретение)</w:t>
      </w:r>
      <w:r w:rsidR="00E274DF" w:rsidRPr="00B51BBD">
        <w:rPr>
          <w:rFonts w:ascii="Times New Roman" w:eastAsia="Times New Roman" w:hAnsi="Times New Roman" w:cs="Times New Roman"/>
          <w:sz w:val="28"/>
          <w:szCs w:val="28"/>
          <w:lang w:eastAsia="ru-RU"/>
        </w:rPr>
        <w:t xml:space="preserve"> </w:t>
      </w:r>
      <w:r w:rsidRPr="00B51BBD">
        <w:rPr>
          <w:rFonts w:ascii="Times New Roman" w:eastAsia="Times New Roman" w:hAnsi="Times New Roman" w:cs="Times New Roman"/>
          <w:sz w:val="28"/>
          <w:szCs w:val="28"/>
          <w:lang w:eastAsia="ru-RU"/>
        </w:rPr>
        <w:t>жилья для переселения граждан, проживающих в жилых домах, признанных в установленном порядке аварийными и подлежащими сносу или реконструкции.</w:t>
      </w:r>
    </w:p>
    <w:p w:rsidR="00FF7DC7" w:rsidRPr="00B51BBD" w:rsidRDefault="00FF7DC7" w:rsidP="00FF7DC7">
      <w:pPr>
        <w:spacing w:after="0" w:line="240" w:lineRule="auto"/>
        <w:ind w:firstLine="709"/>
        <w:jc w:val="both"/>
        <w:rPr>
          <w:rFonts w:ascii="Times New Roman" w:eastAsia="Times New Roman" w:hAnsi="Times New Roman" w:cs="Times New Roman"/>
          <w:b/>
          <w:sz w:val="28"/>
          <w:szCs w:val="28"/>
          <w:lang w:eastAsia="ru-RU"/>
        </w:rPr>
      </w:pPr>
      <w:r w:rsidRPr="00B51BBD">
        <w:rPr>
          <w:rFonts w:ascii="Times New Roman" w:eastAsia="Times New Roman" w:hAnsi="Times New Roman" w:cs="Times New Roman"/>
          <w:sz w:val="28"/>
          <w:szCs w:val="20"/>
          <w:lang w:eastAsia="ru-RU"/>
        </w:rPr>
        <w:t>По данной  подпрограмме за 201</w:t>
      </w:r>
      <w:r w:rsidR="00E274DF" w:rsidRPr="00B51BBD">
        <w:rPr>
          <w:rFonts w:ascii="Times New Roman" w:eastAsia="Times New Roman" w:hAnsi="Times New Roman" w:cs="Times New Roman"/>
          <w:sz w:val="28"/>
          <w:szCs w:val="20"/>
          <w:lang w:eastAsia="ru-RU"/>
        </w:rPr>
        <w:t>7</w:t>
      </w:r>
      <w:r w:rsidRPr="00B51BBD">
        <w:rPr>
          <w:rFonts w:ascii="Times New Roman" w:eastAsia="Times New Roman" w:hAnsi="Times New Roman" w:cs="Times New Roman"/>
          <w:sz w:val="28"/>
          <w:szCs w:val="20"/>
          <w:lang w:eastAsia="ru-RU"/>
        </w:rPr>
        <w:t xml:space="preserve"> год </w:t>
      </w:r>
      <w:r w:rsidRPr="00B51BBD">
        <w:rPr>
          <w:rFonts w:ascii="Times New Roman" w:eastAsia="Times New Roman" w:hAnsi="Times New Roman" w:cs="Times New Roman"/>
          <w:sz w:val="28"/>
          <w:szCs w:val="28"/>
          <w:lang w:eastAsia="ru-RU"/>
        </w:rPr>
        <w:t xml:space="preserve">предусмотрено </w:t>
      </w:r>
      <w:r w:rsidR="00E274DF" w:rsidRPr="00B51BBD">
        <w:rPr>
          <w:rFonts w:ascii="Times New Roman" w:eastAsia="Times New Roman" w:hAnsi="Times New Roman" w:cs="Times New Roman"/>
          <w:b/>
          <w:sz w:val="28"/>
          <w:szCs w:val="28"/>
          <w:lang w:eastAsia="ru-RU"/>
        </w:rPr>
        <w:t>29671327,93</w:t>
      </w:r>
      <w:r w:rsidRPr="00B51BBD">
        <w:rPr>
          <w:rFonts w:ascii="Times New Roman" w:eastAsia="Times New Roman" w:hAnsi="Times New Roman" w:cs="Times New Roman"/>
          <w:b/>
          <w:sz w:val="28"/>
          <w:szCs w:val="28"/>
          <w:lang w:eastAsia="ru-RU"/>
        </w:rPr>
        <w:t xml:space="preserve"> рублей</w:t>
      </w:r>
      <w:r w:rsidRPr="00B51BBD">
        <w:rPr>
          <w:rFonts w:ascii="Times New Roman" w:eastAsia="Times New Roman" w:hAnsi="Times New Roman" w:cs="Times New Roman"/>
          <w:sz w:val="28"/>
          <w:szCs w:val="28"/>
          <w:lang w:eastAsia="ru-RU"/>
        </w:rPr>
        <w:t xml:space="preserve">, фактически </w:t>
      </w:r>
      <w:r w:rsidRPr="00B51BBD">
        <w:rPr>
          <w:rFonts w:ascii="Times New Roman" w:eastAsia="Times New Roman" w:hAnsi="Times New Roman" w:cs="Times New Roman"/>
          <w:sz w:val="28"/>
          <w:szCs w:val="20"/>
          <w:lang w:eastAsia="ru-RU"/>
        </w:rPr>
        <w:t>произведено расходов в сумме</w:t>
      </w:r>
      <w:r w:rsidRPr="00B51BBD">
        <w:rPr>
          <w:rFonts w:ascii="Times New Roman" w:eastAsia="Times New Roman" w:hAnsi="Times New Roman" w:cs="Times New Roman"/>
          <w:sz w:val="28"/>
          <w:szCs w:val="28"/>
          <w:lang w:eastAsia="ru-RU"/>
        </w:rPr>
        <w:br/>
      </w:r>
      <w:r w:rsidR="00E622C5" w:rsidRPr="00B51BBD">
        <w:rPr>
          <w:rFonts w:ascii="Times New Roman" w:eastAsia="Times New Roman" w:hAnsi="Times New Roman" w:cs="Times New Roman"/>
          <w:b/>
          <w:sz w:val="28"/>
          <w:szCs w:val="28"/>
          <w:lang w:eastAsia="ru-RU"/>
        </w:rPr>
        <w:t>29671327,93</w:t>
      </w:r>
      <w:r w:rsidRPr="00B51BBD">
        <w:rPr>
          <w:rFonts w:ascii="Times New Roman" w:eastAsia="Times New Roman" w:hAnsi="Times New Roman" w:cs="Times New Roman"/>
          <w:b/>
          <w:sz w:val="28"/>
          <w:szCs w:val="28"/>
          <w:lang w:eastAsia="ru-RU"/>
        </w:rPr>
        <w:t xml:space="preserve"> рублей (</w:t>
      </w:r>
      <w:r w:rsidR="00E622C5" w:rsidRPr="00B51BBD">
        <w:rPr>
          <w:rFonts w:ascii="Times New Roman" w:eastAsia="Times New Roman" w:hAnsi="Times New Roman" w:cs="Times New Roman"/>
          <w:b/>
          <w:sz w:val="28"/>
          <w:szCs w:val="28"/>
          <w:lang w:eastAsia="ru-RU"/>
        </w:rPr>
        <w:t>100</w:t>
      </w:r>
      <w:r w:rsidRPr="00B51BBD">
        <w:rPr>
          <w:rFonts w:ascii="Times New Roman" w:eastAsia="Times New Roman" w:hAnsi="Times New Roman" w:cs="Times New Roman"/>
          <w:b/>
          <w:sz w:val="28"/>
          <w:szCs w:val="28"/>
          <w:lang w:eastAsia="ru-RU"/>
        </w:rPr>
        <w:t>,0 %)</w:t>
      </w:r>
      <w:r w:rsidRPr="00B51BBD">
        <w:rPr>
          <w:rFonts w:ascii="Times New Roman" w:eastAsia="Times New Roman" w:hAnsi="Times New Roman" w:cs="Times New Roman"/>
          <w:sz w:val="28"/>
          <w:szCs w:val="28"/>
          <w:lang w:eastAsia="ru-RU"/>
        </w:rPr>
        <w:t xml:space="preserve">. </w:t>
      </w:r>
    </w:p>
    <w:p w:rsidR="00E274DF" w:rsidRPr="00B51BBD" w:rsidRDefault="00E274DF" w:rsidP="00E274DF">
      <w:pPr>
        <w:shd w:val="clear" w:color="auto" w:fill="FFFFFF"/>
        <w:tabs>
          <w:tab w:val="left" w:pos="851"/>
        </w:tabs>
        <w:spacing w:after="0" w:line="240" w:lineRule="auto"/>
        <w:ind w:firstLine="709"/>
        <w:contextualSpacing/>
        <w:jc w:val="both"/>
        <w:rPr>
          <w:rFonts w:ascii="Times New Roman" w:eastAsia="Times New Roman" w:hAnsi="Times New Roman" w:cs="Times New Roman"/>
          <w:sz w:val="28"/>
          <w:szCs w:val="28"/>
          <w:u w:val="single"/>
          <w:lang w:eastAsia="ru-RU"/>
        </w:rPr>
      </w:pPr>
      <w:r w:rsidRPr="00B51BBD">
        <w:rPr>
          <w:rFonts w:ascii="Times New Roman" w:eastAsia="Times New Roman" w:hAnsi="Times New Roman" w:cs="Times New Roman"/>
          <w:sz w:val="28"/>
          <w:szCs w:val="28"/>
          <w:u w:val="single"/>
          <w:lang w:eastAsia="ru-RU"/>
        </w:rPr>
        <w:t>Показатели результативности:</w:t>
      </w:r>
    </w:p>
    <w:p w:rsidR="00E274DF" w:rsidRPr="00B51BBD" w:rsidRDefault="00E274DF" w:rsidP="00E274DF">
      <w:pPr>
        <w:shd w:val="clear" w:color="auto" w:fill="FFFFFF"/>
        <w:tabs>
          <w:tab w:val="left" w:pos="851"/>
        </w:tabs>
        <w:spacing w:after="0" w:line="240" w:lineRule="auto"/>
        <w:ind w:firstLine="709"/>
        <w:contextualSpacing/>
        <w:jc w:val="both"/>
        <w:rPr>
          <w:rFonts w:ascii="Times New Roman" w:eastAsia="Times New Roman" w:hAnsi="Times New Roman" w:cs="Times New Roman"/>
          <w:b/>
          <w:i/>
          <w:sz w:val="28"/>
          <w:szCs w:val="28"/>
          <w:lang w:eastAsia="ru-RU"/>
        </w:rPr>
      </w:pPr>
      <w:r w:rsidRPr="00B51BBD">
        <w:rPr>
          <w:rFonts w:ascii="Times New Roman" w:eastAsia="Times New Roman" w:hAnsi="Times New Roman" w:cs="Times New Roman"/>
          <w:sz w:val="28"/>
          <w:szCs w:val="28"/>
          <w:lang w:eastAsia="ru-RU"/>
        </w:rPr>
        <w:t>-Доля аварийного жилищного фонда,</w:t>
      </w:r>
      <w:r w:rsidR="00E622C5" w:rsidRPr="00B51BBD">
        <w:rPr>
          <w:rFonts w:ascii="Times New Roman" w:eastAsia="Times New Roman" w:hAnsi="Times New Roman" w:cs="Times New Roman"/>
          <w:sz w:val="28"/>
          <w:szCs w:val="28"/>
          <w:lang w:eastAsia="ru-RU"/>
        </w:rPr>
        <w:t xml:space="preserve"> </w:t>
      </w:r>
      <w:r w:rsidRPr="00B51BBD">
        <w:rPr>
          <w:rFonts w:ascii="Times New Roman" w:eastAsia="Times New Roman" w:hAnsi="Times New Roman" w:cs="Times New Roman"/>
          <w:sz w:val="28"/>
          <w:szCs w:val="28"/>
          <w:lang w:eastAsia="ru-RU"/>
        </w:rPr>
        <w:t>признанного с 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 -1,0.</w:t>
      </w:r>
    </w:p>
    <w:p w:rsidR="00E274DF" w:rsidRPr="00B51BBD" w:rsidRDefault="00E274DF" w:rsidP="00E274D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По данной подпрограмме за 2017 год произведено расходов в сумме </w:t>
      </w:r>
      <w:r w:rsidRPr="00B51BBD">
        <w:rPr>
          <w:rFonts w:ascii="Times New Roman" w:eastAsia="Times New Roman" w:hAnsi="Times New Roman" w:cs="Times New Roman"/>
          <w:b/>
          <w:sz w:val="28"/>
          <w:szCs w:val="28"/>
          <w:lang w:eastAsia="ru-RU"/>
        </w:rPr>
        <w:t>29 671 327,93.</w:t>
      </w:r>
    </w:p>
    <w:p w:rsidR="00E274DF" w:rsidRPr="00B51BBD" w:rsidRDefault="00E274DF" w:rsidP="00E274DF">
      <w:pPr>
        <w:spacing w:after="0" w:line="240" w:lineRule="auto"/>
        <w:ind w:left="709"/>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rsidR="00E274DF" w:rsidRPr="00B51BBD" w:rsidRDefault="00E622C5" w:rsidP="00E622C5">
      <w:pPr>
        <w:tabs>
          <w:tab w:val="num" w:pos="802"/>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 </w:t>
      </w:r>
      <w:r w:rsidR="00E274DF" w:rsidRPr="00B51BBD">
        <w:rPr>
          <w:rFonts w:ascii="Times New Roman" w:eastAsia="Times New Roman" w:hAnsi="Times New Roman" w:cs="Times New Roman"/>
          <w:sz w:val="28"/>
          <w:szCs w:val="28"/>
          <w:lang w:eastAsia="ru-RU"/>
        </w:rPr>
        <w:t>участие в долевом строительстве многоквартирных жилых домов в рамках реализации муниципальной адресной программы «Переселение граждан из аварийного жилищного фонда муниципального образования город Канск» на 2013 - 2017 годы в сумме 29 671 327,93</w:t>
      </w:r>
      <w:r w:rsidR="00E274DF" w:rsidRPr="00B51BBD">
        <w:rPr>
          <w:rFonts w:ascii="Times New Roman" w:eastAsia="Times New Roman" w:hAnsi="Times New Roman" w:cs="Times New Roman"/>
          <w:b/>
          <w:sz w:val="28"/>
          <w:szCs w:val="28"/>
          <w:lang w:eastAsia="ru-RU"/>
        </w:rPr>
        <w:t xml:space="preserve"> </w:t>
      </w:r>
      <w:r w:rsidR="00E274DF" w:rsidRPr="00B51BBD">
        <w:rPr>
          <w:rFonts w:ascii="Times New Roman" w:eastAsia="Times New Roman" w:hAnsi="Times New Roman" w:cs="Times New Roman"/>
          <w:sz w:val="28"/>
          <w:szCs w:val="28"/>
          <w:lang w:eastAsia="ru-RU"/>
        </w:rPr>
        <w:t>рублей, в том числе:</w:t>
      </w:r>
    </w:p>
    <w:p w:rsidR="00E274DF" w:rsidRPr="00B51BBD" w:rsidRDefault="00E274DF" w:rsidP="00E622C5">
      <w:pPr>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средств, поступивших от государственной корпорации – Фонда содействия реформированию жилищно-коммунального хозяйства в сумме 11 518 468,21 рублей;</w:t>
      </w:r>
    </w:p>
    <w:p w:rsidR="00E274DF" w:rsidRPr="00B51BBD" w:rsidRDefault="00E274DF" w:rsidP="00E622C5">
      <w:pPr>
        <w:spacing w:after="0" w:line="240" w:lineRule="auto"/>
        <w:contextualSpacing/>
        <w:jc w:val="both"/>
        <w:rPr>
          <w:rFonts w:ascii="Times New Roman" w:eastAsia="Times New Roman" w:hAnsi="Times New Roman" w:cs="Times New Roman"/>
          <w:i/>
          <w:sz w:val="28"/>
          <w:szCs w:val="28"/>
          <w:lang w:eastAsia="ru-RU"/>
        </w:rPr>
      </w:pPr>
      <w:r w:rsidRPr="00B51BBD">
        <w:rPr>
          <w:rFonts w:ascii="Times New Roman" w:eastAsia="Times New Roman" w:hAnsi="Times New Roman" w:cs="Times New Roman"/>
          <w:i/>
          <w:sz w:val="28"/>
          <w:szCs w:val="28"/>
          <w:lang w:eastAsia="ru-RU"/>
        </w:rPr>
        <w:t>- за счет сре</w:t>
      </w:r>
      <w:proofErr w:type="gramStart"/>
      <w:r w:rsidRPr="00B51BBD">
        <w:rPr>
          <w:rFonts w:ascii="Times New Roman" w:eastAsia="Times New Roman" w:hAnsi="Times New Roman" w:cs="Times New Roman"/>
          <w:i/>
          <w:sz w:val="28"/>
          <w:szCs w:val="28"/>
          <w:lang w:eastAsia="ru-RU"/>
        </w:rPr>
        <w:t>дств кр</w:t>
      </w:r>
      <w:proofErr w:type="gramEnd"/>
      <w:r w:rsidRPr="00B51BBD">
        <w:rPr>
          <w:rFonts w:ascii="Times New Roman" w:eastAsia="Times New Roman" w:hAnsi="Times New Roman" w:cs="Times New Roman"/>
          <w:i/>
          <w:sz w:val="28"/>
          <w:szCs w:val="28"/>
          <w:lang w:eastAsia="ru-RU"/>
        </w:rPr>
        <w:t>аевого бюджета  в сумме 18 152 859,72 рублей.</w:t>
      </w:r>
    </w:p>
    <w:p w:rsidR="00E274DF" w:rsidRPr="00B51BBD" w:rsidRDefault="00E274DF" w:rsidP="00E274DF">
      <w:pPr>
        <w:spacing w:after="0" w:line="240" w:lineRule="auto"/>
        <w:ind w:firstLine="567"/>
        <w:contextualSpacing/>
        <w:jc w:val="both"/>
        <w:rPr>
          <w:rFonts w:ascii="Times New Roman" w:eastAsia="Calibri" w:hAnsi="Times New Roman" w:cs="Times New Roman"/>
          <w:sz w:val="28"/>
          <w:szCs w:val="28"/>
        </w:rPr>
      </w:pPr>
      <w:r w:rsidRPr="00B51BBD">
        <w:rPr>
          <w:rFonts w:ascii="Times New Roman" w:eastAsia="Calibri" w:hAnsi="Times New Roman" w:cs="Times New Roman"/>
          <w:sz w:val="28"/>
          <w:szCs w:val="28"/>
        </w:rPr>
        <w:t xml:space="preserve">В 2016 году в рамках </w:t>
      </w:r>
      <w:r w:rsidRPr="00B51BBD">
        <w:rPr>
          <w:rFonts w:ascii="Times New Roman" w:eastAsia="Calibri" w:hAnsi="Times New Roman" w:cs="Calibri"/>
          <w:sz w:val="28"/>
          <w:szCs w:val="28"/>
        </w:rPr>
        <w:t xml:space="preserve">реализации завершающего </w:t>
      </w:r>
      <w:r w:rsidRPr="00B51BBD">
        <w:rPr>
          <w:rFonts w:ascii="Times New Roman" w:eastAsia="Calibri" w:hAnsi="Times New Roman" w:cs="Calibri"/>
          <w:sz w:val="28"/>
          <w:szCs w:val="28"/>
          <w:lang w:val="en-US"/>
        </w:rPr>
        <w:t>IV</w:t>
      </w:r>
      <w:r w:rsidRPr="00B51BBD">
        <w:rPr>
          <w:rFonts w:ascii="Times New Roman" w:eastAsia="Calibri" w:hAnsi="Times New Roman" w:cs="Calibri"/>
          <w:sz w:val="28"/>
          <w:szCs w:val="28"/>
        </w:rPr>
        <w:t xml:space="preserve"> этапа Программы (2016-2017 годы), </w:t>
      </w:r>
      <w:r w:rsidRPr="00B51BBD">
        <w:rPr>
          <w:rFonts w:ascii="Times New Roman" w:eastAsia="Calibri" w:hAnsi="Times New Roman" w:cs="Times New Roman"/>
          <w:sz w:val="28"/>
          <w:szCs w:val="28"/>
        </w:rPr>
        <w:t xml:space="preserve">участвуя в долевом строительстве  85-ти квартирного 9-ти этажного жилого дома, по адресу: </w:t>
      </w:r>
      <w:proofErr w:type="gramStart"/>
      <w:r w:rsidRPr="00B51BBD">
        <w:rPr>
          <w:rFonts w:ascii="Times New Roman" w:eastAsia="Calibri" w:hAnsi="Times New Roman" w:cs="Times New Roman"/>
          <w:sz w:val="28"/>
          <w:szCs w:val="28"/>
        </w:rPr>
        <w:t>г</w:t>
      </w:r>
      <w:proofErr w:type="gramEnd"/>
      <w:r w:rsidRPr="00B51BBD">
        <w:rPr>
          <w:rFonts w:ascii="Times New Roman" w:eastAsia="Calibri" w:hAnsi="Times New Roman" w:cs="Times New Roman"/>
          <w:sz w:val="28"/>
          <w:szCs w:val="28"/>
        </w:rPr>
        <w:t xml:space="preserve">. Канск, </w:t>
      </w:r>
      <w:proofErr w:type="spellStart"/>
      <w:r w:rsidRPr="00B51BBD">
        <w:rPr>
          <w:rFonts w:ascii="Times New Roman" w:eastAsia="Calibri" w:hAnsi="Times New Roman" w:cs="Times New Roman"/>
          <w:sz w:val="28"/>
          <w:szCs w:val="28"/>
        </w:rPr>
        <w:t>мкр</w:t>
      </w:r>
      <w:proofErr w:type="spellEnd"/>
      <w:r w:rsidRPr="00B51BBD">
        <w:rPr>
          <w:rFonts w:ascii="Times New Roman" w:eastAsia="Calibri" w:hAnsi="Times New Roman" w:cs="Times New Roman"/>
          <w:sz w:val="28"/>
          <w:szCs w:val="28"/>
        </w:rPr>
        <w:t>. 6-й Северо-Западный, 61, ООО «</w:t>
      </w:r>
      <w:proofErr w:type="spellStart"/>
      <w:r w:rsidRPr="00B51BBD">
        <w:rPr>
          <w:rFonts w:ascii="Times New Roman" w:eastAsia="Calibri" w:hAnsi="Times New Roman" w:cs="Times New Roman"/>
          <w:sz w:val="28"/>
          <w:szCs w:val="28"/>
        </w:rPr>
        <w:t>Стройинвест</w:t>
      </w:r>
      <w:proofErr w:type="spellEnd"/>
      <w:r w:rsidRPr="00B51BBD">
        <w:rPr>
          <w:rFonts w:ascii="Times New Roman" w:eastAsia="Calibri" w:hAnsi="Times New Roman" w:cs="Times New Roman"/>
          <w:sz w:val="28"/>
          <w:szCs w:val="28"/>
        </w:rPr>
        <w:t xml:space="preserve">» не смог освоить весь объем денежных средств. На сумму остатков по условиям муниципального контракта объем работ определен на 2017 год (реализация 4 этапа программы), в </w:t>
      </w:r>
      <w:r w:rsidR="00E622C5" w:rsidRPr="00B51BBD">
        <w:rPr>
          <w:rFonts w:ascii="Times New Roman" w:eastAsia="Calibri" w:hAnsi="Times New Roman" w:cs="Times New Roman"/>
          <w:sz w:val="28"/>
          <w:szCs w:val="28"/>
        </w:rPr>
        <w:t>связи,</w:t>
      </w:r>
      <w:r w:rsidRPr="00B51BBD">
        <w:rPr>
          <w:rFonts w:ascii="Times New Roman" w:eastAsia="Calibri" w:hAnsi="Times New Roman" w:cs="Times New Roman"/>
          <w:sz w:val="28"/>
          <w:szCs w:val="28"/>
        </w:rPr>
        <w:t xml:space="preserve"> с чем неосвоенные средства были возвращены в краевой бюджет.</w:t>
      </w:r>
    </w:p>
    <w:p w:rsidR="00FF7DC7" w:rsidRPr="00B51BBD" w:rsidRDefault="00E274DF" w:rsidP="00E622C5">
      <w:pPr>
        <w:spacing w:after="0" w:line="240" w:lineRule="auto"/>
        <w:ind w:firstLine="567"/>
        <w:contextualSpacing/>
        <w:jc w:val="both"/>
        <w:rPr>
          <w:rFonts w:ascii="Times New Roman" w:eastAsia="Times New Roman" w:hAnsi="Times New Roman" w:cs="Times New Roman"/>
          <w:sz w:val="28"/>
          <w:szCs w:val="28"/>
          <w:lang w:eastAsia="ru-RU"/>
        </w:rPr>
      </w:pPr>
      <w:r w:rsidRPr="00B51BBD">
        <w:rPr>
          <w:rFonts w:ascii="Times New Roman" w:eastAsia="Calibri" w:hAnsi="Times New Roman" w:cs="Times New Roman"/>
          <w:sz w:val="28"/>
          <w:szCs w:val="28"/>
        </w:rPr>
        <w:t xml:space="preserve">В 2017 году введен в эксплуатацию:  85-ти квартирного 9-ти этажного жилого дома, по адресу: </w:t>
      </w:r>
      <w:proofErr w:type="gramStart"/>
      <w:r w:rsidRPr="00B51BBD">
        <w:rPr>
          <w:rFonts w:ascii="Times New Roman" w:eastAsia="Calibri" w:hAnsi="Times New Roman" w:cs="Times New Roman"/>
          <w:sz w:val="28"/>
          <w:szCs w:val="28"/>
        </w:rPr>
        <w:t>г</w:t>
      </w:r>
      <w:proofErr w:type="gramEnd"/>
      <w:r w:rsidRPr="00B51BBD">
        <w:rPr>
          <w:rFonts w:ascii="Times New Roman" w:eastAsia="Calibri" w:hAnsi="Times New Roman" w:cs="Times New Roman"/>
          <w:sz w:val="28"/>
          <w:szCs w:val="28"/>
        </w:rPr>
        <w:t xml:space="preserve">. Канск, </w:t>
      </w:r>
      <w:proofErr w:type="spellStart"/>
      <w:r w:rsidRPr="00B51BBD">
        <w:rPr>
          <w:rFonts w:ascii="Times New Roman" w:eastAsia="Calibri" w:hAnsi="Times New Roman" w:cs="Times New Roman"/>
          <w:sz w:val="28"/>
          <w:szCs w:val="28"/>
        </w:rPr>
        <w:t>мкр</w:t>
      </w:r>
      <w:proofErr w:type="spellEnd"/>
      <w:r w:rsidRPr="00B51BBD">
        <w:rPr>
          <w:rFonts w:ascii="Times New Roman" w:eastAsia="Calibri" w:hAnsi="Times New Roman" w:cs="Times New Roman"/>
          <w:sz w:val="28"/>
          <w:szCs w:val="28"/>
        </w:rPr>
        <w:t xml:space="preserve">. 6-й Северо-Западный, 61.  В результате предоставлено 57 жилых помещений. </w:t>
      </w:r>
      <w:r w:rsidRPr="00B51BBD">
        <w:rPr>
          <w:rFonts w:ascii="Times New Roman" w:eastAsia="Calibri" w:hAnsi="Times New Roman" w:cs="Calibri"/>
          <w:sz w:val="28"/>
          <w:szCs w:val="28"/>
        </w:rPr>
        <w:t xml:space="preserve">После ввода в эксплуатацию </w:t>
      </w:r>
      <w:r w:rsidRPr="00B51BBD">
        <w:rPr>
          <w:rFonts w:ascii="Times New Roman" w:eastAsia="Calibri" w:hAnsi="Times New Roman" w:cs="Calibri"/>
          <w:sz w:val="28"/>
          <w:szCs w:val="28"/>
        </w:rPr>
        <w:lastRenderedPageBreak/>
        <w:t>многоквартирного дома неосвоенные денежные средства были перечислены застройщику компан</w:t>
      </w:r>
      <w:proofErr w:type="gramStart"/>
      <w:r w:rsidRPr="00B51BBD">
        <w:rPr>
          <w:rFonts w:ascii="Times New Roman" w:eastAsia="Calibri" w:hAnsi="Times New Roman" w:cs="Calibri"/>
          <w:sz w:val="28"/>
          <w:szCs w:val="28"/>
        </w:rPr>
        <w:t>ии ООО</w:t>
      </w:r>
      <w:proofErr w:type="gramEnd"/>
      <w:r w:rsidRPr="00B51BBD">
        <w:rPr>
          <w:rFonts w:ascii="Times New Roman" w:eastAsia="Calibri" w:hAnsi="Times New Roman" w:cs="Calibri"/>
          <w:sz w:val="28"/>
          <w:szCs w:val="28"/>
        </w:rPr>
        <w:t xml:space="preserve"> «</w:t>
      </w:r>
      <w:proofErr w:type="spellStart"/>
      <w:r w:rsidRPr="00B51BBD">
        <w:rPr>
          <w:rFonts w:ascii="Times New Roman" w:eastAsia="Calibri" w:hAnsi="Times New Roman" w:cs="Calibri"/>
          <w:sz w:val="28"/>
          <w:szCs w:val="28"/>
        </w:rPr>
        <w:t>Стройинвест</w:t>
      </w:r>
      <w:proofErr w:type="spellEnd"/>
      <w:r w:rsidRPr="00B51BBD">
        <w:rPr>
          <w:rFonts w:ascii="Times New Roman" w:eastAsia="Calibri" w:hAnsi="Times New Roman" w:cs="Calibri"/>
          <w:sz w:val="28"/>
          <w:szCs w:val="28"/>
        </w:rPr>
        <w:t>».</w:t>
      </w:r>
    </w:p>
    <w:p w:rsidR="0065329C" w:rsidRPr="00B51BBD" w:rsidRDefault="00662D86" w:rsidP="00135A36">
      <w:pPr>
        <w:pStyle w:val="a3"/>
        <w:tabs>
          <w:tab w:val="left" w:pos="284"/>
        </w:tabs>
        <w:spacing w:after="0" w:line="240" w:lineRule="auto"/>
        <w:ind w:left="0" w:firstLine="709"/>
        <w:jc w:val="both"/>
        <w:rPr>
          <w:rFonts w:ascii="Times New Roman" w:eastAsia="Times New Roman" w:hAnsi="Times New Roman" w:cs="Times New Roman"/>
          <w:b/>
          <w:sz w:val="28"/>
          <w:szCs w:val="28"/>
          <w:lang w:eastAsia="ru-RU"/>
        </w:rPr>
      </w:pPr>
      <w:r w:rsidRPr="00B51BBD">
        <w:rPr>
          <w:rFonts w:ascii="Times New Roman" w:eastAsia="Times New Roman" w:hAnsi="Times New Roman" w:cs="Times New Roman"/>
          <w:b/>
          <w:sz w:val="28"/>
          <w:szCs w:val="28"/>
          <w:lang w:eastAsia="ru-RU"/>
        </w:rPr>
        <w:t>Подпрограмма 2</w:t>
      </w:r>
      <w:r w:rsidR="003F08B0" w:rsidRPr="00B51BBD">
        <w:rPr>
          <w:rFonts w:ascii="Times New Roman" w:eastAsia="Times New Roman" w:hAnsi="Times New Roman" w:cs="Times New Roman"/>
          <w:b/>
          <w:sz w:val="28"/>
          <w:szCs w:val="28"/>
          <w:lang w:eastAsia="ru-RU"/>
        </w:rPr>
        <w:t xml:space="preserve"> «О территориальном планировании, градостроительном зонировании и документации по планировке территории города Канска» </w:t>
      </w:r>
    </w:p>
    <w:p w:rsidR="00EB74B7" w:rsidRPr="00B51BBD" w:rsidRDefault="00EB74B7" w:rsidP="00935DBA">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Целью подпрограммы является </w:t>
      </w:r>
      <w:r w:rsidR="00935DBA" w:rsidRPr="00B51BBD">
        <w:rPr>
          <w:rFonts w:ascii="Times New Roman" w:hAnsi="Times New Roman" w:cs="Times New Roman"/>
          <w:sz w:val="28"/>
          <w:szCs w:val="28"/>
        </w:rPr>
        <w:t>создание условий для обеспечения доступным и комфортным жильем граждан города</w:t>
      </w:r>
      <w:r w:rsidRPr="00B51BBD">
        <w:rPr>
          <w:rFonts w:ascii="Times New Roman" w:eastAsia="Times New Roman" w:hAnsi="Times New Roman" w:cs="Times New Roman"/>
          <w:sz w:val="28"/>
          <w:szCs w:val="20"/>
          <w:lang w:eastAsia="ru-RU"/>
        </w:rPr>
        <w:t>.</w:t>
      </w:r>
    </w:p>
    <w:p w:rsidR="00EB74B7" w:rsidRPr="00B51BBD" w:rsidRDefault="00EB74B7" w:rsidP="00EB74B7">
      <w:pPr>
        <w:spacing w:after="0" w:line="240" w:lineRule="auto"/>
        <w:ind w:firstLine="709"/>
        <w:jc w:val="both"/>
        <w:rPr>
          <w:rFonts w:ascii="Times New Roman" w:eastAsia="Times New Roman" w:hAnsi="Times New Roman" w:cs="Times New Roman"/>
          <w:b/>
          <w:sz w:val="28"/>
          <w:szCs w:val="28"/>
          <w:lang w:eastAsia="ru-RU"/>
        </w:rPr>
      </w:pPr>
      <w:r w:rsidRPr="00B51BBD">
        <w:rPr>
          <w:rFonts w:ascii="Times New Roman" w:eastAsia="Times New Roman" w:hAnsi="Times New Roman" w:cs="Times New Roman"/>
          <w:sz w:val="28"/>
          <w:szCs w:val="20"/>
          <w:lang w:eastAsia="ru-RU"/>
        </w:rPr>
        <w:t>По данной  подпрограмме за 201</w:t>
      </w:r>
      <w:r w:rsidR="00935DBA" w:rsidRPr="00B51BBD">
        <w:rPr>
          <w:rFonts w:ascii="Times New Roman" w:eastAsia="Times New Roman" w:hAnsi="Times New Roman" w:cs="Times New Roman"/>
          <w:sz w:val="28"/>
          <w:szCs w:val="20"/>
          <w:lang w:eastAsia="ru-RU"/>
        </w:rPr>
        <w:t>7</w:t>
      </w:r>
      <w:r w:rsidRPr="00B51BBD">
        <w:rPr>
          <w:rFonts w:ascii="Times New Roman" w:eastAsia="Times New Roman" w:hAnsi="Times New Roman" w:cs="Times New Roman"/>
          <w:sz w:val="28"/>
          <w:szCs w:val="20"/>
          <w:lang w:eastAsia="ru-RU"/>
        </w:rPr>
        <w:t xml:space="preserve"> год  </w:t>
      </w:r>
      <w:r w:rsidRPr="00B51BBD">
        <w:rPr>
          <w:rFonts w:ascii="Times New Roman" w:eastAsia="Times New Roman" w:hAnsi="Times New Roman" w:cs="Times New Roman"/>
          <w:sz w:val="28"/>
          <w:szCs w:val="28"/>
          <w:lang w:eastAsia="ru-RU"/>
        </w:rPr>
        <w:t xml:space="preserve">предусмотрено  </w:t>
      </w:r>
      <w:r w:rsidRPr="00B51BBD">
        <w:rPr>
          <w:rFonts w:ascii="Times New Roman" w:eastAsia="Times New Roman" w:hAnsi="Times New Roman" w:cs="Times New Roman"/>
          <w:b/>
          <w:sz w:val="28"/>
          <w:szCs w:val="28"/>
          <w:lang w:eastAsia="ru-RU"/>
        </w:rPr>
        <w:t xml:space="preserve">                        </w:t>
      </w:r>
      <w:r w:rsidR="00935DBA" w:rsidRPr="00B51BBD">
        <w:rPr>
          <w:rFonts w:ascii="Times New Roman" w:eastAsia="Times New Roman" w:hAnsi="Times New Roman" w:cs="Times New Roman"/>
          <w:b/>
          <w:bCs/>
          <w:sz w:val="28"/>
          <w:szCs w:val="28"/>
          <w:lang w:eastAsia="ru-RU"/>
        </w:rPr>
        <w:t>71212,53</w:t>
      </w:r>
      <w:r w:rsidRPr="00B51BBD">
        <w:rPr>
          <w:rFonts w:ascii="Times New Roman" w:eastAsia="Times New Roman" w:hAnsi="Times New Roman" w:cs="Times New Roman"/>
          <w:b/>
          <w:bCs/>
          <w:sz w:val="28"/>
          <w:szCs w:val="28"/>
          <w:lang w:eastAsia="ru-RU"/>
        </w:rPr>
        <w:t xml:space="preserve"> </w:t>
      </w:r>
      <w:r w:rsidRPr="00B51BBD">
        <w:rPr>
          <w:rFonts w:ascii="Times New Roman" w:eastAsia="Times New Roman" w:hAnsi="Times New Roman" w:cs="Times New Roman"/>
          <w:b/>
          <w:sz w:val="28"/>
          <w:szCs w:val="28"/>
          <w:lang w:eastAsia="ru-RU"/>
        </w:rPr>
        <w:t>рублей,</w:t>
      </w:r>
      <w:r w:rsidRPr="00B51BBD">
        <w:rPr>
          <w:rFonts w:ascii="Times New Roman" w:eastAsia="Times New Roman" w:hAnsi="Times New Roman" w:cs="Times New Roman"/>
          <w:sz w:val="28"/>
          <w:szCs w:val="28"/>
          <w:lang w:eastAsia="ru-RU"/>
        </w:rPr>
        <w:t xml:space="preserve"> фактически </w:t>
      </w:r>
      <w:r w:rsidRPr="00B51BBD">
        <w:rPr>
          <w:rFonts w:ascii="Times New Roman" w:eastAsia="Times New Roman" w:hAnsi="Times New Roman" w:cs="Times New Roman"/>
          <w:sz w:val="28"/>
          <w:szCs w:val="20"/>
          <w:lang w:eastAsia="ru-RU"/>
        </w:rPr>
        <w:t xml:space="preserve">произведено расходов в сумме </w:t>
      </w:r>
      <w:r w:rsidR="00935DBA" w:rsidRPr="00B51BBD">
        <w:rPr>
          <w:rFonts w:ascii="Times New Roman" w:eastAsia="Times New Roman" w:hAnsi="Times New Roman" w:cs="Times New Roman"/>
          <w:b/>
          <w:bCs/>
          <w:sz w:val="28"/>
          <w:szCs w:val="28"/>
          <w:lang w:eastAsia="ru-RU"/>
        </w:rPr>
        <w:t>71212,53</w:t>
      </w:r>
      <w:r w:rsidRPr="00B51BBD">
        <w:rPr>
          <w:rFonts w:ascii="Times New Roman" w:eastAsia="Times New Roman" w:hAnsi="Times New Roman" w:cs="Times New Roman"/>
          <w:b/>
          <w:bCs/>
          <w:sz w:val="28"/>
          <w:szCs w:val="28"/>
          <w:lang w:eastAsia="ru-RU"/>
        </w:rPr>
        <w:t xml:space="preserve"> </w:t>
      </w:r>
      <w:r w:rsidRPr="00B51BBD">
        <w:rPr>
          <w:rFonts w:ascii="Times New Roman" w:eastAsia="Times New Roman" w:hAnsi="Times New Roman" w:cs="Times New Roman"/>
          <w:b/>
          <w:sz w:val="28"/>
          <w:szCs w:val="28"/>
          <w:lang w:eastAsia="ru-RU"/>
        </w:rPr>
        <w:t>рублей (</w:t>
      </w:r>
      <w:r w:rsidR="00935DBA" w:rsidRPr="00B51BBD">
        <w:rPr>
          <w:rFonts w:ascii="Times New Roman" w:eastAsia="Times New Roman" w:hAnsi="Times New Roman" w:cs="Times New Roman"/>
          <w:b/>
          <w:sz w:val="28"/>
          <w:szCs w:val="28"/>
          <w:lang w:eastAsia="ru-RU"/>
        </w:rPr>
        <w:t>100,0</w:t>
      </w:r>
      <w:r w:rsidRPr="00B51BBD">
        <w:rPr>
          <w:rFonts w:ascii="Times New Roman" w:eastAsia="Times New Roman" w:hAnsi="Times New Roman" w:cs="Times New Roman"/>
          <w:b/>
          <w:sz w:val="28"/>
          <w:szCs w:val="28"/>
          <w:lang w:eastAsia="ru-RU"/>
        </w:rPr>
        <w:t xml:space="preserve"> %). </w:t>
      </w:r>
    </w:p>
    <w:p w:rsidR="002866E2" w:rsidRPr="00B51BBD" w:rsidRDefault="002866E2" w:rsidP="002866E2">
      <w:pPr>
        <w:shd w:val="clear" w:color="auto" w:fill="FFFFFF"/>
        <w:spacing w:after="0" w:line="240" w:lineRule="auto"/>
        <w:ind w:left="-284" w:right="-30" w:firstLine="567"/>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7"/>
          <w:szCs w:val="27"/>
          <w:lang w:eastAsia="ru-RU"/>
        </w:rPr>
        <w:t xml:space="preserve">      </w:t>
      </w:r>
      <w:r w:rsidRPr="00B51BBD">
        <w:rPr>
          <w:rFonts w:ascii="Times New Roman" w:eastAsia="Times New Roman" w:hAnsi="Times New Roman" w:cs="Times New Roman"/>
          <w:sz w:val="28"/>
          <w:szCs w:val="28"/>
          <w:lang w:eastAsia="ru-RU"/>
        </w:rPr>
        <w:t>Расходование средств в 2017 году осуществлялось на следующие мероприятия:</w:t>
      </w:r>
    </w:p>
    <w:p w:rsidR="002866E2" w:rsidRPr="00B51BBD" w:rsidRDefault="002866E2" w:rsidP="002866E2">
      <w:pPr>
        <w:keepNext/>
        <w:suppressLineNumbers/>
        <w:shd w:val="clear" w:color="auto" w:fill="FFFFFF"/>
        <w:tabs>
          <w:tab w:val="left" w:pos="0"/>
          <w:tab w:val="left" w:pos="426"/>
        </w:tabs>
        <w:suppressAutoHyphens/>
        <w:spacing w:after="0" w:line="240" w:lineRule="auto"/>
        <w:ind w:right="-30" w:firstLine="709"/>
        <w:contextualSpacing/>
        <w:jc w:val="both"/>
        <w:rPr>
          <w:rFonts w:ascii="Times New Roman" w:eastAsia="Calibri" w:hAnsi="Times New Roman" w:cs="Times New Roman"/>
          <w:sz w:val="28"/>
          <w:szCs w:val="28"/>
          <w:lang w:eastAsia="ru-RU"/>
        </w:rPr>
      </w:pPr>
      <w:r w:rsidRPr="00B51BBD">
        <w:rPr>
          <w:rFonts w:ascii="Times New Roman" w:eastAsia="Times New Roman" w:hAnsi="Times New Roman" w:cs="Times New Roman"/>
          <w:sz w:val="28"/>
          <w:szCs w:val="28"/>
          <w:lang w:eastAsia="ru-RU"/>
        </w:rPr>
        <w:t>- разработка документов территориального планирования, генерального плана, проектов планировки и межевания земельных участков для жилищного строительства, формирование и постановка земельных участков на кадастровый учет в сумме 51 212,53 рублей -  Разработан проект по в</w:t>
      </w:r>
      <w:r w:rsidRPr="00B51BBD">
        <w:rPr>
          <w:rFonts w:ascii="Times New Roman" w:eastAsia="Calibri" w:hAnsi="Times New Roman" w:cs="Times New Roman"/>
          <w:sz w:val="28"/>
          <w:szCs w:val="28"/>
          <w:lang w:eastAsia="ru-RU"/>
        </w:rPr>
        <w:t xml:space="preserve">несению изменений в Правила землепользования и застройки </w:t>
      </w:r>
      <w:proofErr w:type="gramStart"/>
      <w:r w:rsidRPr="00B51BBD">
        <w:rPr>
          <w:rFonts w:ascii="Times New Roman" w:eastAsia="Calibri" w:hAnsi="Times New Roman" w:cs="Times New Roman"/>
          <w:sz w:val="28"/>
          <w:szCs w:val="28"/>
          <w:lang w:eastAsia="ru-RU"/>
        </w:rPr>
        <w:t>г</w:t>
      </w:r>
      <w:proofErr w:type="gramEnd"/>
      <w:r w:rsidRPr="00B51BBD">
        <w:rPr>
          <w:rFonts w:ascii="Times New Roman" w:eastAsia="Calibri" w:hAnsi="Times New Roman" w:cs="Times New Roman"/>
          <w:sz w:val="28"/>
          <w:szCs w:val="28"/>
          <w:lang w:eastAsia="ru-RU"/>
        </w:rPr>
        <w:t xml:space="preserve">. Канска, в текстовую часть, в части дополнения предельными параметрами разрешенного строительства. </w:t>
      </w:r>
    </w:p>
    <w:p w:rsidR="002866E2" w:rsidRPr="00B51BBD" w:rsidRDefault="002866E2" w:rsidP="002866E2">
      <w:pPr>
        <w:keepNext/>
        <w:suppressLineNumbers/>
        <w:shd w:val="clear" w:color="auto" w:fill="FFFFFF"/>
        <w:tabs>
          <w:tab w:val="left" w:pos="0"/>
          <w:tab w:val="left" w:pos="426"/>
        </w:tabs>
        <w:suppressAutoHyphens/>
        <w:spacing w:after="0" w:line="240" w:lineRule="auto"/>
        <w:ind w:right="-30" w:firstLine="709"/>
        <w:contextualSpacing/>
        <w:jc w:val="both"/>
        <w:rPr>
          <w:rFonts w:ascii="Times New Roman" w:eastAsia="Calibri"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 проведение оценки рыночно обоснованной величины арендной платы за аренду земельных участков для индивидуального жилищного строительства и многоэтажного жилищного строительства в сумме 20 000,00 рублей -  </w:t>
      </w:r>
      <w:r w:rsidRPr="00B51BBD">
        <w:rPr>
          <w:rFonts w:ascii="Times New Roman" w:eastAsia="Calibri" w:hAnsi="Times New Roman" w:cs="Times New Roman"/>
          <w:sz w:val="28"/>
          <w:szCs w:val="28"/>
          <w:lang w:eastAsia="ru-RU"/>
        </w:rPr>
        <w:t xml:space="preserve">Выполнена оценка рыночной стоимости права на заключение договора аренды земельных участков на 4 земельных участков для </w:t>
      </w:r>
      <w:r w:rsidRPr="00B51BBD">
        <w:rPr>
          <w:rFonts w:ascii="Times New Roman" w:eastAsia="Times New Roman" w:hAnsi="Times New Roman" w:cs="Times New Roman"/>
          <w:sz w:val="28"/>
          <w:szCs w:val="28"/>
          <w:lang w:eastAsia="ru-RU"/>
        </w:rPr>
        <w:t>индивидуального жилищного строительства.</w:t>
      </w:r>
    </w:p>
    <w:p w:rsidR="002866E2" w:rsidRPr="00B51BBD" w:rsidRDefault="002866E2" w:rsidP="002866E2">
      <w:pPr>
        <w:spacing w:after="0"/>
        <w:ind w:right="-30" w:firstLine="708"/>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В 2017 году предоставлено 56 земельных участков для строительства различных объектов.</w:t>
      </w:r>
    </w:p>
    <w:p w:rsidR="002866E2" w:rsidRPr="00B51BBD" w:rsidRDefault="002866E2" w:rsidP="002866E2">
      <w:pPr>
        <w:spacing w:after="0"/>
        <w:ind w:firstLine="708"/>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Результат оценки результативности реализации подпрограммы:</w:t>
      </w:r>
    </w:p>
    <w:p w:rsidR="002866E2" w:rsidRPr="00B51BBD" w:rsidRDefault="002866E2" w:rsidP="002866E2">
      <w:pPr>
        <w:spacing w:after="0"/>
        <w:ind w:firstLine="708"/>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u w:val="single"/>
          <w:lang w:eastAsia="ru-RU"/>
        </w:rPr>
        <w:t>Выполнение показателей результативности</w:t>
      </w:r>
      <w:r w:rsidRPr="00B51BBD">
        <w:rPr>
          <w:rFonts w:ascii="Times New Roman" w:eastAsia="Times New Roman" w:hAnsi="Times New Roman" w:cs="Times New Roman"/>
          <w:sz w:val="28"/>
          <w:szCs w:val="28"/>
          <w:lang w:eastAsia="ru-RU"/>
        </w:rPr>
        <w:t>:</w:t>
      </w:r>
    </w:p>
    <w:p w:rsidR="002866E2" w:rsidRPr="00B51BBD" w:rsidRDefault="002866E2" w:rsidP="002866E2">
      <w:pPr>
        <w:shd w:val="clear" w:color="auto" w:fill="FFFFFF"/>
        <w:tabs>
          <w:tab w:val="left" w:pos="851"/>
        </w:tabs>
        <w:spacing w:after="0" w:line="240" w:lineRule="auto"/>
        <w:ind w:firstLine="708"/>
        <w:contextualSpacing/>
        <w:jc w:val="both"/>
        <w:rPr>
          <w:rFonts w:ascii="Times New Roman" w:eastAsia="Times New Roman" w:hAnsi="Times New Roman" w:cs="Times New Roman"/>
          <w:sz w:val="28"/>
          <w:szCs w:val="28"/>
          <w:lang w:eastAsia="ru-RU"/>
        </w:rPr>
      </w:pPr>
      <w:r w:rsidRPr="00B51BBD">
        <w:rPr>
          <w:rFonts w:ascii="Times New Roman" w:eastAsia="Calibri" w:hAnsi="Times New Roman" w:cs="Times New Roman"/>
          <w:sz w:val="28"/>
          <w:szCs w:val="28"/>
        </w:rPr>
        <w:t>-</w:t>
      </w:r>
      <w:r w:rsidRPr="00B51BBD">
        <w:rPr>
          <w:rFonts w:ascii="Times New Roman" w:eastAsia="Times New Roman" w:hAnsi="Times New Roman" w:cs="Times New Roman"/>
          <w:sz w:val="28"/>
          <w:szCs w:val="28"/>
          <w:lang w:eastAsia="ru-RU"/>
        </w:rPr>
        <w:t>Количество земельных участков, предоставляемых гражданам для индивидуального жилищного строительства – 17 шт.;</w:t>
      </w:r>
    </w:p>
    <w:p w:rsidR="002866E2" w:rsidRPr="00B51BBD" w:rsidRDefault="002866E2" w:rsidP="002866E2">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-Количество земельных участков, предоставляемых посредством торгов для жилищного строительства -1шт. Значение показателя не достигнуто по причине окончания в сентябре 2017 Федеральной программы по переселению граждан из аварийного жилья, в рамках которой осуществлялось строительство многоквартирных жилых домов;</w:t>
      </w:r>
    </w:p>
    <w:p w:rsidR="002866E2" w:rsidRPr="00B51BBD" w:rsidRDefault="002866E2" w:rsidP="002866E2">
      <w:pPr>
        <w:shd w:val="clear" w:color="auto" w:fill="FFFFFF"/>
        <w:spacing w:after="0" w:line="240" w:lineRule="auto"/>
        <w:ind w:firstLine="709"/>
        <w:contextualSpacing/>
        <w:jc w:val="both"/>
        <w:rPr>
          <w:rFonts w:ascii="Times New Roman" w:eastAsia="Calibri" w:hAnsi="Times New Roman" w:cs="Times New Roman"/>
          <w:sz w:val="28"/>
          <w:szCs w:val="28"/>
        </w:rPr>
      </w:pPr>
      <w:r w:rsidRPr="00B51BBD">
        <w:rPr>
          <w:rFonts w:ascii="Times New Roman" w:eastAsia="Times New Roman" w:hAnsi="Times New Roman" w:cs="Times New Roman"/>
          <w:sz w:val="28"/>
          <w:szCs w:val="28"/>
          <w:lang w:eastAsia="ru-RU"/>
        </w:rPr>
        <w:t>-Количество земельных участков, предоставляемых посредством торгов для строительства административных и коммерческих зданий -38шт.</w:t>
      </w:r>
    </w:p>
    <w:p w:rsidR="002866E2" w:rsidRPr="00B51BBD" w:rsidRDefault="002866E2" w:rsidP="002866E2">
      <w:pPr>
        <w:spacing w:after="0"/>
        <w:ind w:firstLine="708"/>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Плановые значения отдельных целевых показателей и отдельных показателей результативности подпрограммы достигнуты. Подпрограмма признается высокоэффективной (9 баллов, согласно результатам оценки эффективности муниципальной программы).</w:t>
      </w:r>
    </w:p>
    <w:p w:rsidR="002866E2" w:rsidRPr="00B51BBD" w:rsidRDefault="002866E2" w:rsidP="002866E2">
      <w:pPr>
        <w:spacing w:after="0"/>
        <w:ind w:firstLine="708"/>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В ходе реализации подпрограммы за 2017 год были достигнуты ожидаемые результаты. Проведение данных мероприятий позволило улучшить условия для обеспечения доступным и комфортным жильем граждан города. </w:t>
      </w:r>
    </w:p>
    <w:p w:rsidR="00544092" w:rsidRPr="00B51BBD" w:rsidRDefault="00544092" w:rsidP="00135A36">
      <w:pPr>
        <w:pStyle w:val="a3"/>
        <w:tabs>
          <w:tab w:val="left" w:pos="284"/>
        </w:tabs>
        <w:spacing w:after="0" w:line="240" w:lineRule="auto"/>
        <w:ind w:left="0" w:firstLine="709"/>
        <w:jc w:val="both"/>
        <w:rPr>
          <w:rFonts w:ascii="Times New Roman" w:eastAsia="Times New Roman" w:hAnsi="Times New Roman" w:cs="Times New Roman"/>
          <w:b/>
          <w:sz w:val="28"/>
          <w:szCs w:val="28"/>
          <w:lang w:eastAsia="ru-RU"/>
        </w:rPr>
      </w:pPr>
      <w:r w:rsidRPr="00B51BBD">
        <w:rPr>
          <w:rFonts w:ascii="Times New Roman" w:eastAsia="Times New Roman" w:hAnsi="Times New Roman" w:cs="Times New Roman"/>
          <w:b/>
          <w:sz w:val="28"/>
          <w:szCs w:val="28"/>
          <w:lang w:eastAsia="ru-RU"/>
        </w:rPr>
        <w:t>Подпрограмма 3</w:t>
      </w:r>
      <w:r w:rsidR="003F662E" w:rsidRPr="00B51BBD">
        <w:rPr>
          <w:rFonts w:ascii="Times New Roman" w:eastAsia="Times New Roman" w:hAnsi="Times New Roman" w:cs="Times New Roman"/>
          <w:b/>
          <w:sz w:val="28"/>
          <w:szCs w:val="28"/>
          <w:lang w:eastAsia="ru-RU"/>
        </w:rPr>
        <w:t xml:space="preserve"> «Обеспечение жильем молодых семей»</w:t>
      </w:r>
    </w:p>
    <w:p w:rsidR="003F662E" w:rsidRPr="00B51BBD" w:rsidRDefault="003F662E" w:rsidP="00015DEB">
      <w:pPr>
        <w:autoSpaceDE w:val="0"/>
        <w:autoSpaceDN w:val="0"/>
        <w:adjustRightInd w:val="0"/>
        <w:spacing w:after="0" w:line="240" w:lineRule="auto"/>
        <w:ind w:firstLine="708"/>
        <w:jc w:val="both"/>
        <w:rPr>
          <w:rFonts w:ascii="Times New Roman" w:hAnsi="Times New Roman" w:cs="Times New Roman"/>
          <w:sz w:val="28"/>
        </w:rPr>
      </w:pPr>
      <w:r w:rsidRPr="00B51BBD">
        <w:rPr>
          <w:rFonts w:ascii="Times New Roman" w:hAnsi="Times New Roman" w:cs="Times New Roman"/>
          <w:sz w:val="28"/>
        </w:rPr>
        <w:lastRenderedPageBreak/>
        <w:t xml:space="preserve">Целью подпрограммы является </w:t>
      </w:r>
      <w:r w:rsidR="00015DEB" w:rsidRPr="00B51BBD">
        <w:rPr>
          <w:rFonts w:ascii="Times New Roman" w:hAnsi="Times New Roman" w:cs="Times New Roman"/>
          <w:sz w:val="28"/>
          <w:szCs w:val="28"/>
        </w:rPr>
        <w:t>предоставление поддержки в решении жилищной проблемы молодых семей, признанных в установленном порядке, нуждающимися в улучшении жилищных условий и являющимися участниками подпрограммы.</w:t>
      </w:r>
    </w:p>
    <w:p w:rsidR="003F662E" w:rsidRPr="00B51BBD" w:rsidRDefault="003F662E" w:rsidP="00135A36">
      <w:pPr>
        <w:shd w:val="clear" w:color="auto" w:fill="FFFFFF"/>
        <w:spacing w:after="0" w:line="240" w:lineRule="auto"/>
        <w:ind w:firstLine="709"/>
        <w:contextualSpacing/>
        <w:jc w:val="both"/>
        <w:rPr>
          <w:rFonts w:ascii="Times New Roman" w:hAnsi="Times New Roman" w:cs="Times New Roman"/>
          <w:sz w:val="28"/>
          <w:szCs w:val="28"/>
        </w:rPr>
      </w:pPr>
      <w:r w:rsidRPr="00B51BBD">
        <w:rPr>
          <w:rFonts w:ascii="Times New Roman" w:hAnsi="Times New Roman" w:cs="Times New Roman"/>
          <w:sz w:val="28"/>
          <w:szCs w:val="28"/>
        </w:rPr>
        <w:t>Поставленная цель достигается решением следующей задачей:</w:t>
      </w:r>
    </w:p>
    <w:p w:rsidR="003F662E" w:rsidRPr="00B51BBD" w:rsidRDefault="003F662E" w:rsidP="00015DEB">
      <w:pPr>
        <w:autoSpaceDE w:val="0"/>
        <w:autoSpaceDN w:val="0"/>
        <w:adjustRightInd w:val="0"/>
        <w:spacing w:after="0" w:line="240" w:lineRule="auto"/>
        <w:jc w:val="both"/>
        <w:rPr>
          <w:rFonts w:ascii="Times New Roman" w:hAnsi="Times New Roman" w:cs="Times New Roman"/>
          <w:sz w:val="28"/>
          <w:szCs w:val="28"/>
        </w:rPr>
      </w:pPr>
      <w:r w:rsidRPr="00B51BBD">
        <w:rPr>
          <w:rFonts w:ascii="Times New Roman" w:hAnsi="Times New Roman" w:cs="Times New Roman"/>
          <w:sz w:val="28"/>
          <w:szCs w:val="28"/>
        </w:rPr>
        <w:t xml:space="preserve">– </w:t>
      </w:r>
      <w:r w:rsidR="00015DEB" w:rsidRPr="00B51BBD">
        <w:rPr>
          <w:rFonts w:ascii="Times New Roman" w:hAnsi="Times New Roman" w:cs="Times New Roman"/>
          <w:sz w:val="28"/>
          <w:szCs w:val="28"/>
        </w:rPr>
        <w:t>предоставление молодым семьям - участникам подпрограммы социальных выплат на приобретение (строительство) жилья</w:t>
      </w:r>
      <w:r w:rsidRPr="00B51BBD">
        <w:rPr>
          <w:rFonts w:ascii="Times New Roman" w:hAnsi="Times New Roman" w:cs="Times New Roman"/>
          <w:sz w:val="28"/>
          <w:szCs w:val="28"/>
        </w:rPr>
        <w:t>.</w:t>
      </w:r>
    </w:p>
    <w:p w:rsidR="00015DEB" w:rsidRPr="00B51BBD" w:rsidRDefault="00015DEB" w:rsidP="00015DEB">
      <w:pPr>
        <w:spacing w:after="0" w:line="240" w:lineRule="auto"/>
        <w:ind w:firstLine="709"/>
        <w:jc w:val="both"/>
        <w:rPr>
          <w:rFonts w:ascii="Times New Roman" w:eastAsia="Calibri" w:hAnsi="Times New Roman" w:cs="Times New Roman"/>
          <w:sz w:val="28"/>
          <w:szCs w:val="28"/>
        </w:rPr>
      </w:pPr>
      <w:r w:rsidRPr="00B51BBD">
        <w:rPr>
          <w:rFonts w:ascii="Times New Roman" w:eastAsia="Calibri" w:hAnsi="Times New Roman" w:cs="Times New Roman"/>
          <w:sz w:val="28"/>
        </w:rPr>
        <w:t xml:space="preserve">По данной  подпрограмме за 2017 год </w:t>
      </w:r>
      <w:r w:rsidRPr="00B51BBD">
        <w:rPr>
          <w:rFonts w:ascii="Times New Roman" w:eastAsia="Calibri" w:hAnsi="Times New Roman" w:cs="Times New Roman"/>
          <w:sz w:val="28"/>
          <w:szCs w:val="28"/>
        </w:rPr>
        <w:t xml:space="preserve">предусмотрено </w:t>
      </w:r>
      <w:r w:rsidRPr="00B51BBD">
        <w:rPr>
          <w:rFonts w:ascii="Times New Roman" w:eastAsia="Calibri" w:hAnsi="Times New Roman" w:cs="Times New Roman"/>
          <w:b/>
          <w:sz w:val="28"/>
          <w:szCs w:val="28"/>
        </w:rPr>
        <w:t>4 660 137,60 рублей,</w:t>
      </w:r>
      <w:r w:rsidRPr="00B51BBD">
        <w:rPr>
          <w:rFonts w:ascii="Times New Roman" w:eastAsia="Calibri" w:hAnsi="Times New Roman" w:cs="Times New Roman"/>
          <w:sz w:val="28"/>
          <w:szCs w:val="28"/>
        </w:rPr>
        <w:t xml:space="preserve"> фактически </w:t>
      </w:r>
      <w:r w:rsidRPr="00B51BBD">
        <w:rPr>
          <w:rFonts w:ascii="Times New Roman" w:eastAsia="Calibri" w:hAnsi="Times New Roman" w:cs="Times New Roman"/>
          <w:sz w:val="28"/>
        </w:rPr>
        <w:t xml:space="preserve">произведено расходов в сумме </w:t>
      </w:r>
      <w:r w:rsidRPr="00B51BBD">
        <w:rPr>
          <w:rFonts w:ascii="Times New Roman" w:eastAsia="Calibri" w:hAnsi="Times New Roman" w:cs="Times New Roman"/>
          <w:b/>
          <w:sz w:val="28"/>
          <w:szCs w:val="28"/>
        </w:rPr>
        <w:t xml:space="preserve">4 660 137,60 рублей. </w:t>
      </w:r>
      <w:r w:rsidRPr="00B51BBD">
        <w:rPr>
          <w:rFonts w:ascii="Times New Roman" w:eastAsia="Calibri" w:hAnsi="Times New Roman" w:cs="Times New Roman"/>
          <w:sz w:val="28"/>
          <w:szCs w:val="28"/>
        </w:rPr>
        <w:t>Уровень исполнения составил 100 %.</w:t>
      </w:r>
    </w:p>
    <w:p w:rsidR="00015DEB" w:rsidRPr="00B51BBD" w:rsidRDefault="00015DEB" w:rsidP="00015DEB">
      <w:pPr>
        <w:spacing w:after="0" w:line="240" w:lineRule="auto"/>
        <w:ind w:firstLine="709"/>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0"/>
          <w:lang w:eastAsia="ru-RU"/>
        </w:rPr>
        <w:t>Расходование средств в 2017 году осуществлялось по следующим направлениям:</w:t>
      </w:r>
      <w:r w:rsidRPr="00B51BBD">
        <w:rPr>
          <w:rFonts w:ascii="Times New Roman" w:eastAsia="Times New Roman" w:hAnsi="Times New Roman" w:cs="Times New Roman"/>
          <w:sz w:val="28"/>
          <w:szCs w:val="28"/>
          <w:lang w:eastAsia="ru-RU"/>
        </w:rPr>
        <w:t xml:space="preserve"> </w:t>
      </w:r>
    </w:p>
    <w:p w:rsidR="00015DEB" w:rsidRPr="00B51BBD" w:rsidRDefault="00015DEB" w:rsidP="00015DEB">
      <w:pPr>
        <w:spacing w:after="0" w:line="240" w:lineRule="auto"/>
        <w:ind w:firstLine="708"/>
        <w:contextualSpacing/>
        <w:jc w:val="both"/>
        <w:rPr>
          <w:rFonts w:ascii="Calibri" w:eastAsia="Times New Roman" w:hAnsi="Calibri" w:cs="Times New Roman"/>
          <w:sz w:val="28"/>
          <w:szCs w:val="28"/>
        </w:rPr>
      </w:pPr>
      <w:r w:rsidRPr="00B51BBD">
        <w:rPr>
          <w:rFonts w:ascii="Times New Roman" w:eastAsia="Times New Roman" w:hAnsi="Times New Roman" w:cs="Times New Roman"/>
          <w:sz w:val="28"/>
          <w:szCs w:val="28"/>
        </w:rPr>
        <w:t xml:space="preserve">- предоставление социальных выплат молодым семьям на приобретение или строительство жилья  в сумме </w:t>
      </w:r>
      <w:r w:rsidRPr="00B51BBD">
        <w:rPr>
          <w:rFonts w:ascii="Times New Roman" w:eastAsia="Calibri" w:hAnsi="Times New Roman" w:cs="Times New Roman"/>
          <w:sz w:val="28"/>
          <w:szCs w:val="28"/>
        </w:rPr>
        <w:t>4 660 137,60</w:t>
      </w:r>
      <w:r w:rsidRPr="00B51BBD">
        <w:rPr>
          <w:rFonts w:ascii="Times New Roman" w:eastAsia="Times New Roman" w:hAnsi="Times New Roman" w:cs="Times New Roman"/>
          <w:sz w:val="28"/>
          <w:szCs w:val="28"/>
        </w:rPr>
        <w:t xml:space="preserve"> рублей, в том числе:</w:t>
      </w:r>
    </w:p>
    <w:p w:rsidR="00015DEB" w:rsidRPr="00B51BBD" w:rsidRDefault="00015DEB" w:rsidP="00015DEB">
      <w:pPr>
        <w:spacing w:after="0" w:line="240" w:lineRule="auto"/>
        <w:ind w:firstLine="709"/>
        <w:contextualSpacing/>
        <w:jc w:val="both"/>
        <w:rPr>
          <w:rFonts w:ascii="Times New Roman" w:eastAsia="Calibri" w:hAnsi="Times New Roman" w:cs="Times New Roman"/>
          <w:i/>
          <w:sz w:val="28"/>
        </w:rPr>
      </w:pPr>
      <w:r w:rsidRPr="00B51BBD">
        <w:rPr>
          <w:rFonts w:ascii="Times New Roman" w:eastAsia="Calibri" w:hAnsi="Times New Roman" w:cs="Times New Roman"/>
          <w:i/>
          <w:sz w:val="28"/>
        </w:rPr>
        <w:t>- за счет средств федерального бюджета 834 082,21 рубля;</w:t>
      </w:r>
    </w:p>
    <w:p w:rsidR="00015DEB" w:rsidRPr="00B51BBD" w:rsidRDefault="00015DEB" w:rsidP="00015DEB">
      <w:pPr>
        <w:spacing w:after="0" w:line="240" w:lineRule="auto"/>
        <w:ind w:firstLine="709"/>
        <w:contextualSpacing/>
        <w:jc w:val="both"/>
        <w:rPr>
          <w:rFonts w:ascii="Times New Roman" w:eastAsia="Calibri" w:hAnsi="Times New Roman" w:cs="Times New Roman"/>
          <w:i/>
          <w:sz w:val="28"/>
        </w:rPr>
      </w:pPr>
      <w:r w:rsidRPr="00B51BBD">
        <w:rPr>
          <w:rFonts w:ascii="Times New Roman" w:eastAsia="Calibri" w:hAnsi="Times New Roman" w:cs="Times New Roman"/>
          <w:i/>
          <w:sz w:val="28"/>
        </w:rPr>
        <w:t>- за счет сре</w:t>
      </w:r>
      <w:proofErr w:type="gramStart"/>
      <w:r w:rsidRPr="00B51BBD">
        <w:rPr>
          <w:rFonts w:ascii="Times New Roman" w:eastAsia="Calibri" w:hAnsi="Times New Roman" w:cs="Times New Roman"/>
          <w:i/>
          <w:sz w:val="28"/>
        </w:rPr>
        <w:t>дств кр</w:t>
      </w:r>
      <w:proofErr w:type="gramEnd"/>
      <w:r w:rsidRPr="00B51BBD">
        <w:rPr>
          <w:rFonts w:ascii="Times New Roman" w:eastAsia="Calibri" w:hAnsi="Times New Roman" w:cs="Times New Roman"/>
          <w:i/>
          <w:sz w:val="28"/>
        </w:rPr>
        <w:t>аевого бюджета 2 126 055,39 рублей;</w:t>
      </w:r>
    </w:p>
    <w:p w:rsidR="00015DEB" w:rsidRPr="00B51BBD" w:rsidRDefault="00015DEB" w:rsidP="00015DEB">
      <w:pPr>
        <w:spacing w:after="0" w:line="240" w:lineRule="auto"/>
        <w:ind w:firstLine="709"/>
        <w:contextualSpacing/>
        <w:jc w:val="both"/>
        <w:rPr>
          <w:rFonts w:ascii="Times New Roman" w:eastAsia="Calibri" w:hAnsi="Times New Roman" w:cs="Times New Roman"/>
          <w:i/>
          <w:sz w:val="28"/>
        </w:rPr>
      </w:pPr>
      <w:r w:rsidRPr="00B51BBD">
        <w:rPr>
          <w:rFonts w:ascii="Times New Roman" w:eastAsia="Calibri" w:hAnsi="Times New Roman" w:cs="Times New Roman"/>
          <w:i/>
          <w:sz w:val="28"/>
        </w:rPr>
        <w:t>- за счет средств городского бюджета 1 700 000,00 рублей.</w:t>
      </w:r>
    </w:p>
    <w:p w:rsidR="00015DEB" w:rsidRPr="00B51BBD" w:rsidRDefault="00015DEB" w:rsidP="00015DEB">
      <w:pPr>
        <w:spacing w:after="0"/>
        <w:ind w:firstLine="708"/>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В 2017 году выдано 6 свидетельств на получение социальных выплат на приобретение жилья или строительство индивидуального жилого дома. 6 молодых семей улучшили свои жилищные условия и реализовали свое право на улучшение жилищных условий за счет средств социальных выплат. Созданы условия для привлечения молодыми семьями собственных средств, финансовых сре</w:t>
      </w:r>
      <w:proofErr w:type="gramStart"/>
      <w:r w:rsidRPr="00B51BBD">
        <w:rPr>
          <w:rFonts w:ascii="Times New Roman" w:eastAsia="Times New Roman" w:hAnsi="Times New Roman" w:cs="Times New Roman"/>
          <w:sz w:val="28"/>
          <w:szCs w:val="28"/>
          <w:lang w:eastAsia="ru-RU"/>
        </w:rPr>
        <w:t>дств в кр</w:t>
      </w:r>
      <w:proofErr w:type="gramEnd"/>
      <w:r w:rsidRPr="00B51BBD">
        <w:rPr>
          <w:rFonts w:ascii="Times New Roman" w:eastAsia="Times New Roman" w:hAnsi="Times New Roman" w:cs="Times New Roman"/>
          <w:sz w:val="28"/>
          <w:szCs w:val="28"/>
          <w:lang w:eastAsia="ru-RU"/>
        </w:rPr>
        <w:t>едитных организациях и других организациях, предоставляющих кредиты и займы, в том числе ипотечные жилищные кредиты, для приобретения жилья или строительства индивидуального жилого дома.</w:t>
      </w:r>
      <w:r w:rsidRPr="00B51BBD">
        <w:rPr>
          <w:rFonts w:ascii="Calibri" w:eastAsia="Times New Roman" w:hAnsi="Calibri" w:cs="Times New Roman"/>
          <w:sz w:val="28"/>
          <w:szCs w:val="28"/>
          <w:lang w:eastAsia="ru-RU"/>
        </w:rPr>
        <w:t xml:space="preserve"> </w:t>
      </w:r>
    </w:p>
    <w:p w:rsidR="00015DEB" w:rsidRPr="00B51BBD" w:rsidRDefault="00015DEB" w:rsidP="00015DEB">
      <w:pPr>
        <w:spacing w:after="0" w:line="240" w:lineRule="auto"/>
        <w:ind w:firstLine="709"/>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Семьи, являющиеся участниками Подпрограммы, не получившие бюджетную помощь на приобретение жилья в 2017 году, включены в список претендентов на получение социальных выплат на 2018 год.</w:t>
      </w:r>
    </w:p>
    <w:p w:rsidR="00015DEB" w:rsidRPr="00B51BBD" w:rsidRDefault="00015DEB" w:rsidP="00015DEB">
      <w:pPr>
        <w:spacing w:after="0"/>
        <w:ind w:firstLine="708"/>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Плановое значение целевых показателей и показателей результативности подпрограммы достигнуты, подпрограмма признается высокоэффективной (9 баллов, согласно результатам оценки эффективности муниципальной программы).</w:t>
      </w:r>
    </w:p>
    <w:p w:rsidR="00015DEB" w:rsidRPr="00B51BBD" w:rsidRDefault="00015DEB" w:rsidP="00015DEB">
      <w:pPr>
        <w:spacing w:after="0"/>
        <w:ind w:firstLine="708"/>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В ходе реализации подпрограммы за 2017 год были достигнуты ожидаемые результаты, социальные выплаты предоставлены согласно списку в полном объеме (шести семьям). Проведение данных мероприятий позволило улучшить уровень жилищных условий 6 молодым семьям – участникам Подпрограммы. </w:t>
      </w:r>
    </w:p>
    <w:p w:rsidR="005F4C11" w:rsidRPr="00B51BBD" w:rsidRDefault="00B96805" w:rsidP="0033117E">
      <w:pPr>
        <w:pStyle w:val="a6"/>
        <w:ind w:firstLine="709"/>
        <w:jc w:val="both"/>
        <w:rPr>
          <w:rFonts w:ascii="Times New Roman" w:hAnsi="Times New Roman" w:cs="Times New Roman"/>
          <w:b/>
          <w:sz w:val="28"/>
          <w:szCs w:val="28"/>
        </w:rPr>
      </w:pPr>
      <w:r w:rsidRPr="00B51BBD">
        <w:rPr>
          <w:rFonts w:ascii="Times New Roman" w:hAnsi="Times New Roman" w:cs="Times New Roman"/>
          <w:b/>
          <w:sz w:val="28"/>
          <w:szCs w:val="28"/>
        </w:rPr>
        <w:t xml:space="preserve">Отдельное мероприятие </w:t>
      </w:r>
      <w:r w:rsidR="005F4C11" w:rsidRPr="00B51BBD">
        <w:rPr>
          <w:rFonts w:ascii="Times New Roman" w:hAnsi="Times New Roman" w:cs="Times New Roman"/>
          <w:b/>
          <w:sz w:val="28"/>
          <w:szCs w:val="28"/>
        </w:rPr>
        <w:t>программы «Обеспечение жильем детей-сирот»</w:t>
      </w:r>
    </w:p>
    <w:p w:rsidR="00A31E56" w:rsidRPr="00B51BBD" w:rsidRDefault="00A31E56" w:rsidP="00A31E56">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8"/>
          <w:lang w:eastAsia="ru-RU"/>
        </w:rPr>
        <w:t xml:space="preserve">За 2017 год произведено расходов в сумме </w:t>
      </w:r>
      <w:r w:rsidRPr="00B51BBD">
        <w:rPr>
          <w:rFonts w:ascii="Times New Roman" w:eastAsia="Times New Roman" w:hAnsi="Times New Roman" w:cs="Times New Roman"/>
          <w:b/>
          <w:sz w:val="28"/>
          <w:szCs w:val="28"/>
          <w:lang w:eastAsia="ru-RU"/>
        </w:rPr>
        <w:t xml:space="preserve">92 555 320,00 рублей </w:t>
      </w:r>
      <w:r w:rsidRPr="00B51BBD">
        <w:rPr>
          <w:rFonts w:ascii="Times New Roman" w:eastAsia="Times New Roman" w:hAnsi="Times New Roman" w:cs="Times New Roman"/>
          <w:sz w:val="28"/>
          <w:szCs w:val="28"/>
          <w:lang w:eastAsia="ru-RU"/>
        </w:rPr>
        <w:t xml:space="preserve">на </w:t>
      </w:r>
      <w:r w:rsidRPr="00B51BBD">
        <w:rPr>
          <w:rFonts w:ascii="Times New Roman" w:eastAsia="Times New Roman" w:hAnsi="Times New Roman" w:cs="Times New Roman"/>
          <w:sz w:val="28"/>
          <w:szCs w:val="20"/>
          <w:lang w:eastAsia="ru-RU"/>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в количестве 72 помещений.</w:t>
      </w:r>
    </w:p>
    <w:p w:rsidR="00B96805" w:rsidRPr="00B51BBD" w:rsidRDefault="00B96805" w:rsidP="00B96805">
      <w:pPr>
        <w:spacing w:after="0" w:line="240" w:lineRule="auto"/>
        <w:ind w:firstLine="709"/>
        <w:jc w:val="both"/>
        <w:rPr>
          <w:rFonts w:ascii="Times New Roman" w:eastAsia="Times New Roman" w:hAnsi="Times New Roman" w:cs="Times New Roman"/>
          <w:b/>
          <w:sz w:val="28"/>
          <w:szCs w:val="28"/>
          <w:lang w:eastAsia="ru-RU"/>
        </w:rPr>
      </w:pPr>
      <w:r w:rsidRPr="00B51BBD">
        <w:rPr>
          <w:rFonts w:ascii="Times New Roman" w:hAnsi="Times New Roman" w:cs="Times New Roman"/>
          <w:sz w:val="28"/>
          <w:szCs w:val="28"/>
          <w:u w:val="single"/>
        </w:rPr>
        <w:lastRenderedPageBreak/>
        <w:t>Эффективность реализации муниципальной программы за 201</w:t>
      </w:r>
      <w:r w:rsidR="00A31E56" w:rsidRPr="00B51BBD">
        <w:rPr>
          <w:rFonts w:ascii="Times New Roman" w:hAnsi="Times New Roman" w:cs="Times New Roman"/>
          <w:sz w:val="28"/>
          <w:szCs w:val="28"/>
          <w:u w:val="single"/>
        </w:rPr>
        <w:t>7</w:t>
      </w:r>
      <w:r w:rsidRPr="00B51BBD">
        <w:rPr>
          <w:rFonts w:ascii="Times New Roman" w:hAnsi="Times New Roman" w:cs="Times New Roman"/>
          <w:sz w:val="28"/>
          <w:szCs w:val="28"/>
          <w:u w:val="single"/>
        </w:rPr>
        <w:t xml:space="preserve"> год признается </w:t>
      </w:r>
      <w:r w:rsidR="00A31E56" w:rsidRPr="00B51BBD">
        <w:rPr>
          <w:rFonts w:ascii="Times New Roman" w:eastAsia="Times New Roman" w:hAnsi="Times New Roman" w:cs="Times New Roman"/>
          <w:b/>
          <w:sz w:val="28"/>
          <w:szCs w:val="28"/>
          <w:u w:val="single"/>
          <w:lang w:eastAsia="ru-RU"/>
        </w:rPr>
        <w:t>высокоэффективной</w:t>
      </w:r>
      <w:r w:rsidRPr="00B51BBD">
        <w:rPr>
          <w:rFonts w:ascii="Times New Roman" w:hAnsi="Times New Roman" w:cs="Times New Roman"/>
          <w:sz w:val="28"/>
          <w:szCs w:val="28"/>
        </w:rPr>
        <w:t>.</w:t>
      </w:r>
    </w:p>
    <w:p w:rsidR="00795ACF" w:rsidRPr="00B51BBD" w:rsidRDefault="00795ACF" w:rsidP="00135A36">
      <w:pPr>
        <w:pStyle w:val="a3"/>
        <w:keepNext/>
        <w:numPr>
          <w:ilvl w:val="0"/>
          <w:numId w:val="27"/>
        </w:numPr>
        <w:suppressLineNumbers/>
        <w:suppressAutoHyphens/>
        <w:spacing w:after="0" w:line="240" w:lineRule="auto"/>
        <w:ind w:left="0" w:firstLine="709"/>
        <w:jc w:val="both"/>
        <w:rPr>
          <w:rFonts w:ascii="Times New Roman" w:hAnsi="Times New Roman"/>
          <w:b/>
          <w:sz w:val="28"/>
          <w:szCs w:val="28"/>
          <w:u w:val="single"/>
        </w:rPr>
      </w:pPr>
      <w:r w:rsidRPr="00B51BBD">
        <w:rPr>
          <w:rFonts w:ascii="Times New Roman" w:hAnsi="Times New Roman" w:cs="Times New Roman"/>
          <w:b/>
          <w:sz w:val="28"/>
          <w:szCs w:val="28"/>
          <w:u w:val="single"/>
          <w:lang w:eastAsia="ru-RU"/>
        </w:rPr>
        <w:t xml:space="preserve">Муниципальная программа </w:t>
      </w:r>
      <w:r w:rsidRPr="00B51BBD">
        <w:rPr>
          <w:rFonts w:ascii="Times New Roman" w:eastAsia="Calibri" w:hAnsi="Times New Roman" w:cs="Times New Roman"/>
          <w:b/>
          <w:sz w:val="28"/>
          <w:szCs w:val="28"/>
          <w:u w:val="single"/>
        </w:rPr>
        <w:t>«Управление муниципальными финансами»</w:t>
      </w:r>
    </w:p>
    <w:p w:rsidR="00795ACF" w:rsidRPr="00B51BBD" w:rsidRDefault="00795ACF" w:rsidP="00135A36">
      <w:pPr>
        <w:keepNext/>
        <w:suppressLineNumbers/>
        <w:suppressAutoHyphens/>
        <w:spacing w:after="0" w:line="240" w:lineRule="auto"/>
        <w:ind w:firstLine="709"/>
        <w:jc w:val="both"/>
        <w:rPr>
          <w:rFonts w:ascii="Times New Roman" w:hAnsi="Times New Roman"/>
          <w:sz w:val="28"/>
          <w:szCs w:val="28"/>
        </w:rPr>
      </w:pPr>
      <w:r w:rsidRPr="00B51BBD">
        <w:rPr>
          <w:rFonts w:ascii="Times New Roman" w:hAnsi="Times New Roman"/>
          <w:sz w:val="28"/>
          <w:szCs w:val="28"/>
        </w:rPr>
        <w:t xml:space="preserve">Ответственный исполнитель муниципальной программы: Финансовое управление  администрации </w:t>
      </w:r>
      <w:proofErr w:type="gramStart"/>
      <w:r w:rsidRPr="00B51BBD">
        <w:rPr>
          <w:rFonts w:ascii="Times New Roman" w:hAnsi="Times New Roman"/>
          <w:sz w:val="28"/>
          <w:szCs w:val="28"/>
        </w:rPr>
        <w:t>г</w:t>
      </w:r>
      <w:proofErr w:type="gramEnd"/>
      <w:r w:rsidRPr="00B51BBD">
        <w:rPr>
          <w:rFonts w:ascii="Times New Roman" w:hAnsi="Times New Roman"/>
          <w:sz w:val="28"/>
          <w:szCs w:val="28"/>
        </w:rPr>
        <w:t xml:space="preserve">. Канска.          </w:t>
      </w:r>
    </w:p>
    <w:p w:rsidR="00795ACF" w:rsidRPr="00B51BBD" w:rsidRDefault="00795ACF" w:rsidP="00FB2A14">
      <w:pPr>
        <w:autoSpaceDE w:val="0"/>
        <w:autoSpaceDN w:val="0"/>
        <w:adjustRightInd w:val="0"/>
        <w:spacing w:after="0" w:line="240" w:lineRule="auto"/>
        <w:ind w:firstLine="708"/>
        <w:jc w:val="both"/>
        <w:rPr>
          <w:rFonts w:ascii="Times New Roman" w:hAnsi="Times New Roman"/>
          <w:sz w:val="28"/>
          <w:szCs w:val="28"/>
        </w:rPr>
      </w:pPr>
      <w:r w:rsidRPr="00B51BBD">
        <w:rPr>
          <w:rFonts w:ascii="Times New Roman" w:hAnsi="Times New Roman"/>
          <w:sz w:val="28"/>
          <w:szCs w:val="28"/>
        </w:rPr>
        <w:t>Цель программы:</w:t>
      </w:r>
      <w:r w:rsidRPr="00B51BBD">
        <w:rPr>
          <w:rFonts w:ascii="Times New Roman" w:hAnsi="Times New Roman" w:cs="Times New Roman"/>
          <w:sz w:val="28"/>
          <w:szCs w:val="28"/>
        </w:rPr>
        <w:t xml:space="preserve"> </w:t>
      </w:r>
      <w:r w:rsidR="00FB2A14" w:rsidRPr="00B51BBD">
        <w:rPr>
          <w:rFonts w:ascii="Times New Roman" w:hAnsi="Times New Roman" w:cs="Times New Roman"/>
          <w:sz w:val="28"/>
          <w:szCs w:val="28"/>
        </w:rPr>
        <w:t>повышение качества и прозрачности управления муниципальными финансами</w:t>
      </w:r>
      <w:r w:rsidRPr="00B51BBD">
        <w:rPr>
          <w:rFonts w:ascii="Times New Roman" w:hAnsi="Times New Roman" w:cs="Times New Roman"/>
          <w:sz w:val="28"/>
          <w:szCs w:val="28"/>
        </w:rPr>
        <w:t>.</w:t>
      </w:r>
      <w:r w:rsidRPr="00B51BBD">
        <w:rPr>
          <w:rFonts w:ascii="Times New Roman" w:hAnsi="Times New Roman"/>
          <w:sz w:val="28"/>
          <w:szCs w:val="28"/>
        </w:rPr>
        <w:t xml:space="preserve"> </w:t>
      </w:r>
    </w:p>
    <w:p w:rsidR="00FB2A14" w:rsidRPr="00B51BBD" w:rsidRDefault="00FB2A14" w:rsidP="00FB2A14">
      <w:pPr>
        <w:shd w:val="clear" w:color="auto" w:fill="FFFFFF"/>
        <w:spacing w:after="0" w:line="240" w:lineRule="auto"/>
        <w:ind w:firstLine="709"/>
        <w:contextualSpacing/>
        <w:jc w:val="both"/>
        <w:rPr>
          <w:rFonts w:ascii="Times New Roman" w:hAnsi="Times New Roman" w:cs="Times New Roman"/>
          <w:sz w:val="28"/>
          <w:szCs w:val="28"/>
        </w:rPr>
      </w:pPr>
      <w:r w:rsidRPr="00B51BBD">
        <w:rPr>
          <w:rFonts w:ascii="Times New Roman" w:hAnsi="Times New Roman" w:cs="Times New Roman"/>
          <w:sz w:val="28"/>
          <w:szCs w:val="28"/>
        </w:rPr>
        <w:t>Поставленная цель достигается решением следующих задач:</w:t>
      </w:r>
    </w:p>
    <w:p w:rsidR="00FB2A14" w:rsidRPr="00B51BBD" w:rsidRDefault="00FB2A14" w:rsidP="00FB2A14">
      <w:pPr>
        <w:autoSpaceDE w:val="0"/>
        <w:autoSpaceDN w:val="0"/>
        <w:adjustRightInd w:val="0"/>
        <w:spacing w:after="0" w:line="240" w:lineRule="auto"/>
        <w:jc w:val="both"/>
        <w:rPr>
          <w:rFonts w:ascii="Times New Roman" w:hAnsi="Times New Roman" w:cs="Times New Roman"/>
          <w:sz w:val="28"/>
          <w:szCs w:val="28"/>
        </w:rPr>
      </w:pPr>
      <w:r w:rsidRPr="00B51BBD">
        <w:rPr>
          <w:rFonts w:ascii="Times New Roman" w:hAnsi="Times New Roman" w:cs="Times New Roman"/>
          <w:sz w:val="28"/>
          <w:szCs w:val="28"/>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повышение эффективности расходов городского бюджета;</w:t>
      </w:r>
    </w:p>
    <w:p w:rsidR="00FB2A14" w:rsidRPr="00B51BBD" w:rsidRDefault="00FB2A14" w:rsidP="00FB2A14">
      <w:pPr>
        <w:autoSpaceDE w:val="0"/>
        <w:autoSpaceDN w:val="0"/>
        <w:adjustRightInd w:val="0"/>
        <w:spacing w:after="0" w:line="240" w:lineRule="auto"/>
        <w:jc w:val="both"/>
        <w:rPr>
          <w:rFonts w:ascii="Times New Roman" w:hAnsi="Times New Roman" w:cs="Times New Roman"/>
          <w:sz w:val="28"/>
          <w:szCs w:val="28"/>
        </w:rPr>
      </w:pPr>
      <w:r w:rsidRPr="00B51BBD">
        <w:rPr>
          <w:rFonts w:ascii="Times New Roman" w:hAnsi="Times New Roman" w:cs="Times New Roman"/>
          <w:sz w:val="28"/>
          <w:szCs w:val="28"/>
        </w:rPr>
        <w:t>- эффективное управление муниципальным долгом города Канска.</w:t>
      </w:r>
      <w:r w:rsidR="00F22BBC" w:rsidRPr="00B51BBD">
        <w:rPr>
          <w:rFonts w:ascii="Times New Roman" w:hAnsi="Times New Roman" w:cs="Times New Roman"/>
          <w:sz w:val="28"/>
          <w:szCs w:val="28"/>
        </w:rPr>
        <w:t xml:space="preserve"> </w:t>
      </w:r>
    </w:p>
    <w:p w:rsidR="00795ACF" w:rsidRPr="00B51BBD" w:rsidRDefault="00795ACF" w:rsidP="00135A36">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B51BBD">
        <w:rPr>
          <w:rFonts w:ascii="Times New Roman" w:hAnsi="Times New Roman" w:cs="Times New Roman"/>
          <w:b/>
          <w:sz w:val="28"/>
          <w:szCs w:val="28"/>
          <w:lang w:eastAsia="ru-RU"/>
        </w:rPr>
        <w:t xml:space="preserve">Финансирование программы </w:t>
      </w:r>
    </w:p>
    <w:p w:rsidR="00795ACF" w:rsidRPr="00B51BBD" w:rsidRDefault="00795ACF"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color w:val="000000" w:themeColor="text1"/>
          <w:sz w:val="28"/>
          <w:szCs w:val="28"/>
          <w:lang w:eastAsia="ru-RU"/>
        </w:rPr>
        <w:t xml:space="preserve">Объем финансирования программы </w:t>
      </w:r>
      <w:r w:rsidRPr="00B51BBD">
        <w:rPr>
          <w:rFonts w:ascii="Times New Roman" w:hAnsi="Times New Roman" w:cs="Times New Roman"/>
          <w:sz w:val="28"/>
          <w:szCs w:val="28"/>
        </w:rPr>
        <w:t xml:space="preserve">– </w:t>
      </w:r>
      <w:r w:rsidR="00AE5C31" w:rsidRPr="00B51BBD">
        <w:rPr>
          <w:rFonts w:ascii="Times New Roman" w:eastAsia="Times New Roman" w:hAnsi="Times New Roman" w:cs="Times New Roman"/>
          <w:b/>
          <w:bCs/>
          <w:sz w:val="24"/>
          <w:szCs w:val="24"/>
          <w:lang w:eastAsia="ru-RU"/>
        </w:rPr>
        <w:t>17 160 848,00</w:t>
      </w:r>
      <w:r w:rsidRPr="00B51BBD">
        <w:rPr>
          <w:rFonts w:ascii="Times New Roman" w:eastAsia="Times New Roman" w:hAnsi="Times New Roman" w:cs="Times New Roman"/>
          <w:b/>
          <w:bCs/>
          <w:sz w:val="24"/>
          <w:szCs w:val="24"/>
          <w:lang w:eastAsia="ru-RU"/>
        </w:rPr>
        <w:t xml:space="preserve"> </w:t>
      </w:r>
      <w:r w:rsidRPr="00B51BBD">
        <w:rPr>
          <w:rFonts w:ascii="Times New Roman" w:hAnsi="Times New Roman" w:cs="Times New Roman"/>
          <w:color w:val="000000" w:themeColor="text1"/>
          <w:sz w:val="28"/>
          <w:szCs w:val="28"/>
        </w:rPr>
        <w:t xml:space="preserve">руб., </w:t>
      </w:r>
    </w:p>
    <w:p w:rsidR="00795ACF" w:rsidRPr="00B51BBD" w:rsidRDefault="00795ACF" w:rsidP="00135A36">
      <w:pPr>
        <w:pStyle w:val="a6"/>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в том числе </w:t>
      </w:r>
      <w:r w:rsidRPr="00B51BBD">
        <w:rPr>
          <w:rFonts w:ascii="Times New Roman" w:hAnsi="Times New Roman" w:cs="Times New Roman"/>
          <w:sz w:val="28"/>
          <w:szCs w:val="28"/>
        </w:rPr>
        <w:t>за счет средств:</w:t>
      </w:r>
    </w:p>
    <w:p w:rsidR="00795ACF" w:rsidRPr="00B51BBD" w:rsidRDefault="00795ACF"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sz w:val="28"/>
          <w:szCs w:val="28"/>
        </w:rPr>
        <w:t xml:space="preserve">- городского бюджета  – </w:t>
      </w:r>
      <w:r w:rsidR="00AE5C31" w:rsidRPr="00B51BBD">
        <w:rPr>
          <w:rFonts w:ascii="Times New Roman" w:eastAsia="Times New Roman" w:hAnsi="Times New Roman" w:cs="Times New Roman"/>
          <w:sz w:val="24"/>
          <w:szCs w:val="24"/>
          <w:lang w:eastAsia="ru-RU"/>
        </w:rPr>
        <w:t>17150548,00</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p>
    <w:p w:rsidR="00795ACF" w:rsidRPr="00B51BBD" w:rsidRDefault="00795ACF"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краевого бюджета – </w:t>
      </w:r>
      <w:r w:rsidR="00AE5C31" w:rsidRPr="00B51BBD">
        <w:rPr>
          <w:rFonts w:ascii="Times New Roman" w:eastAsia="Times New Roman" w:hAnsi="Times New Roman" w:cs="Times New Roman"/>
          <w:sz w:val="24"/>
          <w:szCs w:val="24"/>
          <w:lang w:eastAsia="ru-RU"/>
        </w:rPr>
        <w:t>10300</w:t>
      </w:r>
      <w:r w:rsidRPr="00B51BBD">
        <w:rPr>
          <w:rFonts w:ascii="Times New Roman" w:eastAsia="Times New Roman" w:hAnsi="Times New Roman" w:cs="Times New Roman"/>
          <w:sz w:val="24"/>
          <w:szCs w:val="24"/>
          <w:lang w:eastAsia="ru-RU"/>
        </w:rPr>
        <w:t xml:space="preserve">,00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795ACF" w:rsidRPr="00B51BBD" w:rsidRDefault="00795ACF"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федерального бюджета – </w:t>
      </w:r>
      <w:r w:rsidRPr="00B51BBD">
        <w:rPr>
          <w:rFonts w:ascii="Times New Roman" w:eastAsia="Times New Roman" w:hAnsi="Times New Roman" w:cs="Times New Roman"/>
          <w:sz w:val="24"/>
          <w:szCs w:val="24"/>
          <w:lang w:eastAsia="ru-RU"/>
        </w:rPr>
        <w:t xml:space="preserve">00,00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 xml:space="preserve">  </w:t>
      </w:r>
    </w:p>
    <w:p w:rsidR="00795ACF" w:rsidRPr="00B51BBD" w:rsidRDefault="00795ACF"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Объем исполнения программы </w:t>
      </w:r>
      <w:r w:rsidRPr="00B51BBD">
        <w:rPr>
          <w:rFonts w:ascii="Times New Roman" w:hAnsi="Times New Roman" w:cs="Times New Roman"/>
          <w:sz w:val="28"/>
          <w:szCs w:val="28"/>
        </w:rPr>
        <w:t>–</w:t>
      </w:r>
      <w:r w:rsidRPr="00B51BBD">
        <w:rPr>
          <w:rFonts w:ascii="Times New Roman" w:hAnsi="Times New Roman" w:cs="Times New Roman"/>
          <w:color w:val="000000" w:themeColor="text1"/>
          <w:sz w:val="28"/>
          <w:szCs w:val="28"/>
          <w:lang w:eastAsia="ru-RU"/>
        </w:rPr>
        <w:t xml:space="preserve"> </w:t>
      </w:r>
      <w:r w:rsidR="00AE5C31" w:rsidRPr="00B51BBD">
        <w:rPr>
          <w:rFonts w:ascii="Times New Roman" w:eastAsia="Times New Roman" w:hAnsi="Times New Roman" w:cs="Times New Roman"/>
          <w:b/>
          <w:bCs/>
          <w:sz w:val="24"/>
          <w:szCs w:val="24"/>
          <w:lang w:eastAsia="ru-RU"/>
        </w:rPr>
        <w:t>17 155 969,35</w:t>
      </w:r>
      <w:r w:rsidR="009A328A" w:rsidRPr="00B51BBD">
        <w:rPr>
          <w:rFonts w:ascii="Times New Roman" w:eastAsia="Times New Roman" w:hAnsi="Times New Roman" w:cs="Times New Roman"/>
          <w:b/>
          <w:bCs/>
          <w:sz w:val="24"/>
          <w:szCs w:val="24"/>
          <w:lang w:eastAsia="ru-RU"/>
        </w:rPr>
        <w:t xml:space="preserve"> </w:t>
      </w:r>
      <w:r w:rsidRPr="00B51BBD">
        <w:rPr>
          <w:rFonts w:ascii="Times New Roman" w:hAnsi="Times New Roman" w:cs="Times New Roman"/>
          <w:color w:val="000000" w:themeColor="text1"/>
          <w:sz w:val="28"/>
          <w:szCs w:val="28"/>
        </w:rPr>
        <w:t>руб. (</w:t>
      </w:r>
      <w:r w:rsidR="009A328A" w:rsidRPr="00B51BBD">
        <w:rPr>
          <w:rFonts w:ascii="Times New Roman" w:hAnsi="Times New Roman" w:cs="Times New Roman"/>
          <w:color w:val="000000" w:themeColor="text1"/>
          <w:sz w:val="28"/>
          <w:szCs w:val="28"/>
        </w:rPr>
        <w:t>99,9</w:t>
      </w:r>
      <w:r w:rsidR="00AE5C31" w:rsidRPr="00B51BBD">
        <w:rPr>
          <w:rFonts w:ascii="Times New Roman" w:hAnsi="Times New Roman" w:cs="Times New Roman"/>
          <w:color w:val="000000" w:themeColor="text1"/>
          <w:sz w:val="28"/>
          <w:szCs w:val="28"/>
        </w:rPr>
        <w:t>7</w:t>
      </w:r>
      <w:r w:rsidR="00AA5723" w:rsidRPr="00B51BBD">
        <w:rPr>
          <w:rFonts w:ascii="Times New Roman" w:hAnsi="Times New Roman" w:cs="Times New Roman"/>
          <w:color w:val="000000" w:themeColor="text1"/>
          <w:sz w:val="28"/>
          <w:szCs w:val="28"/>
        </w:rPr>
        <w:t xml:space="preserve"> </w:t>
      </w:r>
      <w:r w:rsidRPr="00B51BBD">
        <w:rPr>
          <w:rFonts w:ascii="Times New Roman" w:hAnsi="Times New Roman" w:cs="Times New Roman"/>
          <w:color w:val="000000" w:themeColor="text1"/>
          <w:sz w:val="28"/>
          <w:szCs w:val="28"/>
        </w:rPr>
        <w:t>%)</w:t>
      </w:r>
      <w:r w:rsidRPr="00B51BBD">
        <w:rPr>
          <w:rFonts w:ascii="Times New Roman" w:hAnsi="Times New Roman" w:cs="Times New Roman"/>
          <w:sz w:val="28"/>
          <w:szCs w:val="28"/>
        </w:rPr>
        <w:t xml:space="preserve">, </w:t>
      </w:r>
    </w:p>
    <w:p w:rsidR="00795ACF" w:rsidRPr="00B51BBD" w:rsidRDefault="00795ACF" w:rsidP="00135A3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51BBD">
        <w:rPr>
          <w:rFonts w:ascii="Times New Roman" w:hAnsi="Times New Roman" w:cs="Times New Roman"/>
          <w:sz w:val="28"/>
          <w:szCs w:val="28"/>
        </w:rPr>
        <w:t>в том числе за счет средств:</w:t>
      </w:r>
    </w:p>
    <w:p w:rsidR="00795ACF" w:rsidRPr="00B51BBD" w:rsidRDefault="00795ACF" w:rsidP="00135A36">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городского бюджета – </w:t>
      </w:r>
      <w:r w:rsidR="00AE5C31" w:rsidRPr="00B51BBD">
        <w:rPr>
          <w:rFonts w:ascii="Times New Roman" w:eastAsia="Times New Roman" w:hAnsi="Times New Roman" w:cs="Times New Roman"/>
          <w:sz w:val="24"/>
          <w:szCs w:val="24"/>
          <w:lang w:eastAsia="ru-RU"/>
        </w:rPr>
        <w:t>17145669,35</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p>
    <w:p w:rsidR="00795ACF" w:rsidRPr="00B51BBD" w:rsidRDefault="00795ACF" w:rsidP="00135A36">
      <w:pPr>
        <w:spacing w:after="0" w:line="240" w:lineRule="auto"/>
        <w:ind w:firstLine="709"/>
        <w:jc w:val="both"/>
        <w:rPr>
          <w:rFonts w:ascii="Times New Roman" w:hAnsi="Times New Roman" w:cs="Times New Roman"/>
          <w:sz w:val="28"/>
          <w:szCs w:val="28"/>
          <w:lang w:eastAsia="ar-SA"/>
        </w:rPr>
      </w:pPr>
      <w:r w:rsidRPr="00B51BBD">
        <w:rPr>
          <w:rFonts w:ascii="Times New Roman" w:hAnsi="Times New Roman" w:cs="Times New Roman"/>
          <w:sz w:val="28"/>
          <w:szCs w:val="28"/>
        </w:rPr>
        <w:t xml:space="preserve">- краевого бюджета – </w:t>
      </w:r>
      <w:r w:rsidR="00AE5C31" w:rsidRPr="00B51BBD">
        <w:rPr>
          <w:rFonts w:ascii="Times New Roman" w:eastAsia="Times New Roman" w:hAnsi="Times New Roman" w:cs="Times New Roman"/>
          <w:sz w:val="24"/>
          <w:szCs w:val="24"/>
          <w:lang w:eastAsia="ru-RU"/>
        </w:rPr>
        <w:t>10300</w:t>
      </w:r>
      <w:r w:rsidRPr="00B51BBD">
        <w:rPr>
          <w:rFonts w:ascii="Times New Roman" w:eastAsia="Times New Roman" w:hAnsi="Times New Roman" w:cs="Times New Roman"/>
          <w:sz w:val="24"/>
          <w:szCs w:val="24"/>
          <w:lang w:eastAsia="ru-RU"/>
        </w:rPr>
        <w:t xml:space="preserve">,00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795ACF" w:rsidRPr="00B51BBD" w:rsidRDefault="00795ACF" w:rsidP="00135A36">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sz w:val="28"/>
          <w:szCs w:val="28"/>
        </w:rPr>
        <w:t xml:space="preserve">- федерального бюджета – </w:t>
      </w:r>
      <w:r w:rsidRPr="00B51BBD">
        <w:rPr>
          <w:rFonts w:ascii="Times New Roman" w:eastAsia="Times New Roman" w:hAnsi="Times New Roman" w:cs="Times New Roman"/>
          <w:sz w:val="24"/>
          <w:szCs w:val="24"/>
          <w:lang w:eastAsia="ru-RU"/>
        </w:rPr>
        <w:t xml:space="preserve">00,00 </w:t>
      </w:r>
      <w:r w:rsidRPr="00B51BBD">
        <w:rPr>
          <w:rFonts w:ascii="Times New Roman" w:hAnsi="Times New Roman" w:cs="Times New Roman"/>
          <w:sz w:val="28"/>
          <w:szCs w:val="28"/>
          <w:lang w:eastAsia="ar-SA"/>
        </w:rPr>
        <w:t>руб.</w:t>
      </w:r>
    </w:p>
    <w:p w:rsidR="00795ACF" w:rsidRPr="00B51BBD" w:rsidRDefault="00795ACF" w:rsidP="00135A36">
      <w:pPr>
        <w:spacing w:after="0" w:line="240" w:lineRule="auto"/>
        <w:ind w:firstLine="709"/>
        <w:jc w:val="both"/>
        <w:rPr>
          <w:rFonts w:ascii="Times New Roman" w:hAnsi="Times New Roman" w:cs="Times New Roman"/>
          <w:b/>
          <w:i/>
          <w:sz w:val="28"/>
          <w:szCs w:val="28"/>
          <w:lang w:eastAsia="ru-RU"/>
        </w:rPr>
      </w:pPr>
      <w:r w:rsidRPr="00B51BBD">
        <w:rPr>
          <w:rFonts w:ascii="Times New Roman" w:hAnsi="Times New Roman" w:cs="Times New Roman"/>
          <w:b/>
          <w:i/>
          <w:sz w:val="28"/>
          <w:szCs w:val="28"/>
          <w:lang w:eastAsia="ru-RU"/>
        </w:rPr>
        <w:t>ОСНОВНЫЕ РЕЗУЛЬТАТЫ ВЫПОЛНЕНИЯ ПРОГРАММЫ</w:t>
      </w:r>
    </w:p>
    <w:p w:rsidR="00AD7BAE" w:rsidRPr="00B51BBD" w:rsidRDefault="00AD7BAE" w:rsidP="00AD7BAE">
      <w:pPr>
        <w:spacing w:after="0" w:line="240" w:lineRule="auto"/>
        <w:ind w:left="-142" w:right="-426" w:firstLine="851"/>
        <w:contextualSpacing/>
        <w:jc w:val="both"/>
        <w:rPr>
          <w:rFonts w:ascii="Times New Roman" w:hAnsi="Times New Roman" w:cs="Times New Roman"/>
          <w:sz w:val="28"/>
          <w:szCs w:val="28"/>
        </w:rPr>
      </w:pPr>
      <w:r w:rsidRPr="00B51BBD">
        <w:rPr>
          <w:rFonts w:ascii="Times New Roman" w:hAnsi="Times New Roman" w:cs="Times New Roman"/>
          <w:sz w:val="28"/>
          <w:szCs w:val="28"/>
        </w:rPr>
        <w:t>По итогам работы за 2017 год целевые показатели (показатели результативности), отражающие исполнение Программы, представлены в приложении к настоящему отчету. По отдельным показателям достигнуто 100 % исполнение, по другим показателям соблюдены условия ограничений («не менее»/ «не более») и в целом все показатели успешно выполнены.</w:t>
      </w:r>
    </w:p>
    <w:p w:rsidR="00AD7BAE" w:rsidRPr="00B51BBD" w:rsidRDefault="00AD7BAE" w:rsidP="00AD7BAE">
      <w:pPr>
        <w:spacing w:after="0" w:line="240" w:lineRule="auto"/>
        <w:ind w:left="-142" w:right="-426" w:firstLine="851"/>
        <w:contextualSpacing/>
        <w:jc w:val="both"/>
        <w:rPr>
          <w:rFonts w:ascii="Times New Roman" w:hAnsi="Times New Roman" w:cs="Times New Roman"/>
          <w:sz w:val="28"/>
          <w:szCs w:val="28"/>
        </w:rPr>
      </w:pPr>
      <w:r w:rsidRPr="00B51BBD">
        <w:rPr>
          <w:rFonts w:ascii="Times New Roman" w:hAnsi="Times New Roman" w:cs="Times New Roman"/>
          <w:sz w:val="28"/>
          <w:szCs w:val="28"/>
        </w:rPr>
        <w:t>Расходы на реализацию Программы в отчетном году составили 17155969,35 руб. при плане 17160848 руб., или достигнуто освоение средств на 99,97%, каждая из 2-х подпрограмм с выполнением около 100%.</w:t>
      </w:r>
    </w:p>
    <w:p w:rsidR="00AD7BAE" w:rsidRPr="00B51BBD" w:rsidRDefault="00AD7BAE" w:rsidP="00AD7BAE">
      <w:pPr>
        <w:spacing w:after="0" w:line="240" w:lineRule="auto"/>
        <w:ind w:left="-142" w:right="-426" w:firstLine="851"/>
        <w:jc w:val="both"/>
        <w:rPr>
          <w:rFonts w:ascii="Times New Roman" w:hAnsi="Times New Roman" w:cs="Times New Roman"/>
          <w:sz w:val="28"/>
          <w:szCs w:val="28"/>
        </w:rPr>
      </w:pPr>
      <w:r w:rsidRPr="00B51BBD">
        <w:rPr>
          <w:rFonts w:ascii="Times New Roman" w:hAnsi="Times New Roman" w:cs="Times New Roman"/>
          <w:sz w:val="28"/>
          <w:szCs w:val="28"/>
        </w:rPr>
        <w:t>Основные результаты, достигнутые в ходе реализации муниципальной программы (в разрезе подпрограмм) в 2017 году следующие:</w:t>
      </w:r>
    </w:p>
    <w:p w:rsidR="00AD7BAE" w:rsidRPr="00B51BBD" w:rsidRDefault="00AD7BAE" w:rsidP="00AD7BAE">
      <w:pPr>
        <w:spacing w:after="0" w:line="240" w:lineRule="auto"/>
        <w:ind w:firstLine="709"/>
        <w:jc w:val="both"/>
        <w:rPr>
          <w:rFonts w:ascii="Times New Roman" w:hAnsi="Times New Roman" w:cs="Times New Roman"/>
          <w:b/>
          <w:sz w:val="28"/>
          <w:szCs w:val="28"/>
        </w:rPr>
      </w:pPr>
    </w:p>
    <w:p w:rsidR="00AD7BAE" w:rsidRPr="00B51BBD" w:rsidRDefault="00AD7BAE" w:rsidP="00AD7BAE">
      <w:pPr>
        <w:spacing w:after="0" w:line="240" w:lineRule="auto"/>
        <w:ind w:firstLine="709"/>
        <w:jc w:val="both"/>
        <w:rPr>
          <w:rFonts w:ascii="Times New Roman" w:hAnsi="Times New Roman" w:cs="Times New Roman"/>
          <w:b/>
          <w:sz w:val="28"/>
          <w:szCs w:val="28"/>
        </w:rPr>
      </w:pPr>
      <w:r w:rsidRPr="00B51BBD">
        <w:rPr>
          <w:rFonts w:ascii="Times New Roman" w:hAnsi="Times New Roman" w:cs="Times New Roman"/>
          <w:b/>
          <w:sz w:val="28"/>
          <w:szCs w:val="28"/>
        </w:rPr>
        <w:t>Подпрограмма 1 «Обеспечение реализации муниципальной программы и прочие мероприятия»</w:t>
      </w:r>
    </w:p>
    <w:p w:rsidR="00AD7BAE" w:rsidRPr="00B51BBD" w:rsidRDefault="00AD7BAE" w:rsidP="00AD7BAE">
      <w:pPr>
        <w:spacing w:after="0" w:line="240" w:lineRule="auto"/>
        <w:ind w:firstLine="709"/>
        <w:jc w:val="both"/>
        <w:rPr>
          <w:rFonts w:ascii="Times New Roman" w:hAnsi="Times New Roman" w:cs="Times New Roman"/>
          <w:sz w:val="28"/>
          <w:szCs w:val="28"/>
        </w:rPr>
      </w:pPr>
    </w:p>
    <w:tbl>
      <w:tblPr>
        <w:tblStyle w:val="af3"/>
        <w:tblW w:w="9889" w:type="dxa"/>
        <w:tblLayout w:type="fixed"/>
        <w:tblLook w:val="04A0"/>
      </w:tblPr>
      <w:tblGrid>
        <w:gridCol w:w="4077"/>
        <w:gridCol w:w="3828"/>
        <w:gridCol w:w="1984"/>
      </w:tblGrid>
      <w:tr w:rsidR="00AD7BAE" w:rsidRPr="00B51BBD" w:rsidTr="0072554B">
        <w:tc>
          <w:tcPr>
            <w:tcW w:w="4077" w:type="dxa"/>
          </w:tcPr>
          <w:p w:rsidR="00AD7BAE" w:rsidRPr="00B51BBD" w:rsidRDefault="00AD7BAE" w:rsidP="0072554B">
            <w:pPr>
              <w:spacing w:after="120"/>
              <w:contextualSpacing/>
              <w:jc w:val="center"/>
              <w:rPr>
                <w:rFonts w:ascii="Times New Roman" w:hAnsi="Times New Roman" w:cs="Times New Roman"/>
                <w:sz w:val="20"/>
                <w:szCs w:val="20"/>
              </w:rPr>
            </w:pPr>
            <w:r w:rsidRPr="00B51BBD">
              <w:rPr>
                <w:rFonts w:ascii="Times New Roman" w:hAnsi="Times New Roman" w:cs="Times New Roman"/>
                <w:sz w:val="20"/>
                <w:szCs w:val="20"/>
              </w:rPr>
              <w:t>Мероприятия ПП</w:t>
            </w:r>
          </w:p>
        </w:tc>
        <w:tc>
          <w:tcPr>
            <w:tcW w:w="3828" w:type="dxa"/>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eastAsia="Times New Roman" w:hAnsi="Times New Roman"/>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c>
          <w:tcPr>
            <w:tcW w:w="1984" w:type="dxa"/>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cs="Times New Roman"/>
                <w:sz w:val="20"/>
                <w:szCs w:val="20"/>
              </w:rPr>
              <w:t>Достижение фактического результата</w:t>
            </w:r>
            <w:r w:rsidRPr="00B51BBD">
              <w:t xml:space="preserve"> </w:t>
            </w:r>
            <w:r w:rsidRPr="00B51BBD">
              <w:rPr>
                <w:rFonts w:ascii="Times New Roman" w:hAnsi="Times New Roman" w:cs="Times New Roman"/>
                <w:sz w:val="20"/>
                <w:szCs w:val="20"/>
              </w:rPr>
              <w:t xml:space="preserve">от реализации подпрограммного мероприятия </w:t>
            </w:r>
          </w:p>
        </w:tc>
      </w:tr>
      <w:tr w:rsidR="00AD7BAE" w:rsidRPr="00B51BBD" w:rsidTr="0072554B">
        <w:tc>
          <w:tcPr>
            <w:tcW w:w="9889" w:type="dxa"/>
            <w:gridSpan w:val="3"/>
          </w:tcPr>
          <w:p w:rsidR="00AD7BAE" w:rsidRPr="00B51BBD" w:rsidRDefault="00AD7BAE" w:rsidP="0072554B">
            <w:pPr>
              <w:jc w:val="both"/>
              <w:rPr>
                <w:rFonts w:ascii="Times New Roman" w:eastAsia="Times New Roman" w:hAnsi="Times New Roman"/>
                <w:sz w:val="20"/>
                <w:szCs w:val="20"/>
                <w:lang w:eastAsia="ru-RU"/>
              </w:rPr>
            </w:pPr>
            <w:r w:rsidRPr="00B51BBD">
              <w:rPr>
                <w:rFonts w:ascii="Times New Roman" w:eastAsia="Times New Roman" w:hAnsi="Times New Roman"/>
                <w:sz w:val="20"/>
                <w:szCs w:val="20"/>
                <w:lang w:eastAsia="ru-RU"/>
              </w:rPr>
              <w:t>Цель подпрограммы - с</w:t>
            </w:r>
            <w:r w:rsidRPr="00B51BBD">
              <w:rPr>
                <w:rFonts w:ascii="Times New Roman" w:hAnsi="Times New Roman"/>
                <w:sz w:val="20"/>
                <w:szCs w:val="20"/>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повышение эффективности расходов городского бюджета</w:t>
            </w:r>
          </w:p>
        </w:tc>
      </w:tr>
      <w:tr w:rsidR="00AD7BAE" w:rsidRPr="00B51BBD" w:rsidTr="0072554B">
        <w:tc>
          <w:tcPr>
            <w:tcW w:w="9889" w:type="dxa"/>
            <w:gridSpan w:val="3"/>
          </w:tcPr>
          <w:p w:rsidR="00AD7BAE" w:rsidRPr="00B51BBD" w:rsidRDefault="00AD7BAE" w:rsidP="0072554B">
            <w:pPr>
              <w:rPr>
                <w:rFonts w:ascii="Times New Roman" w:eastAsia="Times New Roman" w:hAnsi="Times New Roman"/>
                <w:sz w:val="20"/>
                <w:szCs w:val="20"/>
                <w:lang w:eastAsia="ru-RU"/>
              </w:rPr>
            </w:pPr>
            <w:r w:rsidRPr="00B51BBD">
              <w:rPr>
                <w:rFonts w:ascii="Times New Roman" w:eastAsia="Times New Roman" w:hAnsi="Times New Roman"/>
                <w:sz w:val="20"/>
                <w:szCs w:val="20"/>
                <w:lang w:eastAsia="ru-RU"/>
              </w:rPr>
              <w:t xml:space="preserve">Задача 1: </w:t>
            </w:r>
            <w:r w:rsidRPr="00B51BBD">
              <w:rPr>
                <w:rFonts w:ascii="Times New Roman" w:hAnsi="Times New Roman"/>
                <w:sz w:val="20"/>
                <w:szCs w:val="20"/>
              </w:rPr>
              <w:t>Повышение качества планирования и управления муниципальными финансами, развитие программно-целевых принципов формирования бюджета</w:t>
            </w:r>
          </w:p>
        </w:tc>
      </w:tr>
      <w:tr w:rsidR="00AD7BAE" w:rsidRPr="00B51BBD" w:rsidTr="0072554B">
        <w:tc>
          <w:tcPr>
            <w:tcW w:w="4077" w:type="dxa"/>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cs="Times New Roman"/>
                <w:sz w:val="20"/>
                <w:szCs w:val="20"/>
              </w:rPr>
              <w:t xml:space="preserve">Мероприятие 1.1. Руководство и управление в сфере установленных функций  органов </w:t>
            </w:r>
            <w:r w:rsidRPr="00B51BBD">
              <w:rPr>
                <w:rFonts w:ascii="Times New Roman" w:hAnsi="Times New Roman" w:cs="Times New Roman"/>
                <w:sz w:val="20"/>
                <w:szCs w:val="20"/>
              </w:rPr>
              <w:lastRenderedPageBreak/>
              <w:t>местного самоуправления</w:t>
            </w:r>
          </w:p>
        </w:tc>
        <w:tc>
          <w:tcPr>
            <w:tcW w:w="3828" w:type="dxa"/>
          </w:tcPr>
          <w:p w:rsidR="00AD7BAE" w:rsidRPr="00B51BBD" w:rsidRDefault="00AD7BAE" w:rsidP="0072554B">
            <w:pPr>
              <w:spacing w:after="120"/>
              <w:contextualSpacing/>
              <w:jc w:val="center"/>
              <w:rPr>
                <w:rFonts w:ascii="Times New Roman" w:hAnsi="Times New Roman" w:cs="Times New Roman"/>
                <w:sz w:val="20"/>
                <w:szCs w:val="20"/>
              </w:rPr>
            </w:pPr>
            <w:r w:rsidRPr="00B51BBD">
              <w:rPr>
                <w:rFonts w:ascii="Times New Roman" w:hAnsi="Times New Roman" w:cs="Times New Roman"/>
                <w:sz w:val="20"/>
                <w:szCs w:val="20"/>
              </w:rPr>
              <w:lastRenderedPageBreak/>
              <w:t>Х</w:t>
            </w:r>
          </w:p>
        </w:tc>
        <w:tc>
          <w:tcPr>
            <w:tcW w:w="1984" w:type="dxa"/>
          </w:tcPr>
          <w:p w:rsidR="00AD7BAE" w:rsidRPr="00B51BBD" w:rsidRDefault="00AD7BAE" w:rsidP="0072554B">
            <w:pPr>
              <w:spacing w:after="120"/>
              <w:contextualSpacing/>
              <w:jc w:val="center"/>
              <w:rPr>
                <w:rFonts w:ascii="Times New Roman" w:hAnsi="Times New Roman" w:cs="Times New Roman"/>
                <w:sz w:val="20"/>
                <w:szCs w:val="20"/>
              </w:rPr>
            </w:pPr>
            <w:r w:rsidRPr="00B51BBD">
              <w:rPr>
                <w:rFonts w:ascii="Times New Roman" w:hAnsi="Times New Roman" w:cs="Times New Roman"/>
                <w:sz w:val="20"/>
                <w:szCs w:val="20"/>
              </w:rPr>
              <w:t>Х</w:t>
            </w:r>
          </w:p>
        </w:tc>
      </w:tr>
      <w:tr w:rsidR="00AD7BAE" w:rsidRPr="00B51BBD" w:rsidTr="0072554B">
        <w:trPr>
          <w:trHeight w:val="673"/>
        </w:trPr>
        <w:tc>
          <w:tcPr>
            <w:tcW w:w="4077" w:type="dxa"/>
            <w:vMerge w:val="restart"/>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cs="Times New Roman"/>
                <w:sz w:val="20"/>
                <w:szCs w:val="20"/>
              </w:rPr>
              <w:lastRenderedPageBreak/>
              <w:t>Мероприятие 1.2. Внедрение современных механизмов организации бюджетного процесса, переход на «программный бюджет»</w:t>
            </w:r>
          </w:p>
        </w:tc>
        <w:tc>
          <w:tcPr>
            <w:tcW w:w="3828" w:type="dxa"/>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cs="Times New Roman"/>
                <w:sz w:val="20"/>
                <w:szCs w:val="20"/>
              </w:rPr>
              <w:t>Своевременное составление проекта городского бюджета (не позднее 15 ноября  текущего года)</w:t>
            </w:r>
          </w:p>
        </w:tc>
        <w:tc>
          <w:tcPr>
            <w:tcW w:w="1984" w:type="dxa"/>
          </w:tcPr>
          <w:p w:rsidR="00AD7BAE" w:rsidRPr="00B51BBD" w:rsidRDefault="00AD7BAE" w:rsidP="0072554B">
            <w:pPr>
              <w:spacing w:after="120"/>
              <w:contextualSpacing/>
              <w:jc w:val="center"/>
              <w:rPr>
                <w:rFonts w:ascii="Times New Roman" w:hAnsi="Times New Roman" w:cs="Times New Roman"/>
                <w:sz w:val="20"/>
                <w:szCs w:val="20"/>
              </w:rPr>
            </w:pPr>
            <w:proofErr w:type="gramStart"/>
            <w:r w:rsidRPr="00B51BBD">
              <w:rPr>
                <w:rFonts w:ascii="Times New Roman" w:hAnsi="Times New Roman" w:cs="Times New Roman"/>
                <w:sz w:val="20"/>
                <w:szCs w:val="20"/>
              </w:rPr>
              <w:t>08 ноября 2017 представлен в  Горсовет и КСК</w:t>
            </w:r>
            <w:proofErr w:type="gramEnd"/>
          </w:p>
        </w:tc>
      </w:tr>
      <w:tr w:rsidR="00AD7BAE" w:rsidRPr="00B51BBD" w:rsidTr="0072554B">
        <w:trPr>
          <w:trHeight w:val="669"/>
        </w:trPr>
        <w:tc>
          <w:tcPr>
            <w:tcW w:w="4077" w:type="dxa"/>
            <w:vMerge/>
          </w:tcPr>
          <w:p w:rsidR="00AD7BAE" w:rsidRPr="00B51BBD" w:rsidRDefault="00AD7BAE" w:rsidP="0072554B">
            <w:pPr>
              <w:spacing w:after="120"/>
              <w:contextualSpacing/>
              <w:jc w:val="both"/>
              <w:rPr>
                <w:rFonts w:ascii="Times New Roman" w:hAnsi="Times New Roman" w:cs="Times New Roman"/>
                <w:sz w:val="20"/>
                <w:szCs w:val="20"/>
              </w:rPr>
            </w:pPr>
          </w:p>
        </w:tc>
        <w:tc>
          <w:tcPr>
            <w:tcW w:w="3828" w:type="dxa"/>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cs="Times New Roman"/>
                <w:sz w:val="20"/>
                <w:szCs w:val="20"/>
              </w:rPr>
              <w:t>Своевременное составление отчета об исполнении городского бюджета (не позднее 1 апреля текущего года)</w:t>
            </w:r>
          </w:p>
        </w:tc>
        <w:tc>
          <w:tcPr>
            <w:tcW w:w="1984" w:type="dxa"/>
          </w:tcPr>
          <w:p w:rsidR="00AD7BAE" w:rsidRPr="00B51BBD" w:rsidRDefault="00AD7BAE" w:rsidP="0072554B">
            <w:pPr>
              <w:spacing w:after="120"/>
              <w:contextualSpacing/>
              <w:jc w:val="center"/>
              <w:rPr>
                <w:rFonts w:ascii="Times New Roman" w:hAnsi="Times New Roman" w:cs="Times New Roman"/>
                <w:sz w:val="20"/>
                <w:szCs w:val="20"/>
              </w:rPr>
            </w:pPr>
            <w:proofErr w:type="gramStart"/>
            <w:r w:rsidRPr="00B51BBD">
              <w:rPr>
                <w:rFonts w:ascii="Times New Roman" w:hAnsi="Times New Roman" w:cs="Times New Roman"/>
                <w:sz w:val="20"/>
                <w:szCs w:val="20"/>
              </w:rPr>
              <w:t>17 марта 2017</w:t>
            </w:r>
            <w:r w:rsidRPr="00B51BBD">
              <w:t xml:space="preserve"> </w:t>
            </w:r>
            <w:r w:rsidRPr="00B51BBD">
              <w:rPr>
                <w:rFonts w:ascii="Times New Roman" w:hAnsi="Times New Roman" w:cs="Times New Roman"/>
                <w:sz w:val="20"/>
                <w:szCs w:val="20"/>
              </w:rPr>
              <w:t>представлен в  Горсовет и КСК</w:t>
            </w:r>
            <w:proofErr w:type="gramEnd"/>
          </w:p>
        </w:tc>
      </w:tr>
      <w:tr w:rsidR="00AD7BAE" w:rsidRPr="00B51BBD" w:rsidTr="0072554B">
        <w:trPr>
          <w:trHeight w:val="273"/>
        </w:trPr>
        <w:tc>
          <w:tcPr>
            <w:tcW w:w="4077" w:type="dxa"/>
            <w:vMerge/>
          </w:tcPr>
          <w:p w:rsidR="00AD7BAE" w:rsidRPr="00B51BBD" w:rsidRDefault="00AD7BAE" w:rsidP="0072554B">
            <w:pPr>
              <w:spacing w:after="120"/>
              <w:contextualSpacing/>
              <w:jc w:val="both"/>
              <w:rPr>
                <w:rFonts w:ascii="Times New Roman" w:hAnsi="Times New Roman" w:cs="Times New Roman"/>
                <w:sz w:val="20"/>
                <w:szCs w:val="20"/>
              </w:rPr>
            </w:pPr>
          </w:p>
        </w:tc>
        <w:tc>
          <w:tcPr>
            <w:tcW w:w="3828" w:type="dxa"/>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sz w:val="20"/>
                <w:szCs w:val="20"/>
              </w:rPr>
              <w:t>Отношение дефицита бюджета к общему годовому объему доходов городского бюджета без учета утвержденного объема безвозмездных поступлений (не более 10% к общему годовому объему доходов городского бюджета без учета утвержденного объема безвозмездных поступлений в соответствии с требованиями Бюджетного кодекса Российской Федерации)</w:t>
            </w:r>
          </w:p>
        </w:tc>
        <w:tc>
          <w:tcPr>
            <w:tcW w:w="1984" w:type="dxa"/>
          </w:tcPr>
          <w:p w:rsidR="00AD7BAE" w:rsidRPr="00B51BBD" w:rsidRDefault="00AD7BAE" w:rsidP="0072554B">
            <w:pPr>
              <w:spacing w:after="120"/>
              <w:contextualSpacing/>
              <w:jc w:val="center"/>
              <w:rPr>
                <w:rFonts w:ascii="Times New Roman" w:hAnsi="Times New Roman" w:cs="Times New Roman"/>
                <w:sz w:val="20"/>
                <w:szCs w:val="20"/>
              </w:rPr>
            </w:pPr>
            <w:r w:rsidRPr="00B51BBD">
              <w:rPr>
                <w:rFonts w:ascii="Times New Roman" w:hAnsi="Times New Roman" w:cs="Times New Roman"/>
                <w:sz w:val="20"/>
                <w:szCs w:val="20"/>
              </w:rPr>
              <w:t>0 %</w:t>
            </w:r>
            <w:r w:rsidRPr="00B51BBD">
              <w:rPr>
                <w:rFonts w:ascii="Times New Roman" w:hAnsi="Times New Roman" w:cs="Times New Roman"/>
                <w:sz w:val="20"/>
                <w:szCs w:val="20"/>
                <w:lang w:val="en-US"/>
              </w:rPr>
              <w:t xml:space="preserve"> (</w:t>
            </w:r>
            <w:r w:rsidRPr="00B51BBD">
              <w:rPr>
                <w:rFonts w:ascii="Times New Roman" w:hAnsi="Times New Roman" w:cs="Times New Roman"/>
                <w:sz w:val="20"/>
                <w:szCs w:val="20"/>
              </w:rPr>
              <w:t>дефицита бюджета нет)</w:t>
            </w:r>
          </w:p>
          <w:p w:rsidR="00AD7BAE" w:rsidRPr="00B51BBD" w:rsidRDefault="00AD7BAE" w:rsidP="0072554B">
            <w:pPr>
              <w:spacing w:after="120"/>
              <w:contextualSpacing/>
              <w:rPr>
                <w:rFonts w:ascii="Times New Roman" w:hAnsi="Times New Roman" w:cs="Times New Roman"/>
                <w:sz w:val="20"/>
                <w:szCs w:val="20"/>
              </w:rPr>
            </w:pPr>
            <w:r w:rsidRPr="00B51BBD">
              <w:rPr>
                <w:rFonts w:ascii="Times New Roman" w:hAnsi="Times New Roman" w:cs="Times New Roman"/>
                <w:sz w:val="20"/>
                <w:szCs w:val="20"/>
              </w:rPr>
              <w:t xml:space="preserve"> </w:t>
            </w:r>
          </w:p>
          <w:p w:rsidR="00AD7BAE" w:rsidRPr="00B51BBD" w:rsidRDefault="00AD7BAE" w:rsidP="0072554B">
            <w:pPr>
              <w:spacing w:after="120"/>
              <w:contextualSpacing/>
              <w:rPr>
                <w:rFonts w:ascii="Times New Roman" w:hAnsi="Times New Roman" w:cs="Times New Roman"/>
                <w:b/>
                <w:sz w:val="20"/>
                <w:szCs w:val="20"/>
              </w:rPr>
            </w:pPr>
          </w:p>
          <w:p w:rsidR="00AD7BAE" w:rsidRPr="00B51BBD" w:rsidRDefault="00AD7BAE" w:rsidP="0072554B">
            <w:pPr>
              <w:spacing w:after="120"/>
              <w:contextualSpacing/>
              <w:rPr>
                <w:rFonts w:ascii="Times New Roman" w:hAnsi="Times New Roman" w:cs="Times New Roman"/>
                <w:sz w:val="20"/>
                <w:szCs w:val="20"/>
              </w:rPr>
            </w:pPr>
          </w:p>
        </w:tc>
      </w:tr>
      <w:tr w:rsidR="00AD7BAE" w:rsidRPr="00B51BBD" w:rsidTr="0072554B">
        <w:tc>
          <w:tcPr>
            <w:tcW w:w="4077" w:type="dxa"/>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cs="Times New Roman"/>
                <w:sz w:val="20"/>
                <w:szCs w:val="20"/>
              </w:rPr>
              <w:t xml:space="preserve">Мероприятие 1.3. Проведение </w:t>
            </w:r>
            <w:proofErr w:type="gramStart"/>
            <w:r w:rsidRPr="00B51BBD">
              <w:rPr>
                <w:rFonts w:ascii="Times New Roman" w:hAnsi="Times New Roman" w:cs="Times New Roman"/>
                <w:sz w:val="20"/>
                <w:szCs w:val="20"/>
              </w:rPr>
              <w:t>оценки качества финансового менеджмента главных</w:t>
            </w:r>
            <w:r w:rsidRPr="00B51BBD">
              <w:t xml:space="preserve"> </w:t>
            </w:r>
            <w:r w:rsidRPr="00B51BBD">
              <w:rPr>
                <w:rFonts w:ascii="Times New Roman" w:hAnsi="Times New Roman" w:cs="Times New Roman"/>
                <w:sz w:val="20"/>
                <w:szCs w:val="20"/>
              </w:rPr>
              <w:t>распорядителей бюджетных средств</w:t>
            </w:r>
            <w:proofErr w:type="gramEnd"/>
          </w:p>
        </w:tc>
        <w:tc>
          <w:tcPr>
            <w:tcW w:w="3828" w:type="dxa"/>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cs="Times New Roman"/>
                <w:sz w:val="20"/>
                <w:szCs w:val="20"/>
              </w:rPr>
              <w:t xml:space="preserve">Поддержание </w:t>
            </w:r>
            <w:proofErr w:type="gramStart"/>
            <w:r w:rsidRPr="00B51BBD">
              <w:rPr>
                <w:rFonts w:ascii="Times New Roman" w:hAnsi="Times New Roman" w:cs="Times New Roman"/>
                <w:sz w:val="20"/>
                <w:szCs w:val="20"/>
              </w:rPr>
              <w:t>значения средней оценки качества финансового менеджмента главных распорядителей бюджетных</w:t>
            </w:r>
            <w:proofErr w:type="gramEnd"/>
            <w:r w:rsidRPr="00B51BBD">
              <w:rPr>
                <w:rFonts w:ascii="Times New Roman" w:hAnsi="Times New Roman" w:cs="Times New Roman"/>
                <w:sz w:val="20"/>
                <w:szCs w:val="20"/>
              </w:rPr>
              <w:t xml:space="preserve"> средств (не ниже 3 баллов)</w:t>
            </w:r>
          </w:p>
        </w:tc>
        <w:tc>
          <w:tcPr>
            <w:tcW w:w="1984" w:type="dxa"/>
          </w:tcPr>
          <w:p w:rsidR="00AD7BAE" w:rsidRPr="00B51BBD" w:rsidRDefault="00AD7BAE" w:rsidP="0072554B">
            <w:pPr>
              <w:spacing w:after="120"/>
              <w:contextualSpacing/>
              <w:jc w:val="center"/>
              <w:rPr>
                <w:rFonts w:ascii="Times New Roman" w:hAnsi="Times New Roman" w:cs="Times New Roman"/>
                <w:sz w:val="20"/>
                <w:szCs w:val="20"/>
              </w:rPr>
            </w:pPr>
            <w:r w:rsidRPr="00B51BBD">
              <w:rPr>
                <w:rFonts w:ascii="Times New Roman" w:hAnsi="Times New Roman" w:cs="Times New Roman"/>
                <w:sz w:val="20"/>
                <w:szCs w:val="20"/>
              </w:rPr>
              <w:t>3,95 балла</w:t>
            </w:r>
          </w:p>
        </w:tc>
      </w:tr>
      <w:tr w:rsidR="00AD7BAE" w:rsidRPr="00B51BBD" w:rsidTr="0072554B">
        <w:tc>
          <w:tcPr>
            <w:tcW w:w="4077" w:type="dxa"/>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cs="Times New Roman"/>
                <w:sz w:val="20"/>
                <w:szCs w:val="20"/>
              </w:rPr>
              <w:t xml:space="preserve">Мероприятие 1.4. Обеспечение исполнения бюджета по доходам </w:t>
            </w:r>
          </w:p>
        </w:tc>
        <w:tc>
          <w:tcPr>
            <w:tcW w:w="3828" w:type="dxa"/>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cs="Times New Roman"/>
                <w:sz w:val="20"/>
                <w:szCs w:val="20"/>
              </w:rPr>
              <w:t>Исполнение городского бюджета по доходам без учета безвозмездных поступлений к первоначально утвержденному уровню (от 80% до 120 %</w:t>
            </w:r>
            <w:r w:rsidRPr="00B51BBD">
              <w:t xml:space="preserve"> </w:t>
            </w:r>
            <w:r w:rsidRPr="00B51BBD">
              <w:rPr>
                <w:rFonts w:ascii="Times New Roman" w:hAnsi="Times New Roman" w:cs="Times New Roman"/>
                <w:sz w:val="20"/>
                <w:szCs w:val="20"/>
              </w:rPr>
              <w:t xml:space="preserve">ежегодно) </w:t>
            </w:r>
          </w:p>
        </w:tc>
        <w:tc>
          <w:tcPr>
            <w:tcW w:w="1984" w:type="dxa"/>
          </w:tcPr>
          <w:p w:rsidR="00AD7BAE" w:rsidRPr="00B51BBD" w:rsidRDefault="00AD7BAE" w:rsidP="0072554B">
            <w:pPr>
              <w:spacing w:after="120"/>
              <w:contextualSpacing/>
              <w:jc w:val="center"/>
              <w:rPr>
                <w:rFonts w:ascii="Times New Roman" w:hAnsi="Times New Roman" w:cs="Times New Roman"/>
                <w:sz w:val="20"/>
                <w:szCs w:val="20"/>
              </w:rPr>
            </w:pPr>
            <w:r w:rsidRPr="00B51BBD">
              <w:rPr>
                <w:rFonts w:ascii="Times New Roman" w:hAnsi="Times New Roman" w:cs="Times New Roman"/>
                <w:sz w:val="20"/>
                <w:szCs w:val="20"/>
              </w:rPr>
              <w:t>118 %</w:t>
            </w:r>
          </w:p>
          <w:p w:rsidR="00AD7BAE" w:rsidRPr="00B51BBD" w:rsidRDefault="00AD7BAE" w:rsidP="0072554B">
            <w:pPr>
              <w:spacing w:after="120"/>
              <w:contextualSpacing/>
              <w:jc w:val="center"/>
              <w:rPr>
                <w:rFonts w:ascii="Times New Roman" w:hAnsi="Times New Roman" w:cs="Times New Roman"/>
                <w:b/>
                <w:sz w:val="20"/>
                <w:szCs w:val="20"/>
              </w:rPr>
            </w:pPr>
          </w:p>
        </w:tc>
      </w:tr>
      <w:tr w:rsidR="00AD7BAE" w:rsidRPr="00B51BBD" w:rsidTr="0072554B">
        <w:tc>
          <w:tcPr>
            <w:tcW w:w="4077" w:type="dxa"/>
          </w:tcPr>
          <w:p w:rsidR="00AD7BAE" w:rsidRPr="00B51BBD" w:rsidRDefault="00AD7BAE" w:rsidP="0072554B">
            <w:pPr>
              <w:rPr>
                <w:rFonts w:ascii="Times New Roman" w:hAnsi="Times New Roman" w:cs="Times New Roman"/>
                <w:sz w:val="20"/>
                <w:szCs w:val="20"/>
              </w:rPr>
            </w:pPr>
            <w:r w:rsidRPr="00B51BBD">
              <w:rPr>
                <w:rFonts w:ascii="Times New Roman" w:eastAsia="Times New Roman" w:hAnsi="Times New Roman" w:cs="Times New Roman"/>
                <w:sz w:val="20"/>
                <w:szCs w:val="20"/>
                <w:lang w:eastAsia="ru-RU"/>
              </w:rPr>
              <w:t>Мероприятие 1.5. Организация и координация работы по размещению муниципальными учреждениями требуемой информации на</w:t>
            </w:r>
            <w:r w:rsidRPr="00B51BBD">
              <w:rPr>
                <w:rFonts w:ascii="Times New Roman" w:eastAsia="Calibri" w:hAnsi="Times New Roman" w:cs="Times New Roman"/>
                <w:sz w:val="20"/>
                <w:szCs w:val="20"/>
              </w:rPr>
              <w:t xml:space="preserve"> официальном сайте в сети интернет </w:t>
            </w:r>
            <w:hyperlink r:id="rId8" w:history="1">
              <w:r w:rsidRPr="00B51BBD">
                <w:rPr>
                  <w:rFonts w:ascii="Times New Roman" w:eastAsia="Calibri" w:hAnsi="Times New Roman" w:cs="Times New Roman"/>
                  <w:sz w:val="20"/>
                  <w:szCs w:val="20"/>
                </w:rPr>
                <w:t>www.bus.gov.ru</w:t>
              </w:r>
            </w:hyperlink>
            <w:r w:rsidRPr="00B51BBD">
              <w:rPr>
                <w:rFonts w:ascii="Times New Roman" w:eastAsia="Times New Roman" w:hAnsi="Times New Roman" w:cs="Times New Roman"/>
                <w:sz w:val="20"/>
                <w:szCs w:val="20"/>
                <w:lang w:eastAsia="ru-RU"/>
              </w:rPr>
              <w:t xml:space="preserve">, в рамках реализации </w:t>
            </w:r>
            <w:r w:rsidRPr="00B51BBD">
              <w:rPr>
                <w:rFonts w:ascii="Times New Roman" w:eastAsia="Calibri" w:hAnsi="Times New Roman" w:cs="Times New Roman"/>
                <w:sz w:val="20"/>
                <w:szCs w:val="20"/>
              </w:rPr>
              <w:t>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3828" w:type="dxa"/>
          </w:tcPr>
          <w:p w:rsidR="00AD7BAE" w:rsidRPr="00B51BBD" w:rsidRDefault="00AD7BAE" w:rsidP="0072554B">
            <w:pPr>
              <w:spacing w:after="120"/>
              <w:contextualSpacing/>
              <w:jc w:val="both"/>
              <w:rPr>
                <w:rFonts w:ascii="Times New Roman" w:hAnsi="Times New Roman" w:cs="Times New Roman"/>
                <w:sz w:val="20"/>
                <w:szCs w:val="20"/>
              </w:rPr>
            </w:pPr>
            <w:proofErr w:type="gramStart"/>
            <w:r w:rsidRPr="00B51BBD">
              <w:rPr>
                <w:rFonts w:ascii="Times New Roman" w:hAnsi="Times New Roman"/>
                <w:sz w:val="20"/>
                <w:szCs w:val="20"/>
              </w:rPr>
              <w:t xml:space="preserve">Доля муниципальных учреждений, разместивших в текущем году в полном объеме требуемую информацию на официальном сайте в сети интернет </w:t>
            </w:r>
            <w:hyperlink r:id="rId9" w:history="1">
              <w:proofErr w:type="gramEnd"/>
              <w:r w:rsidRPr="00B51BBD">
                <w:rPr>
                  <w:rFonts w:ascii="Times New Roman" w:hAnsi="Times New Roman"/>
                  <w:sz w:val="20"/>
                  <w:szCs w:val="20"/>
                </w:rPr>
                <w:t>www.bus.gov.ru</w:t>
              </w:r>
              <w:proofErr w:type="gramStart"/>
            </w:hyperlink>
            <w:r w:rsidRPr="00B51BBD">
              <w:rPr>
                <w:rFonts w:ascii="Times New Roman" w:hAnsi="Times New Roman"/>
                <w:sz w:val="20"/>
                <w:szCs w:val="20"/>
              </w:rPr>
              <w:t xml:space="preserve"> (не менее 99 % ежегодно)</w:t>
            </w:r>
            <w:r w:rsidRPr="00B51BBD">
              <w:rPr>
                <w:rFonts w:ascii="Times New Roman" w:hAnsi="Times New Roman" w:cs="Times New Roman"/>
                <w:sz w:val="20"/>
                <w:szCs w:val="20"/>
              </w:rPr>
              <w:t>)</w:t>
            </w:r>
            <w:proofErr w:type="gramEnd"/>
          </w:p>
        </w:tc>
        <w:tc>
          <w:tcPr>
            <w:tcW w:w="1984" w:type="dxa"/>
          </w:tcPr>
          <w:p w:rsidR="00AD7BAE" w:rsidRPr="00B51BBD" w:rsidRDefault="00AD7BAE" w:rsidP="0072554B">
            <w:pPr>
              <w:spacing w:after="120"/>
              <w:contextualSpacing/>
              <w:jc w:val="center"/>
              <w:rPr>
                <w:rFonts w:ascii="Times New Roman" w:hAnsi="Times New Roman" w:cs="Times New Roman"/>
                <w:sz w:val="20"/>
                <w:szCs w:val="20"/>
              </w:rPr>
            </w:pPr>
            <w:r w:rsidRPr="00B51BBD">
              <w:rPr>
                <w:rFonts w:ascii="Times New Roman" w:hAnsi="Times New Roman" w:cs="Times New Roman"/>
                <w:sz w:val="20"/>
                <w:szCs w:val="20"/>
              </w:rPr>
              <w:t>100 %</w:t>
            </w:r>
          </w:p>
        </w:tc>
      </w:tr>
      <w:tr w:rsidR="00AD7BAE" w:rsidRPr="00B51BBD" w:rsidTr="0072554B">
        <w:tc>
          <w:tcPr>
            <w:tcW w:w="4077" w:type="dxa"/>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cs="Times New Roman"/>
                <w:sz w:val="20"/>
                <w:szCs w:val="20"/>
              </w:rPr>
              <w:t xml:space="preserve">Мероприятие 1.6. </w:t>
            </w:r>
          </w:p>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cs="Times New Roman"/>
                <w:sz w:val="20"/>
                <w:szCs w:val="20"/>
              </w:rPr>
              <w:t>Обеспечение формирования и исполнения доходов городского бюджета  с учетом информации, полученной в рамках взаимодействия с ФНС № 8 по Красноярскому краю</w:t>
            </w:r>
          </w:p>
        </w:tc>
        <w:tc>
          <w:tcPr>
            <w:tcW w:w="3828" w:type="dxa"/>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eastAsia="Times New Roman" w:hAnsi="Times New Roman"/>
                <w:sz w:val="20"/>
                <w:szCs w:val="20"/>
                <w:lang w:eastAsia="ru-RU"/>
              </w:rPr>
              <w:t>Исполнение городского бюджета по доходам без учета доходов по безвозмездным поступлениям к первоначальному бюджету (от 80 % до 120 % ежегодно)</w:t>
            </w:r>
          </w:p>
        </w:tc>
        <w:tc>
          <w:tcPr>
            <w:tcW w:w="1984" w:type="dxa"/>
          </w:tcPr>
          <w:p w:rsidR="00AD7BAE" w:rsidRPr="00B51BBD" w:rsidRDefault="00AD7BAE" w:rsidP="0072554B">
            <w:pPr>
              <w:spacing w:after="120"/>
              <w:contextualSpacing/>
              <w:jc w:val="center"/>
              <w:rPr>
                <w:rFonts w:ascii="Times New Roman" w:hAnsi="Times New Roman" w:cs="Times New Roman"/>
                <w:b/>
                <w:sz w:val="20"/>
                <w:szCs w:val="20"/>
              </w:rPr>
            </w:pPr>
            <w:r w:rsidRPr="00B51BBD">
              <w:rPr>
                <w:rFonts w:ascii="Times New Roman" w:hAnsi="Times New Roman" w:cs="Times New Roman"/>
                <w:sz w:val="20"/>
                <w:szCs w:val="20"/>
              </w:rPr>
              <w:t>118 %</w:t>
            </w:r>
          </w:p>
        </w:tc>
      </w:tr>
      <w:tr w:rsidR="00AD7BAE" w:rsidRPr="00B51BBD" w:rsidTr="0072554B">
        <w:tc>
          <w:tcPr>
            <w:tcW w:w="4077" w:type="dxa"/>
          </w:tcPr>
          <w:p w:rsidR="00AD7BAE" w:rsidRPr="00B51BBD" w:rsidRDefault="00AD7BAE" w:rsidP="0072554B">
            <w:pPr>
              <w:spacing w:after="120"/>
              <w:contextualSpacing/>
              <w:jc w:val="both"/>
              <w:rPr>
                <w:rFonts w:ascii="Times New Roman" w:hAnsi="Times New Roman" w:cs="Times New Roman"/>
              </w:rPr>
            </w:pPr>
            <w:r w:rsidRPr="00B51BBD">
              <w:rPr>
                <w:rFonts w:ascii="Times New Roman" w:hAnsi="Times New Roman" w:cs="Times New Roman"/>
                <w:sz w:val="20"/>
                <w:szCs w:val="20"/>
              </w:rPr>
              <w:t>Мероприятие 1.7.</w:t>
            </w:r>
            <w:r w:rsidRPr="00B51BBD">
              <w:rPr>
                <w:rFonts w:ascii="Times New Roman" w:hAnsi="Times New Roman" w:cs="Times New Roman"/>
              </w:rPr>
              <w:t xml:space="preserve"> </w:t>
            </w:r>
          </w:p>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cs="Times New Roman"/>
                <w:sz w:val="20"/>
                <w:szCs w:val="20"/>
              </w:rPr>
              <w:t>Осуществление внутреннего муниципального финансового контроля и контроля в сфере закупок товаров, работ, услуг для обеспечения муниципальных нужд</w:t>
            </w:r>
          </w:p>
        </w:tc>
        <w:tc>
          <w:tcPr>
            <w:tcW w:w="3828" w:type="dxa"/>
          </w:tcPr>
          <w:p w:rsidR="00AD7BAE" w:rsidRPr="00B51BBD" w:rsidRDefault="00AD7BAE" w:rsidP="0072554B">
            <w:pPr>
              <w:spacing w:after="120"/>
              <w:contextualSpacing/>
              <w:jc w:val="both"/>
              <w:rPr>
                <w:rFonts w:ascii="Times New Roman" w:eastAsia="Times New Roman" w:hAnsi="Times New Roman"/>
                <w:sz w:val="20"/>
                <w:szCs w:val="20"/>
                <w:lang w:eastAsia="ru-RU"/>
              </w:rPr>
            </w:pPr>
            <w:r w:rsidRPr="00B51BBD">
              <w:rPr>
                <w:rFonts w:ascii="Times New Roman" w:eastAsia="Times New Roman" w:hAnsi="Times New Roman"/>
                <w:sz w:val="20"/>
                <w:szCs w:val="20"/>
                <w:lang w:eastAsia="ru-RU"/>
              </w:rPr>
              <w:t>Соотношение количества проведенных плановых проверок (ревизий) при осуществлении внутреннего муниципального финансового контроля в сфере бюджетных правоотношений и контроля в сфере закупок товаров, работ, услуг к количеству запланированных (не менее 100 % ежегодно).</w:t>
            </w:r>
          </w:p>
        </w:tc>
        <w:tc>
          <w:tcPr>
            <w:tcW w:w="1984" w:type="dxa"/>
          </w:tcPr>
          <w:p w:rsidR="00AD7BAE" w:rsidRPr="00B51BBD" w:rsidRDefault="00AD7BAE" w:rsidP="0072554B">
            <w:pPr>
              <w:spacing w:after="120"/>
              <w:contextualSpacing/>
              <w:jc w:val="center"/>
              <w:rPr>
                <w:rFonts w:ascii="Times New Roman" w:hAnsi="Times New Roman" w:cs="Times New Roman"/>
                <w:sz w:val="20"/>
                <w:szCs w:val="20"/>
              </w:rPr>
            </w:pPr>
            <w:r w:rsidRPr="00B51BBD">
              <w:rPr>
                <w:rFonts w:ascii="Times New Roman" w:hAnsi="Times New Roman" w:cs="Times New Roman"/>
                <w:sz w:val="20"/>
                <w:szCs w:val="20"/>
              </w:rPr>
              <w:t>100 %</w:t>
            </w:r>
          </w:p>
        </w:tc>
      </w:tr>
      <w:tr w:rsidR="00AD7BAE" w:rsidRPr="00B51BBD" w:rsidTr="0072554B">
        <w:tc>
          <w:tcPr>
            <w:tcW w:w="9889" w:type="dxa"/>
            <w:gridSpan w:val="3"/>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eastAsia="Times New Roman" w:hAnsi="Times New Roman"/>
                <w:sz w:val="20"/>
                <w:szCs w:val="20"/>
                <w:lang w:eastAsia="ru-RU"/>
              </w:rPr>
              <w:t xml:space="preserve">Задача 2. </w:t>
            </w:r>
            <w:r w:rsidRPr="00B51BBD">
              <w:rPr>
                <w:rFonts w:ascii="Times New Roman" w:hAnsi="Times New Roman"/>
                <w:sz w:val="20"/>
                <w:szCs w:val="20"/>
              </w:rPr>
              <w:t>Обеспечение доступа для граждан к информации о городском бюджете и бюджетном процессе в компактной и доступной форме</w:t>
            </w:r>
          </w:p>
        </w:tc>
      </w:tr>
      <w:tr w:rsidR="00AD7BAE" w:rsidRPr="00B51BBD" w:rsidTr="0072554B">
        <w:tc>
          <w:tcPr>
            <w:tcW w:w="4077" w:type="dxa"/>
          </w:tcPr>
          <w:p w:rsidR="00AD7BAE" w:rsidRPr="00B51BBD" w:rsidRDefault="00AD7BAE" w:rsidP="0072554B">
            <w:pPr>
              <w:spacing w:after="120"/>
              <w:contextualSpacing/>
              <w:jc w:val="both"/>
              <w:rPr>
                <w:rFonts w:ascii="Times New Roman" w:eastAsia="Times New Roman" w:hAnsi="Times New Roman"/>
                <w:sz w:val="20"/>
                <w:szCs w:val="20"/>
                <w:lang w:eastAsia="ru-RU"/>
              </w:rPr>
            </w:pPr>
            <w:r w:rsidRPr="00B51BBD">
              <w:rPr>
                <w:rFonts w:ascii="Times New Roman" w:eastAsia="Times New Roman" w:hAnsi="Times New Roman"/>
                <w:sz w:val="20"/>
                <w:szCs w:val="20"/>
                <w:lang w:eastAsia="ru-RU"/>
              </w:rPr>
              <w:t xml:space="preserve">Мероприятие 2.1. </w:t>
            </w:r>
          </w:p>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sz w:val="20"/>
                <w:szCs w:val="20"/>
              </w:rPr>
              <w:t xml:space="preserve">Наполнение и поддержание в актуальном состоянии рубрики «Открытый бюджет», созданной на официальном сайте </w:t>
            </w:r>
            <w:proofErr w:type="spellStart"/>
            <w:r w:rsidRPr="00B51BBD">
              <w:rPr>
                <w:rFonts w:ascii="Times New Roman" w:hAnsi="Times New Roman"/>
                <w:sz w:val="20"/>
                <w:szCs w:val="20"/>
              </w:rPr>
              <w:t>Финуправления</w:t>
            </w:r>
            <w:proofErr w:type="spellEnd"/>
            <w:r w:rsidRPr="00B51BBD">
              <w:rPr>
                <w:rFonts w:ascii="Times New Roman" w:hAnsi="Times New Roman"/>
                <w:sz w:val="20"/>
                <w:szCs w:val="20"/>
              </w:rPr>
              <w:t xml:space="preserve"> г. Канска</w:t>
            </w:r>
          </w:p>
        </w:tc>
        <w:tc>
          <w:tcPr>
            <w:tcW w:w="3828" w:type="dxa"/>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sz w:val="20"/>
                <w:szCs w:val="20"/>
              </w:rPr>
              <w:t xml:space="preserve">Периодичность обновления информации, представленной в рубрике «Открытый бюджет» на официальном сайте </w:t>
            </w:r>
            <w:proofErr w:type="spellStart"/>
            <w:r w:rsidRPr="00B51BBD">
              <w:rPr>
                <w:rFonts w:ascii="Times New Roman" w:hAnsi="Times New Roman"/>
                <w:sz w:val="20"/>
                <w:szCs w:val="20"/>
              </w:rPr>
              <w:t>Финуправления</w:t>
            </w:r>
            <w:proofErr w:type="spellEnd"/>
            <w:r w:rsidRPr="00B51BBD">
              <w:rPr>
                <w:rFonts w:ascii="Times New Roman" w:hAnsi="Times New Roman"/>
                <w:sz w:val="20"/>
                <w:szCs w:val="20"/>
              </w:rPr>
              <w:t xml:space="preserve"> г. Канска (1 раз в месяц ежегодно)</w:t>
            </w:r>
          </w:p>
        </w:tc>
        <w:tc>
          <w:tcPr>
            <w:tcW w:w="1984" w:type="dxa"/>
          </w:tcPr>
          <w:p w:rsidR="00AD7BAE" w:rsidRPr="00B51BBD" w:rsidRDefault="00AD7BAE" w:rsidP="0072554B">
            <w:pPr>
              <w:spacing w:after="120"/>
              <w:contextualSpacing/>
              <w:jc w:val="center"/>
              <w:rPr>
                <w:rFonts w:ascii="Times New Roman" w:hAnsi="Times New Roman" w:cs="Times New Roman"/>
                <w:sz w:val="20"/>
                <w:szCs w:val="20"/>
              </w:rPr>
            </w:pPr>
            <w:r w:rsidRPr="00B51BBD">
              <w:rPr>
                <w:rFonts w:ascii="Times New Roman" w:hAnsi="Times New Roman" w:cs="Times New Roman"/>
                <w:sz w:val="20"/>
                <w:szCs w:val="20"/>
              </w:rPr>
              <w:t>периодичность соблюдена</w:t>
            </w:r>
          </w:p>
        </w:tc>
      </w:tr>
    </w:tbl>
    <w:p w:rsidR="00AD7BAE" w:rsidRPr="00B51BBD" w:rsidRDefault="00AD7BAE" w:rsidP="00B96805">
      <w:pPr>
        <w:spacing w:after="0" w:line="240" w:lineRule="auto"/>
        <w:ind w:firstLine="709"/>
        <w:jc w:val="both"/>
        <w:rPr>
          <w:rFonts w:ascii="Times New Roman" w:hAnsi="Times New Roman" w:cs="Times New Roman"/>
          <w:b/>
          <w:sz w:val="28"/>
          <w:szCs w:val="28"/>
        </w:rPr>
      </w:pPr>
    </w:p>
    <w:p w:rsidR="00AD7BAE" w:rsidRPr="00B51BBD" w:rsidRDefault="00AD7BAE" w:rsidP="00B96805">
      <w:pPr>
        <w:spacing w:after="0" w:line="240" w:lineRule="auto"/>
        <w:ind w:firstLine="709"/>
        <w:jc w:val="both"/>
        <w:rPr>
          <w:rFonts w:ascii="Times New Roman" w:hAnsi="Times New Roman" w:cs="Times New Roman"/>
          <w:b/>
          <w:sz w:val="28"/>
          <w:szCs w:val="28"/>
        </w:rPr>
      </w:pPr>
      <w:r w:rsidRPr="00B51BBD">
        <w:rPr>
          <w:rFonts w:ascii="Times New Roman" w:hAnsi="Times New Roman" w:cs="Times New Roman"/>
          <w:b/>
          <w:sz w:val="28"/>
          <w:szCs w:val="28"/>
        </w:rPr>
        <w:t>Подпрограмма 2 «Управление муниципальным долгом города Канска»</w:t>
      </w:r>
    </w:p>
    <w:p w:rsidR="00AD7BAE" w:rsidRPr="00B51BBD" w:rsidRDefault="00AD7BAE" w:rsidP="00B96805">
      <w:pPr>
        <w:spacing w:after="0" w:line="240" w:lineRule="auto"/>
        <w:ind w:firstLine="709"/>
        <w:jc w:val="both"/>
        <w:rPr>
          <w:rFonts w:ascii="Times New Roman" w:hAnsi="Times New Roman" w:cs="Times New Roman"/>
          <w:b/>
          <w:sz w:val="28"/>
          <w:szCs w:val="28"/>
        </w:rPr>
      </w:pPr>
    </w:p>
    <w:tbl>
      <w:tblPr>
        <w:tblStyle w:val="af3"/>
        <w:tblW w:w="9889" w:type="dxa"/>
        <w:tblLayout w:type="fixed"/>
        <w:tblLook w:val="04A0"/>
      </w:tblPr>
      <w:tblGrid>
        <w:gridCol w:w="4077"/>
        <w:gridCol w:w="3828"/>
        <w:gridCol w:w="1984"/>
      </w:tblGrid>
      <w:tr w:rsidR="00AD7BAE" w:rsidRPr="00B51BBD" w:rsidTr="0072554B">
        <w:tc>
          <w:tcPr>
            <w:tcW w:w="9889" w:type="dxa"/>
            <w:gridSpan w:val="3"/>
          </w:tcPr>
          <w:p w:rsidR="00AD7BAE" w:rsidRPr="00B51BBD" w:rsidRDefault="00AD7BAE" w:rsidP="0072554B">
            <w:pPr>
              <w:jc w:val="both"/>
              <w:rPr>
                <w:rFonts w:ascii="Times New Roman" w:eastAsia="Times New Roman" w:hAnsi="Times New Roman"/>
                <w:sz w:val="20"/>
                <w:szCs w:val="20"/>
                <w:lang w:eastAsia="ru-RU"/>
              </w:rPr>
            </w:pPr>
            <w:r w:rsidRPr="00B51BBD">
              <w:rPr>
                <w:rFonts w:ascii="Times New Roman" w:eastAsia="Times New Roman" w:hAnsi="Times New Roman"/>
                <w:sz w:val="20"/>
                <w:szCs w:val="20"/>
                <w:lang w:eastAsia="ru-RU"/>
              </w:rPr>
              <w:t>Цель подпрограммы - эффективное управление муниципальным долгом города Канска</w:t>
            </w:r>
          </w:p>
        </w:tc>
      </w:tr>
      <w:tr w:rsidR="00AD7BAE" w:rsidRPr="00B51BBD" w:rsidTr="0072554B">
        <w:tc>
          <w:tcPr>
            <w:tcW w:w="9889" w:type="dxa"/>
            <w:gridSpan w:val="3"/>
          </w:tcPr>
          <w:p w:rsidR="00AD7BAE" w:rsidRPr="00B51BBD" w:rsidRDefault="00AD7BAE" w:rsidP="0072554B">
            <w:pPr>
              <w:rPr>
                <w:rFonts w:ascii="Times New Roman" w:eastAsia="Times New Roman" w:hAnsi="Times New Roman"/>
                <w:sz w:val="20"/>
                <w:szCs w:val="20"/>
                <w:lang w:eastAsia="ru-RU"/>
              </w:rPr>
            </w:pPr>
            <w:r w:rsidRPr="00B51BBD">
              <w:rPr>
                <w:rFonts w:ascii="Times New Roman" w:eastAsia="Times New Roman" w:hAnsi="Times New Roman"/>
                <w:sz w:val="20"/>
                <w:szCs w:val="20"/>
                <w:lang w:eastAsia="ru-RU"/>
              </w:rPr>
              <w:t>Задача 1. Сохранение объема и структуры муниципального долга города Канска на экономически безопасном уровне</w:t>
            </w:r>
          </w:p>
        </w:tc>
      </w:tr>
      <w:tr w:rsidR="00AD7BAE" w:rsidRPr="00B51BBD" w:rsidTr="0072554B">
        <w:tc>
          <w:tcPr>
            <w:tcW w:w="4077" w:type="dxa"/>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cs="Times New Roman"/>
                <w:sz w:val="20"/>
                <w:szCs w:val="20"/>
              </w:rPr>
              <w:t>Мероприятие 1.1</w:t>
            </w:r>
            <w:r w:rsidRPr="00B51BBD">
              <w:t xml:space="preserve"> </w:t>
            </w:r>
            <w:r w:rsidRPr="00B51BBD">
              <w:rPr>
                <w:rFonts w:ascii="Times New Roman" w:hAnsi="Times New Roman" w:cs="Times New Roman"/>
                <w:sz w:val="20"/>
                <w:szCs w:val="20"/>
              </w:rPr>
              <w:t xml:space="preserve">Разработка программы </w:t>
            </w:r>
            <w:r w:rsidRPr="00B51BBD">
              <w:rPr>
                <w:rFonts w:ascii="Times New Roman" w:hAnsi="Times New Roman" w:cs="Times New Roman"/>
                <w:sz w:val="20"/>
                <w:szCs w:val="20"/>
              </w:rPr>
              <w:lastRenderedPageBreak/>
              <w:t>муниципальных внутренних заимствований города Канска на очередной финансовый год и плановый период</w:t>
            </w:r>
          </w:p>
        </w:tc>
        <w:tc>
          <w:tcPr>
            <w:tcW w:w="3828" w:type="dxa"/>
          </w:tcPr>
          <w:p w:rsidR="00AD7BAE" w:rsidRPr="00B51BBD" w:rsidRDefault="00AD7BAE" w:rsidP="0072554B">
            <w:pPr>
              <w:spacing w:after="120"/>
              <w:contextualSpacing/>
              <w:rPr>
                <w:rFonts w:ascii="Times New Roman" w:hAnsi="Times New Roman" w:cs="Times New Roman"/>
                <w:sz w:val="20"/>
                <w:szCs w:val="20"/>
              </w:rPr>
            </w:pPr>
            <w:r w:rsidRPr="00B51BBD">
              <w:rPr>
                <w:rFonts w:ascii="Times New Roman" w:hAnsi="Times New Roman" w:cs="Times New Roman"/>
                <w:sz w:val="20"/>
                <w:szCs w:val="20"/>
              </w:rPr>
              <w:lastRenderedPageBreak/>
              <w:t xml:space="preserve">Обеспечение покрытия дефицита </w:t>
            </w:r>
            <w:r w:rsidRPr="00B51BBD">
              <w:rPr>
                <w:rFonts w:ascii="Times New Roman" w:hAnsi="Times New Roman" w:cs="Times New Roman"/>
                <w:sz w:val="20"/>
                <w:szCs w:val="20"/>
              </w:rPr>
              <w:lastRenderedPageBreak/>
              <w:t>городского бюджета за счет заемных средств (ежегодно) с сохранением объема муниципального долга города Канска на уровне, не превышающем объем доходов городского бюджета без учета объема безвозмездных поступлений, с учетом требований, установленных Бюджетным кодексом Российской Федерации</w:t>
            </w:r>
          </w:p>
        </w:tc>
        <w:tc>
          <w:tcPr>
            <w:tcW w:w="1984" w:type="dxa"/>
          </w:tcPr>
          <w:p w:rsidR="00AD7BAE" w:rsidRPr="00B51BBD" w:rsidRDefault="00AD7BAE" w:rsidP="0072554B">
            <w:pPr>
              <w:spacing w:after="120"/>
              <w:contextualSpacing/>
              <w:jc w:val="center"/>
              <w:rPr>
                <w:rFonts w:ascii="Times New Roman" w:hAnsi="Times New Roman" w:cs="Times New Roman"/>
                <w:sz w:val="20"/>
                <w:szCs w:val="20"/>
              </w:rPr>
            </w:pPr>
            <w:r w:rsidRPr="00B51BBD">
              <w:rPr>
                <w:rFonts w:ascii="Times New Roman" w:hAnsi="Times New Roman" w:cs="Times New Roman"/>
                <w:sz w:val="20"/>
                <w:szCs w:val="20"/>
              </w:rPr>
              <w:lastRenderedPageBreak/>
              <w:t xml:space="preserve">утверждена </w:t>
            </w:r>
            <w:r w:rsidRPr="00B51BBD">
              <w:rPr>
                <w:rFonts w:ascii="Times New Roman" w:hAnsi="Times New Roman" w:cs="Times New Roman"/>
                <w:sz w:val="20"/>
                <w:szCs w:val="20"/>
              </w:rPr>
              <w:lastRenderedPageBreak/>
              <w:t xml:space="preserve">программа </w:t>
            </w:r>
            <w:proofErr w:type="spellStart"/>
            <w:r w:rsidRPr="00B51BBD">
              <w:rPr>
                <w:rFonts w:ascii="Times New Roman" w:hAnsi="Times New Roman" w:cs="Times New Roman"/>
                <w:sz w:val="20"/>
                <w:szCs w:val="20"/>
              </w:rPr>
              <w:t>муниц</w:t>
            </w:r>
            <w:proofErr w:type="spellEnd"/>
            <w:r w:rsidRPr="00B51BBD">
              <w:rPr>
                <w:rFonts w:ascii="Times New Roman" w:hAnsi="Times New Roman" w:cs="Times New Roman"/>
                <w:sz w:val="20"/>
                <w:szCs w:val="20"/>
              </w:rPr>
              <w:t>. заимствований, которая обеспечивает соблюдение требований Бюджетного кодекса РФ</w:t>
            </w:r>
          </w:p>
        </w:tc>
      </w:tr>
      <w:tr w:rsidR="00AD7BAE" w:rsidRPr="00B51BBD" w:rsidTr="0072554B">
        <w:tc>
          <w:tcPr>
            <w:tcW w:w="9889" w:type="dxa"/>
            <w:gridSpan w:val="3"/>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cs="Times New Roman"/>
                <w:sz w:val="20"/>
                <w:szCs w:val="20"/>
              </w:rPr>
              <w:lastRenderedPageBreak/>
              <w:t>Задача 2. Соблюдение ограничений по объему муниципального долга города Канска и расходам на его обслуживание, установленных бюджетным законодательством</w:t>
            </w:r>
          </w:p>
        </w:tc>
      </w:tr>
      <w:tr w:rsidR="00AD7BAE" w:rsidRPr="00B51BBD" w:rsidTr="0072554B">
        <w:tc>
          <w:tcPr>
            <w:tcW w:w="4077" w:type="dxa"/>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cs="Times New Roman"/>
                <w:sz w:val="20"/>
                <w:szCs w:val="20"/>
              </w:rPr>
              <w:t>Мероприятие 2.1.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tc>
        <w:tc>
          <w:tcPr>
            <w:tcW w:w="3828" w:type="dxa"/>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cs="Times New Roman"/>
                <w:sz w:val="20"/>
                <w:szCs w:val="20"/>
              </w:rPr>
              <w:t>Соответствие объема муниципального долга и расходов на его обслуживание ограничениям, установленным Бюджетным кодексом Российской Федерации (ежегодно)</w:t>
            </w:r>
          </w:p>
        </w:tc>
        <w:tc>
          <w:tcPr>
            <w:tcW w:w="1984" w:type="dxa"/>
          </w:tcPr>
          <w:p w:rsidR="00AD7BAE" w:rsidRPr="00B51BBD" w:rsidRDefault="00AD7BAE" w:rsidP="0072554B">
            <w:pPr>
              <w:spacing w:after="120"/>
              <w:contextualSpacing/>
              <w:rPr>
                <w:rFonts w:ascii="Times New Roman" w:hAnsi="Times New Roman" w:cs="Times New Roman"/>
                <w:sz w:val="20"/>
                <w:szCs w:val="20"/>
              </w:rPr>
            </w:pPr>
            <w:r w:rsidRPr="00B51BBD">
              <w:rPr>
                <w:rFonts w:ascii="Times New Roman" w:hAnsi="Times New Roman" w:cs="Times New Roman"/>
                <w:sz w:val="20"/>
                <w:szCs w:val="20"/>
              </w:rPr>
              <w:t>соответствие обеспечено:</w:t>
            </w:r>
          </w:p>
          <w:p w:rsidR="00AD7BAE" w:rsidRPr="00B51BBD" w:rsidRDefault="00AD7BAE" w:rsidP="0072554B">
            <w:pPr>
              <w:spacing w:after="120"/>
              <w:rPr>
                <w:rFonts w:ascii="Times New Roman" w:hAnsi="Times New Roman"/>
                <w:sz w:val="20"/>
                <w:szCs w:val="20"/>
              </w:rPr>
            </w:pPr>
            <w:proofErr w:type="spellStart"/>
            <w:r w:rsidRPr="00B51BBD">
              <w:rPr>
                <w:rFonts w:ascii="Times New Roman" w:hAnsi="Times New Roman" w:cs="Times New Roman"/>
                <w:sz w:val="20"/>
                <w:szCs w:val="20"/>
              </w:rPr>
              <w:t>мундолг</w:t>
            </w:r>
            <w:proofErr w:type="spellEnd"/>
            <w:r w:rsidRPr="00B51BBD">
              <w:rPr>
                <w:rFonts w:ascii="Times New Roman" w:hAnsi="Times New Roman"/>
                <w:sz w:val="20"/>
                <w:szCs w:val="20"/>
              </w:rPr>
              <w:t xml:space="preserve"> </w:t>
            </w:r>
          </w:p>
          <w:p w:rsidR="00AD7BAE" w:rsidRPr="00B51BBD" w:rsidRDefault="00AD7BAE" w:rsidP="0072554B">
            <w:pPr>
              <w:spacing w:after="120"/>
              <w:rPr>
                <w:rFonts w:ascii="Times New Roman" w:hAnsi="Times New Roman" w:cs="Times New Roman"/>
                <w:sz w:val="20"/>
                <w:szCs w:val="20"/>
              </w:rPr>
            </w:pPr>
            <w:r w:rsidRPr="00B51BBD">
              <w:rPr>
                <w:rFonts w:ascii="Times New Roman" w:hAnsi="Times New Roman" w:cs="Times New Roman"/>
                <w:sz w:val="20"/>
                <w:szCs w:val="20"/>
              </w:rPr>
              <w:t>5,3% (факт) &lt; 100% (</w:t>
            </w:r>
            <w:proofErr w:type="spellStart"/>
            <w:r w:rsidRPr="00B51BBD">
              <w:rPr>
                <w:rFonts w:ascii="Times New Roman" w:hAnsi="Times New Roman" w:cs="Times New Roman"/>
                <w:sz w:val="20"/>
                <w:szCs w:val="20"/>
              </w:rPr>
              <w:t>огранич</w:t>
            </w:r>
            <w:proofErr w:type="spellEnd"/>
            <w:r w:rsidRPr="00B51BBD">
              <w:rPr>
                <w:rFonts w:ascii="Times New Roman" w:hAnsi="Times New Roman" w:cs="Times New Roman"/>
                <w:sz w:val="20"/>
                <w:szCs w:val="20"/>
              </w:rPr>
              <w:t>.);</w:t>
            </w:r>
          </w:p>
          <w:p w:rsidR="00AD7BAE" w:rsidRPr="00B51BBD" w:rsidRDefault="00AD7BAE" w:rsidP="0072554B">
            <w:pPr>
              <w:spacing w:after="120"/>
              <w:ind w:right="-108"/>
              <w:rPr>
                <w:rFonts w:ascii="Times New Roman" w:hAnsi="Times New Roman" w:cs="Times New Roman"/>
                <w:sz w:val="20"/>
                <w:szCs w:val="20"/>
              </w:rPr>
            </w:pPr>
            <w:r w:rsidRPr="00B51BBD">
              <w:rPr>
                <w:rFonts w:ascii="Times New Roman" w:hAnsi="Times New Roman" w:cs="Times New Roman"/>
                <w:sz w:val="20"/>
                <w:szCs w:val="20"/>
              </w:rPr>
              <w:t xml:space="preserve">расходы на </w:t>
            </w:r>
            <w:proofErr w:type="spellStart"/>
            <w:r w:rsidRPr="00B51BBD">
              <w:rPr>
                <w:rFonts w:ascii="Times New Roman" w:hAnsi="Times New Roman" w:cs="Times New Roman"/>
                <w:sz w:val="20"/>
                <w:szCs w:val="20"/>
              </w:rPr>
              <w:t>обслуж</w:t>
            </w:r>
            <w:proofErr w:type="spellEnd"/>
            <w:r w:rsidRPr="00B51BBD">
              <w:rPr>
                <w:rFonts w:ascii="Times New Roman" w:hAnsi="Times New Roman" w:cs="Times New Roman"/>
                <w:sz w:val="20"/>
                <w:szCs w:val="20"/>
              </w:rPr>
              <w:t xml:space="preserve">. </w:t>
            </w:r>
            <w:proofErr w:type="spellStart"/>
            <w:r w:rsidRPr="00B51BBD">
              <w:rPr>
                <w:rFonts w:ascii="Times New Roman" w:hAnsi="Times New Roman" w:cs="Times New Roman"/>
                <w:sz w:val="20"/>
                <w:szCs w:val="20"/>
              </w:rPr>
              <w:t>мундолга</w:t>
            </w:r>
            <w:proofErr w:type="spellEnd"/>
          </w:p>
          <w:p w:rsidR="00AD7BAE" w:rsidRPr="00B51BBD" w:rsidRDefault="00AD7BAE" w:rsidP="0072554B">
            <w:pPr>
              <w:spacing w:after="120"/>
              <w:rPr>
                <w:rFonts w:ascii="Times New Roman" w:hAnsi="Times New Roman" w:cs="Times New Roman"/>
                <w:sz w:val="20"/>
                <w:szCs w:val="20"/>
              </w:rPr>
            </w:pPr>
            <w:r w:rsidRPr="00B51BBD">
              <w:rPr>
                <w:rFonts w:ascii="Times New Roman" w:hAnsi="Times New Roman" w:cs="Times New Roman"/>
                <w:sz w:val="20"/>
                <w:szCs w:val="20"/>
              </w:rPr>
              <w:t>0,7% (факт) &lt; 15% (</w:t>
            </w:r>
            <w:proofErr w:type="spellStart"/>
            <w:r w:rsidRPr="00B51BBD">
              <w:rPr>
                <w:rFonts w:ascii="Times New Roman" w:hAnsi="Times New Roman" w:cs="Times New Roman"/>
                <w:sz w:val="20"/>
                <w:szCs w:val="20"/>
              </w:rPr>
              <w:t>огранич</w:t>
            </w:r>
            <w:proofErr w:type="spellEnd"/>
            <w:r w:rsidRPr="00B51BBD">
              <w:rPr>
                <w:rFonts w:ascii="Times New Roman" w:hAnsi="Times New Roman" w:cs="Times New Roman"/>
                <w:sz w:val="20"/>
                <w:szCs w:val="20"/>
              </w:rPr>
              <w:t>.)</w:t>
            </w:r>
          </w:p>
        </w:tc>
      </w:tr>
      <w:tr w:rsidR="00AD7BAE" w:rsidRPr="00B51BBD" w:rsidTr="0072554B">
        <w:tc>
          <w:tcPr>
            <w:tcW w:w="9889" w:type="dxa"/>
            <w:gridSpan w:val="3"/>
          </w:tcPr>
          <w:p w:rsidR="00AD7BAE" w:rsidRPr="00B51BBD" w:rsidRDefault="00AD7BAE" w:rsidP="0072554B">
            <w:pPr>
              <w:spacing w:after="120"/>
              <w:contextualSpacing/>
              <w:rPr>
                <w:rFonts w:ascii="Times New Roman" w:hAnsi="Times New Roman" w:cs="Times New Roman"/>
                <w:sz w:val="20"/>
                <w:szCs w:val="20"/>
              </w:rPr>
            </w:pPr>
            <w:r w:rsidRPr="00B51BBD">
              <w:rPr>
                <w:rFonts w:ascii="Times New Roman" w:hAnsi="Times New Roman" w:cs="Times New Roman"/>
                <w:sz w:val="20"/>
                <w:szCs w:val="20"/>
              </w:rPr>
              <w:t>Задача 3. Обслуживание муниципального долга города Канска</w:t>
            </w:r>
          </w:p>
        </w:tc>
      </w:tr>
      <w:tr w:rsidR="00AD7BAE" w:rsidRPr="00B51BBD" w:rsidTr="0072554B">
        <w:tc>
          <w:tcPr>
            <w:tcW w:w="4077" w:type="dxa"/>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cs="Times New Roman"/>
                <w:sz w:val="20"/>
                <w:szCs w:val="20"/>
              </w:rPr>
              <w:t>Мероприятие 3.1 Осуществление расходов на обслуживание муниципального долга города Канска</w:t>
            </w:r>
          </w:p>
        </w:tc>
        <w:tc>
          <w:tcPr>
            <w:tcW w:w="3828" w:type="dxa"/>
          </w:tcPr>
          <w:p w:rsidR="00AD7BAE" w:rsidRPr="00B51BBD" w:rsidRDefault="00AD7BAE" w:rsidP="0072554B">
            <w:pPr>
              <w:autoSpaceDE w:val="0"/>
              <w:autoSpaceDN w:val="0"/>
              <w:adjustRightInd w:val="0"/>
              <w:rPr>
                <w:rFonts w:ascii="Times New Roman" w:hAnsi="Times New Roman" w:cs="Times New Roman"/>
                <w:sz w:val="20"/>
                <w:szCs w:val="20"/>
              </w:rPr>
            </w:pPr>
            <w:r w:rsidRPr="00B51BBD">
              <w:rPr>
                <w:rFonts w:ascii="Times New Roman" w:hAnsi="Times New Roman" w:cs="Times New Roman"/>
                <w:sz w:val="20"/>
                <w:szCs w:val="20"/>
              </w:rPr>
              <w:t xml:space="preserve">Обслуживание муниципального долга города Канска в полном объеме (ежегодно) </w:t>
            </w:r>
          </w:p>
        </w:tc>
        <w:tc>
          <w:tcPr>
            <w:tcW w:w="1984" w:type="dxa"/>
          </w:tcPr>
          <w:p w:rsidR="00AD7BAE" w:rsidRPr="00B51BBD" w:rsidRDefault="00AD7BAE" w:rsidP="0072554B">
            <w:pPr>
              <w:spacing w:after="120"/>
              <w:contextualSpacing/>
              <w:jc w:val="center"/>
              <w:rPr>
                <w:rFonts w:ascii="Times New Roman" w:hAnsi="Times New Roman" w:cs="Times New Roman"/>
                <w:sz w:val="20"/>
                <w:szCs w:val="20"/>
              </w:rPr>
            </w:pPr>
            <w:r w:rsidRPr="00B51BBD">
              <w:rPr>
                <w:rFonts w:ascii="Times New Roman" w:hAnsi="Times New Roman" w:cs="Times New Roman"/>
                <w:sz w:val="20"/>
                <w:szCs w:val="20"/>
              </w:rPr>
              <w:t xml:space="preserve">начислено и уплачено расходов по обслуживанию </w:t>
            </w:r>
            <w:proofErr w:type="spellStart"/>
            <w:r w:rsidRPr="00B51BBD">
              <w:rPr>
                <w:rFonts w:ascii="Times New Roman" w:hAnsi="Times New Roman" w:cs="Times New Roman"/>
                <w:sz w:val="20"/>
                <w:szCs w:val="20"/>
              </w:rPr>
              <w:t>мундолга</w:t>
            </w:r>
            <w:proofErr w:type="spellEnd"/>
            <w:r w:rsidRPr="00B51BBD">
              <w:rPr>
                <w:rFonts w:ascii="Times New Roman" w:hAnsi="Times New Roman" w:cs="Times New Roman"/>
                <w:sz w:val="20"/>
                <w:szCs w:val="20"/>
              </w:rPr>
              <w:t xml:space="preserve"> 5338955,30 руб. </w:t>
            </w:r>
          </w:p>
        </w:tc>
      </w:tr>
      <w:tr w:rsidR="00AD7BAE" w:rsidRPr="00B51BBD" w:rsidTr="0072554B">
        <w:tc>
          <w:tcPr>
            <w:tcW w:w="4077" w:type="dxa"/>
          </w:tcPr>
          <w:p w:rsidR="00AD7BAE" w:rsidRPr="00B51BBD" w:rsidRDefault="00AD7BAE" w:rsidP="0072554B">
            <w:pPr>
              <w:spacing w:after="120"/>
              <w:contextualSpacing/>
              <w:jc w:val="both"/>
              <w:rPr>
                <w:rFonts w:ascii="Times New Roman" w:hAnsi="Times New Roman" w:cs="Times New Roman"/>
                <w:sz w:val="20"/>
                <w:szCs w:val="20"/>
              </w:rPr>
            </w:pPr>
            <w:r w:rsidRPr="00B51BBD">
              <w:rPr>
                <w:rFonts w:ascii="Times New Roman" w:hAnsi="Times New Roman" w:cs="Times New Roman"/>
                <w:sz w:val="20"/>
                <w:szCs w:val="20"/>
              </w:rPr>
              <w:t xml:space="preserve">Мероприятие 3.2 Соблюдение </w:t>
            </w:r>
            <w:proofErr w:type="gramStart"/>
            <w:r w:rsidRPr="00B51BBD">
              <w:rPr>
                <w:rFonts w:ascii="Times New Roman" w:hAnsi="Times New Roman" w:cs="Times New Roman"/>
                <w:sz w:val="20"/>
                <w:szCs w:val="20"/>
              </w:rPr>
              <w:t>сроков исполнения долговых обязательств города Канска</w:t>
            </w:r>
            <w:proofErr w:type="gramEnd"/>
          </w:p>
        </w:tc>
        <w:tc>
          <w:tcPr>
            <w:tcW w:w="3828" w:type="dxa"/>
          </w:tcPr>
          <w:p w:rsidR="00AD7BAE" w:rsidRPr="00B51BBD" w:rsidRDefault="00AD7BAE" w:rsidP="0072554B">
            <w:pPr>
              <w:autoSpaceDE w:val="0"/>
              <w:autoSpaceDN w:val="0"/>
              <w:adjustRightInd w:val="0"/>
              <w:rPr>
                <w:rFonts w:ascii="Times New Roman" w:hAnsi="Times New Roman" w:cs="Times New Roman"/>
                <w:sz w:val="20"/>
                <w:szCs w:val="20"/>
              </w:rPr>
            </w:pPr>
            <w:r w:rsidRPr="00B51BBD">
              <w:rPr>
                <w:rFonts w:ascii="Times New Roman" w:hAnsi="Times New Roman" w:cs="Times New Roman"/>
                <w:sz w:val="20"/>
                <w:szCs w:val="20"/>
              </w:rPr>
              <w:t>Своевременное обслуживание муниципального долга города Канска (ежегодно)</w:t>
            </w:r>
          </w:p>
        </w:tc>
        <w:tc>
          <w:tcPr>
            <w:tcW w:w="1984" w:type="dxa"/>
          </w:tcPr>
          <w:p w:rsidR="00AD7BAE" w:rsidRPr="00B51BBD" w:rsidRDefault="00AD7BAE" w:rsidP="0072554B">
            <w:pPr>
              <w:spacing w:after="120"/>
              <w:contextualSpacing/>
              <w:jc w:val="center"/>
              <w:rPr>
                <w:rFonts w:ascii="Times New Roman" w:hAnsi="Times New Roman" w:cs="Times New Roman"/>
                <w:sz w:val="20"/>
                <w:szCs w:val="20"/>
              </w:rPr>
            </w:pPr>
            <w:r w:rsidRPr="00B51BBD">
              <w:rPr>
                <w:rFonts w:ascii="Times New Roman" w:hAnsi="Times New Roman" w:cs="Times New Roman"/>
                <w:sz w:val="20"/>
                <w:szCs w:val="20"/>
              </w:rPr>
              <w:t>сроки уплаты соблюдены</w:t>
            </w:r>
          </w:p>
        </w:tc>
      </w:tr>
    </w:tbl>
    <w:p w:rsidR="00AD7BAE" w:rsidRPr="00B51BBD" w:rsidRDefault="00AD7BAE" w:rsidP="00AD7BAE">
      <w:pPr>
        <w:spacing w:after="0" w:line="240" w:lineRule="auto"/>
        <w:ind w:left="-142" w:right="-426" w:firstLine="851"/>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 xml:space="preserve">Бюджет города Канска на 2017 год и плановый период 2018-2019 годов утвержден решением </w:t>
      </w:r>
      <w:proofErr w:type="spellStart"/>
      <w:r w:rsidRPr="00B51BBD">
        <w:rPr>
          <w:rFonts w:ascii="Times New Roman" w:eastAsia="Times New Roman" w:hAnsi="Times New Roman" w:cs="Times New Roman"/>
          <w:sz w:val="28"/>
          <w:szCs w:val="28"/>
          <w:lang w:eastAsia="ru-RU"/>
        </w:rPr>
        <w:t>Канского</w:t>
      </w:r>
      <w:proofErr w:type="spellEnd"/>
      <w:r w:rsidRPr="00B51BBD">
        <w:rPr>
          <w:rFonts w:ascii="Times New Roman" w:eastAsia="Times New Roman" w:hAnsi="Times New Roman" w:cs="Times New Roman"/>
          <w:sz w:val="28"/>
          <w:szCs w:val="28"/>
          <w:lang w:eastAsia="ru-RU"/>
        </w:rPr>
        <w:t xml:space="preserve"> городского Совета депутатов 21 декабря 2016 года, без нарушений бюджетного законодательства.</w:t>
      </w:r>
    </w:p>
    <w:p w:rsidR="00AD7BAE" w:rsidRPr="00B51BBD" w:rsidRDefault="00AD7BAE" w:rsidP="00AD7BAE">
      <w:pPr>
        <w:spacing w:after="0" w:line="240" w:lineRule="auto"/>
        <w:ind w:left="-142" w:right="-426" w:firstLine="851"/>
        <w:jc w:val="both"/>
        <w:rPr>
          <w:rFonts w:ascii="Times New Roman" w:hAnsi="Times New Roman" w:cs="Times New Roman"/>
          <w:sz w:val="28"/>
          <w:szCs w:val="28"/>
        </w:rPr>
      </w:pPr>
      <w:proofErr w:type="gramStart"/>
      <w:r w:rsidRPr="00B51BBD">
        <w:rPr>
          <w:rFonts w:ascii="Times New Roman" w:eastAsia="Times New Roman" w:hAnsi="Times New Roman" w:cs="Times New Roman"/>
          <w:sz w:val="28"/>
          <w:szCs w:val="28"/>
          <w:lang w:eastAsia="ru-RU"/>
        </w:rPr>
        <w:t xml:space="preserve">Годовые плановые назначения по собственным доходам городского бюджета исполнены на 101,3% и составили 586 357 546,11 руб. </w:t>
      </w:r>
      <w:r w:rsidRPr="00B51BBD">
        <w:t xml:space="preserve"> </w:t>
      </w:r>
      <w:r w:rsidRPr="00B51BBD">
        <w:rPr>
          <w:rFonts w:ascii="Times New Roman" w:eastAsia="Times New Roman" w:hAnsi="Times New Roman" w:cs="Times New Roman"/>
          <w:sz w:val="28"/>
          <w:szCs w:val="28"/>
          <w:lang w:eastAsia="ru-RU"/>
        </w:rPr>
        <w:t>Но сложилось неисполнение плановых назначений в части безвозмездных поступлений от других бюджетов бюджетной системы Российской Федерации в сумме 12 576 671,19 руб.  или 0,8% от годовых плановых назначений за счет снижения потребности в целевых средствах, в связи с экономией по результатам проведенных торгов</w:t>
      </w:r>
      <w:proofErr w:type="gramEnd"/>
      <w:r w:rsidRPr="00B51BBD">
        <w:rPr>
          <w:rFonts w:ascii="Times New Roman" w:eastAsia="Times New Roman" w:hAnsi="Times New Roman" w:cs="Times New Roman"/>
          <w:sz w:val="28"/>
          <w:szCs w:val="28"/>
          <w:lang w:eastAsia="ru-RU"/>
        </w:rPr>
        <w:t>. В результате</w:t>
      </w:r>
      <w:r w:rsidRPr="00B51BBD">
        <w:t xml:space="preserve"> </w:t>
      </w:r>
      <w:r w:rsidRPr="00B51BBD">
        <w:rPr>
          <w:rFonts w:ascii="Times New Roman" w:hAnsi="Times New Roman" w:cs="Times New Roman"/>
          <w:sz w:val="28"/>
          <w:szCs w:val="28"/>
        </w:rPr>
        <w:t>д</w:t>
      </w:r>
      <w:r w:rsidRPr="00B51BBD">
        <w:rPr>
          <w:rFonts w:ascii="Times New Roman" w:eastAsia="Times New Roman" w:hAnsi="Times New Roman" w:cs="Times New Roman"/>
          <w:sz w:val="28"/>
          <w:szCs w:val="28"/>
          <w:lang w:eastAsia="ru-RU"/>
        </w:rPr>
        <w:t>оходы бюджета города Канска за 2017 год исполнены в сумме 2 220 819 676,02 руб. или 99,8% от уточненных годовых плановых назначений, которые составляют 2 225 872 143,51 руб.</w:t>
      </w:r>
    </w:p>
    <w:p w:rsidR="00AD7BAE" w:rsidRPr="00B51BBD" w:rsidRDefault="00AD7BAE" w:rsidP="00AD7BAE">
      <w:pPr>
        <w:spacing w:after="0" w:line="240" w:lineRule="auto"/>
        <w:ind w:left="-142" w:right="-426" w:firstLine="851"/>
        <w:jc w:val="both"/>
        <w:rPr>
          <w:rFonts w:ascii="Times New Roman" w:hAnsi="Times New Roman" w:cs="Times New Roman"/>
          <w:sz w:val="28"/>
          <w:szCs w:val="28"/>
        </w:rPr>
      </w:pPr>
      <w:r w:rsidRPr="00B51BBD">
        <w:rPr>
          <w:rFonts w:ascii="Times New Roman" w:hAnsi="Times New Roman" w:cs="Times New Roman"/>
          <w:sz w:val="28"/>
          <w:szCs w:val="28"/>
        </w:rPr>
        <w:t>Практически 100 % выполнение плана доходов бюджета позволило</w:t>
      </w:r>
      <w:r w:rsidRPr="00B51BBD">
        <w:t xml:space="preserve"> </w:t>
      </w:r>
      <w:r w:rsidRPr="00B51BBD">
        <w:rPr>
          <w:rFonts w:ascii="Times New Roman" w:hAnsi="Times New Roman" w:cs="Times New Roman"/>
          <w:sz w:val="28"/>
          <w:szCs w:val="28"/>
        </w:rPr>
        <w:t>исполнить расходы бюджета города за 2017 год в сумме 2 083 337 606,52  руб. или на 98,9 % от уточненных годовых плановых назначений, которые составляют 2 105 755 868,80 руб.</w:t>
      </w:r>
      <w:r w:rsidRPr="00B51BBD">
        <w:t xml:space="preserve"> </w:t>
      </w:r>
      <w:r w:rsidRPr="00B51BBD">
        <w:rPr>
          <w:rFonts w:ascii="Times New Roman" w:hAnsi="Times New Roman" w:cs="Times New Roman"/>
          <w:sz w:val="28"/>
          <w:szCs w:val="28"/>
        </w:rPr>
        <w:t>По итогам исполнения бюджета 2017 года просроченная кредиторская задолженность по расходам отсутствует.</w:t>
      </w:r>
    </w:p>
    <w:p w:rsidR="00AD7BAE" w:rsidRPr="00B51BBD" w:rsidRDefault="00AD7BAE" w:rsidP="00AD7BAE">
      <w:pPr>
        <w:spacing w:after="0" w:line="240" w:lineRule="auto"/>
        <w:ind w:left="-142" w:right="-426" w:firstLine="851"/>
        <w:jc w:val="both"/>
        <w:rPr>
          <w:rFonts w:ascii="Times New Roman" w:hAnsi="Times New Roman" w:cs="Times New Roman"/>
          <w:sz w:val="28"/>
          <w:szCs w:val="28"/>
        </w:rPr>
      </w:pPr>
      <w:r w:rsidRPr="00B51BBD">
        <w:rPr>
          <w:rFonts w:ascii="Times New Roman" w:hAnsi="Times New Roman" w:cs="Times New Roman"/>
          <w:sz w:val="28"/>
          <w:szCs w:val="28"/>
        </w:rPr>
        <w:t>Основным инструментом повышения эффективности бюджетных расходов является программно-целевой метод,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 Бюджет города сформирован и исполнен на основе 10 муниципальных программ. Удельный вес программных расходов в общем объеме расходов бюджета составляет 96,0% или 2 000 581 361,53 руб. Исполнены программные расходы в размере 98,9% от уточненных годовых плановых назначений.</w:t>
      </w:r>
    </w:p>
    <w:p w:rsidR="00AD7BAE" w:rsidRPr="00B51BBD" w:rsidRDefault="00AD7BAE" w:rsidP="00AD7BAE">
      <w:pPr>
        <w:spacing w:after="0" w:line="240" w:lineRule="auto"/>
        <w:ind w:left="-142" w:right="-426" w:firstLine="851"/>
        <w:jc w:val="both"/>
        <w:rPr>
          <w:rFonts w:ascii="Times New Roman" w:hAnsi="Times New Roman" w:cs="Times New Roman"/>
          <w:sz w:val="28"/>
          <w:szCs w:val="28"/>
        </w:rPr>
      </w:pPr>
      <w:r w:rsidRPr="00B51BBD">
        <w:rPr>
          <w:rFonts w:ascii="Times New Roman" w:hAnsi="Times New Roman" w:cs="Times New Roman"/>
          <w:sz w:val="28"/>
          <w:szCs w:val="28"/>
        </w:rPr>
        <w:t>В соответствии с  утвержденным планом проверок на 2017 год, который выполнен на 100 %, проведено 8 проверок, из которых 4 - ревизии финансово-</w:t>
      </w:r>
      <w:r w:rsidRPr="00B51BBD">
        <w:rPr>
          <w:rFonts w:ascii="Times New Roman" w:hAnsi="Times New Roman" w:cs="Times New Roman"/>
          <w:sz w:val="28"/>
          <w:szCs w:val="28"/>
        </w:rPr>
        <w:lastRenderedPageBreak/>
        <w:t>хозяйственной деятельности учреждений (охват ревизиями составил 25% главных распорядителей бюджетных средств). По результатам контрольных мероприятий, выявлено нарушений на общую сумму 1 786,5 тыс. руб.,  главным распорядителям (распорядителям) бюджетных (денежных) средств вынесено 8 представлений об устранении выявленных нарушений.</w:t>
      </w:r>
    </w:p>
    <w:p w:rsidR="00AD7BAE" w:rsidRPr="00B51BBD" w:rsidRDefault="00AD7BAE" w:rsidP="00AD7BAE">
      <w:pPr>
        <w:spacing w:after="0" w:line="240" w:lineRule="auto"/>
        <w:ind w:left="-142" w:right="-426" w:firstLine="851"/>
        <w:jc w:val="both"/>
        <w:rPr>
          <w:rFonts w:ascii="Times New Roman" w:hAnsi="Times New Roman" w:cs="Times New Roman"/>
          <w:sz w:val="28"/>
          <w:szCs w:val="28"/>
        </w:rPr>
      </w:pPr>
      <w:r w:rsidRPr="00B51BBD">
        <w:rPr>
          <w:rFonts w:ascii="Times New Roman" w:hAnsi="Times New Roman" w:cs="Times New Roman"/>
          <w:sz w:val="28"/>
          <w:szCs w:val="28"/>
        </w:rPr>
        <w:t xml:space="preserve">Отчет об исполнении бюджета за 2017 год составлен и представлен в Министерство финансов Красноярского края в установленный срок. Без нарушения бюджетного законодательства в 2017 году осуществлены мероприятия по утверждению годового отчета об исполнении бюджета за 2016 год, своевременно внесены на рассмотрение и утверждение в </w:t>
      </w:r>
      <w:proofErr w:type="spellStart"/>
      <w:r w:rsidRPr="00B51BBD">
        <w:rPr>
          <w:rFonts w:ascii="Times New Roman" w:hAnsi="Times New Roman" w:cs="Times New Roman"/>
          <w:sz w:val="28"/>
          <w:szCs w:val="28"/>
        </w:rPr>
        <w:t>Канский</w:t>
      </w:r>
      <w:proofErr w:type="spellEnd"/>
      <w:r w:rsidRPr="00B51BBD">
        <w:rPr>
          <w:rFonts w:ascii="Times New Roman" w:hAnsi="Times New Roman" w:cs="Times New Roman"/>
          <w:sz w:val="28"/>
          <w:szCs w:val="28"/>
        </w:rPr>
        <w:t xml:space="preserve"> городской Совет квартальные отчеты об исполнении бюджета за 2017 год.</w:t>
      </w:r>
    </w:p>
    <w:p w:rsidR="00AD7BAE" w:rsidRPr="00B51BBD" w:rsidRDefault="00AD7BAE" w:rsidP="00AD7BAE">
      <w:pPr>
        <w:spacing w:after="0" w:line="240" w:lineRule="auto"/>
        <w:ind w:left="-142" w:right="-426" w:firstLine="850"/>
        <w:jc w:val="both"/>
        <w:rPr>
          <w:rFonts w:ascii="Times New Roman" w:hAnsi="Times New Roman" w:cs="Times New Roman"/>
          <w:sz w:val="28"/>
          <w:szCs w:val="28"/>
        </w:rPr>
      </w:pPr>
      <w:proofErr w:type="spellStart"/>
      <w:r w:rsidRPr="00B51BBD">
        <w:rPr>
          <w:rFonts w:ascii="Times New Roman" w:hAnsi="Times New Roman" w:cs="Times New Roman"/>
          <w:sz w:val="28"/>
          <w:szCs w:val="28"/>
        </w:rPr>
        <w:t>Финуправлением</w:t>
      </w:r>
      <w:proofErr w:type="spellEnd"/>
      <w:r w:rsidRPr="00B51BBD">
        <w:rPr>
          <w:rFonts w:ascii="Times New Roman" w:hAnsi="Times New Roman" w:cs="Times New Roman"/>
          <w:sz w:val="28"/>
          <w:szCs w:val="28"/>
        </w:rPr>
        <w:t xml:space="preserve"> г. Канска постоянно совершенствуется нормативно-правовая база в курируемой сфере в соответствии с обновлением законодательства. Принятый бюджет и итоги его исполнения, результаты контрольных мероприятий своевременно размещаются на официальном сайте </w:t>
      </w:r>
      <w:proofErr w:type="spellStart"/>
      <w:r w:rsidRPr="00B51BBD">
        <w:rPr>
          <w:rFonts w:ascii="Times New Roman" w:hAnsi="Times New Roman" w:cs="Times New Roman"/>
          <w:sz w:val="28"/>
          <w:szCs w:val="28"/>
        </w:rPr>
        <w:t>Финуправления</w:t>
      </w:r>
      <w:proofErr w:type="spellEnd"/>
      <w:r w:rsidRPr="00B51BBD">
        <w:rPr>
          <w:rFonts w:ascii="Times New Roman" w:hAnsi="Times New Roman" w:cs="Times New Roman"/>
          <w:sz w:val="28"/>
          <w:szCs w:val="28"/>
        </w:rPr>
        <w:t xml:space="preserve"> г. Канска, чем обеспечивается открытость данных для широкого круга граждан.</w:t>
      </w:r>
      <w:r w:rsidRPr="00B51BBD">
        <w:t xml:space="preserve"> </w:t>
      </w:r>
      <w:r w:rsidRPr="00B51BBD">
        <w:rPr>
          <w:rFonts w:ascii="Times New Roman" w:hAnsi="Times New Roman" w:cs="Times New Roman"/>
          <w:sz w:val="28"/>
          <w:szCs w:val="28"/>
        </w:rPr>
        <w:t>Ежегодно проводится оценка качества финансового менеджмента главных распорядителей средств бюджета, что способствует соревновательному характеру в работе по управлению средствами бюджета, информация по рейтингу главных распорядителей также размещается</w:t>
      </w:r>
      <w:r w:rsidRPr="00B51BBD">
        <w:t xml:space="preserve"> </w:t>
      </w:r>
      <w:r w:rsidRPr="00B51BBD">
        <w:rPr>
          <w:rFonts w:ascii="Times New Roman" w:hAnsi="Times New Roman" w:cs="Times New Roman"/>
          <w:sz w:val="28"/>
          <w:szCs w:val="28"/>
        </w:rPr>
        <w:t xml:space="preserve">на официальном сайте </w:t>
      </w:r>
      <w:proofErr w:type="spellStart"/>
      <w:r w:rsidRPr="00B51BBD">
        <w:rPr>
          <w:rFonts w:ascii="Times New Roman" w:hAnsi="Times New Roman" w:cs="Times New Roman"/>
          <w:sz w:val="28"/>
          <w:szCs w:val="28"/>
        </w:rPr>
        <w:t>Финуправления</w:t>
      </w:r>
      <w:proofErr w:type="spellEnd"/>
      <w:r w:rsidRPr="00B51BBD">
        <w:rPr>
          <w:rFonts w:ascii="Times New Roman" w:hAnsi="Times New Roman" w:cs="Times New Roman"/>
          <w:sz w:val="28"/>
          <w:szCs w:val="28"/>
        </w:rPr>
        <w:t xml:space="preserve"> г. Канска.</w:t>
      </w:r>
    </w:p>
    <w:p w:rsidR="00AD7BAE" w:rsidRPr="00B51BBD" w:rsidRDefault="00AD7BAE" w:rsidP="00AD7BAE">
      <w:pPr>
        <w:spacing w:after="0" w:line="240" w:lineRule="auto"/>
        <w:ind w:left="-142" w:right="-426" w:firstLine="850"/>
        <w:jc w:val="both"/>
        <w:rPr>
          <w:rFonts w:ascii="Times New Roman" w:hAnsi="Times New Roman" w:cs="Times New Roman"/>
          <w:sz w:val="28"/>
          <w:szCs w:val="28"/>
        </w:rPr>
      </w:pPr>
      <w:r w:rsidRPr="00B51BBD">
        <w:rPr>
          <w:rFonts w:ascii="Times New Roman" w:hAnsi="Times New Roman" w:cs="Times New Roman"/>
          <w:sz w:val="28"/>
          <w:szCs w:val="28"/>
        </w:rPr>
        <w:t>Долговая политика города направлена на поддержание объема муниципального долга на экономически безопасном уровне с соблюдением ограничений, установленных бюджетным законодательством.</w:t>
      </w:r>
    </w:p>
    <w:p w:rsidR="00B96805" w:rsidRPr="00B51BBD" w:rsidRDefault="00B96805" w:rsidP="00B96805">
      <w:pPr>
        <w:spacing w:after="0" w:line="240" w:lineRule="auto"/>
        <w:ind w:firstLine="709"/>
        <w:jc w:val="both"/>
        <w:rPr>
          <w:rFonts w:ascii="Times New Roman" w:eastAsia="Times New Roman" w:hAnsi="Times New Roman" w:cs="Times New Roman"/>
          <w:b/>
          <w:sz w:val="28"/>
          <w:szCs w:val="28"/>
          <w:lang w:eastAsia="ru-RU"/>
        </w:rPr>
      </w:pPr>
      <w:r w:rsidRPr="00B51BBD">
        <w:rPr>
          <w:rFonts w:ascii="Times New Roman" w:hAnsi="Times New Roman" w:cs="Times New Roman"/>
          <w:sz w:val="28"/>
          <w:szCs w:val="28"/>
          <w:u w:val="single"/>
        </w:rPr>
        <w:t>Эффективность реализации муниципальной программы за 201</w:t>
      </w:r>
      <w:r w:rsidR="009B6148" w:rsidRPr="00B51BBD">
        <w:rPr>
          <w:rFonts w:ascii="Times New Roman" w:hAnsi="Times New Roman" w:cs="Times New Roman"/>
          <w:sz w:val="28"/>
          <w:szCs w:val="28"/>
          <w:u w:val="single"/>
        </w:rPr>
        <w:t>7</w:t>
      </w:r>
      <w:r w:rsidRPr="00B51BBD">
        <w:rPr>
          <w:rFonts w:ascii="Times New Roman" w:hAnsi="Times New Roman" w:cs="Times New Roman"/>
          <w:sz w:val="28"/>
          <w:szCs w:val="28"/>
          <w:u w:val="single"/>
        </w:rPr>
        <w:t xml:space="preserve"> год признается </w:t>
      </w:r>
      <w:r w:rsidRPr="00B51BBD">
        <w:rPr>
          <w:rFonts w:ascii="Times New Roman" w:eastAsia="Times New Roman" w:hAnsi="Times New Roman" w:cs="Times New Roman"/>
          <w:b/>
          <w:sz w:val="28"/>
          <w:szCs w:val="28"/>
          <w:u w:val="single"/>
          <w:lang w:eastAsia="ru-RU"/>
        </w:rPr>
        <w:t>высоко</w:t>
      </w:r>
      <w:r w:rsidR="009B6148" w:rsidRPr="00B51BBD">
        <w:rPr>
          <w:rFonts w:ascii="Times New Roman" w:eastAsia="Times New Roman" w:hAnsi="Times New Roman" w:cs="Times New Roman"/>
          <w:b/>
          <w:sz w:val="28"/>
          <w:szCs w:val="28"/>
          <w:u w:val="single"/>
          <w:lang w:eastAsia="ru-RU"/>
        </w:rPr>
        <w:t>эффективной</w:t>
      </w:r>
      <w:r w:rsidRPr="00B51BBD">
        <w:rPr>
          <w:rFonts w:ascii="Times New Roman" w:hAnsi="Times New Roman" w:cs="Times New Roman"/>
          <w:sz w:val="28"/>
          <w:szCs w:val="28"/>
        </w:rPr>
        <w:t>.</w:t>
      </w:r>
    </w:p>
    <w:p w:rsidR="00500044" w:rsidRPr="00B51BBD" w:rsidRDefault="00500044" w:rsidP="00500044">
      <w:pPr>
        <w:pStyle w:val="a3"/>
        <w:keepNext/>
        <w:numPr>
          <w:ilvl w:val="0"/>
          <w:numId w:val="27"/>
        </w:numPr>
        <w:suppressLineNumbers/>
        <w:suppressAutoHyphens/>
        <w:spacing w:after="0" w:line="240" w:lineRule="auto"/>
        <w:ind w:left="0" w:firstLine="709"/>
        <w:jc w:val="both"/>
        <w:rPr>
          <w:rFonts w:ascii="Times New Roman" w:hAnsi="Times New Roman"/>
          <w:b/>
          <w:sz w:val="28"/>
          <w:szCs w:val="28"/>
          <w:u w:val="single"/>
        </w:rPr>
      </w:pPr>
      <w:r w:rsidRPr="00B51BBD">
        <w:rPr>
          <w:rFonts w:ascii="Times New Roman" w:hAnsi="Times New Roman" w:cs="Times New Roman"/>
          <w:b/>
          <w:sz w:val="28"/>
          <w:szCs w:val="28"/>
          <w:u w:val="single"/>
          <w:lang w:eastAsia="ru-RU"/>
        </w:rPr>
        <w:t xml:space="preserve">Муниципальная программа </w:t>
      </w:r>
      <w:r w:rsidRPr="00B51BBD">
        <w:rPr>
          <w:rFonts w:ascii="Times New Roman" w:eastAsia="Calibri" w:hAnsi="Times New Roman" w:cs="Times New Roman"/>
          <w:b/>
          <w:sz w:val="28"/>
          <w:szCs w:val="28"/>
          <w:u w:val="single"/>
        </w:rPr>
        <w:t>«Формирование современной городской среды»</w:t>
      </w:r>
    </w:p>
    <w:p w:rsidR="00500044" w:rsidRPr="00B51BBD" w:rsidRDefault="00500044" w:rsidP="00500044">
      <w:pPr>
        <w:keepNext/>
        <w:suppressLineNumbers/>
        <w:suppressAutoHyphens/>
        <w:spacing w:after="0" w:line="240" w:lineRule="auto"/>
        <w:ind w:firstLine="709"/>
        <w:jc w:val="both"/>
        <w:rPr>
          <w:rFonts w:ascii="Times New Roman" w:hAnsi="Times New Roman"/>
          <w:sz w:val="28"/>
          <w:szCs w:val="28"/>
        </w:rPr>
      </w:pPr>
      <w:r w:rsidRPr="00B51BBD">
        <w:rPr>
          <w:rFonts w:ascii="Times New Roman" w:hAnsi="Times New Roman"/>
          <w:sz w:val="28"/>
          <w:szCs w:val="28"/>
        </w:rPr>
        <w:t xml:space="preserve">Ответственный исполнитель муниципальной программы: Управление строительства и жилищно-коммунального хозяйства  администрации </w:t>
      </w:r>
      <w:proofErr w:type="gramStart"/>
      <w:r w:rsidRPr="00B51BBD">
        <w:rPr>
          <w:rFonts w:ascii="Times New Roman" w:hAnsi="Times New Roman"/>
          <w:sz w:val="28"/>
          <w:szCs w:val="28"/>
        </w:rPr>
        <w:t>г</w:t>
      </w:r>
      <w:proofErr w:type="gramEnd"/>
      <w:r w:rsidRPr="00B51BBD">
        <w:rPr>
          <w:rFonts w:ascii="Times New Roman" w:hAnsi="Times New Roman"/>
          <w:sz w:val="28"/>
          <w:szCs w:val="28"/>
        </w:rPr>
        <w:t xml:space="preserve">. Канска.                    </w:t>
      </w:r>
    </w:p>
    <w:p w:rsidR="00500044" w:rsidRPr="00B51BBD" w:rsidRDefault="00500044" w:rsidP="00F64256">
      <w:pPr>
        <w:autoSpaceDE w:val="0"/>
        <w:autoSpaceDN w:val="0"/>
        <w:adjustRightInd w:val="0"/>
        <w:spacing w:after="0" w:line="240" w:lineRule="auto"/>
        <w:ind w:firstLine="708"/>
        <w:jc w:val="both"/>
        <w:rPr>
          <w:rFonts w:ascii="Times New Roman" w:hAnsi="Times New Roman"/>
          <w:sz w:val="28"/>
          <w:szCs w:val="28"/>
        </w:rPr>
      </w:pPr>
      <w:r w:rsidRPr="00B51BBD">
        <w:rPr>
          <w:rFonts w:ascii="Times New Roman" w:hAnsi="Times New Roman"/>
          <w:sz w:val="28"/>
          <w:szCs w:val="28"/>
        </w:rPr>
        <w:t>Цель программы:</w:t>
      </w:r>
      <w:r w:rsidRPr="00B51BBD">
        <w:rPr>
          <w:rFonts w:ascii="Times New Roman" w:hAnsi="Times New Roman" w:cs="Times New Roman"/>
          <w:sz w:val="28"/>
          <w:szCs w:val="28"/>
        </w:rPr>
        <w:t xml:space="preserve"> </w:t>
      </w:r>
      <w:r w:rsidR="00F64256" w:rsidRPr="00B51BBD">
        <w:rPr>
          <w:rFonts w:ascii="Times New Roman" w:eastAsia="Calibri" w:hAnsi="Times New Roman" w:cs="Times New Roman"/>
          <w:sz w:val="28"/>
          <w:szCs w:val="28"/>
        </w:rPr>
        <w:t>повышение качества и комфорта городской среды на  территории муниципального образования город Канск для о</w:t>
      </w:r>
      <w:r w:rsidR="00F64256" w:rsidRPr="00B51BBD">
        <w:rPr>
          <w:rFonts w:ascii="Times New Roman" w:eastAsia="Calibri" w:hAnsi="Times New Roman" w:cs="Times New Roman"/>
          <w:color w:val="000000"/>
          <w:sz w:val="28"/>
          <w:szCs w:val="28"/>
          <w:lang w:eastAsia="ru-RU"/>
        </w:rPr>
        <w:t>беспечения формирования единого облика муниципального образования</w:t>
      </w:r>
      <w:r w:rsidRPr="00B51BBD">
        <w:rPr>
          <w:rFonts w:ascii="Times New Roman" w:hAnsi="Times New Roman" w:cs="Times New Roman"/>
          <w:sz w:val="28"/>
          <w:szCs w:val="28"/>
        </w:rPr>
        <w:t>.</w:t>
      </w:r>
      <w:r w:rsidRPr="00B51BBD">
        <w:rPr>
          <w:rFonts w:ascii="Times New Roman" w:hAnsi="Times New Roman"/>
          <w:sz w:val="28"/>
          <w:szCs w:val="28"/>
        </w:rPr>
        <w:t xml:space="preserve"> </w:t>
      </w:r>
    </w:p>
    <w:p w:rsidR="00500044" w:rsidRPr="00B51BBD" w:rsidRDefault="00500044" w:rsidP="00500044">
      <w:pPr>
        <w:shd w:val="clear" w:color="auto" w:fill="FFFFFF"/>
        <w:spacing w:after="0" w:line="240" w:lineRule="auto"/>
        <w:ind w:firstLine="709"/>
        <w:contextualSpacing/>
        <w:jc w:val="both"/>
        <w:rPr>
          <w:rFonts w:ascii="Times New Roman" w:hAnsi="Times New Roman" w:cs="Times New Roman"/>
          <w:sz w:val="28"/>
          <w:szCs w:val="28"/>
        </w:rPr>
      </w:pPr>
      <w:r w:rsidRPr="00B51BBD">
        <w:rPr>
          <w:rFonts w:ascii="Times New Roman" w:hAnsi="Times New Roman" w:cs="Times New Roman"/>
          <w:sz w:val="28"/>
          <w:szCs w:val="28"/>
        </w:rPr>
        <w:t>Поставленная цель достигается решением следующ</w:t>
      </w:r>
      <w:r w:rsidR="00680D1C" w:rsidRPr="00B51BBD">
        <w:rPr>
          <w:rFonts w:ascii="Times New Roman" w:hAnsi="Times New Roman" w:cs="Times New Roman"/>
          <w:sz w:val="28"/>
          <w:szCs w:val="28"/>
        </w:rPr>
        <w:t>ей</w:t>
      </w:r>
      <w:r w:rsidRPr="00B51BBD">
        <w:rPr>
          <w:rFonts w:ascii="Times New Roman" w:hAnsi="Times New Roman" w:cs="Times New Roman"/>
          <w:sz w:val="28"/>
          <w:szCs w:val="28"/>
        </w:rPr>
        <w:t xml:space="preserve"> задач</w:t>
      </w:r>
      <w:r w:rsidR="00680D1C" w:rsidRPr="00B51BBD">
        <w:rPr>
          <w:rFonts w:ascii="Times New Roman" w:hAnsi="Times New Roman" w:cs="Times New Roman"/>
          <w:sz w:val="28"/>
          <w:szCs w:val="28"/>
        </w:rPr>
        <w:t>и</w:t>
      </w:r>
      <w:r w:rsidRPr="00B51BBD">
        <w:rPr>
          <w:rFonts w:ascii="Times New Roman" w:hAnsi="Times New Roman" w:cs="Times New Roman"/>
          <w:sz w:val="28"/>
          <w:szCs w:val="28"/>
        </w:rPr>
        <w:t>:</w:t>
      </w:r>
    </w:p>
    <w:p w:rsidR="00500044" w:rsidRPr="00B51BBD" w:rsidRDefault="00500044" w:rsidP="00680D1C">
      <w:pPr>
        <w:autoSpaceDE w:val="0"/>
        <w:autoSpaceDN w:val="0"/>
        <w:adjustRightInd w:val="0"/>
        <w:spacing w:after="0" w:line="240" w:lineRule="auto"/>
        <w:rPr>
          <w:rFonts w:ascii="Times New Roman" w:hAnsi="Times New Roman" w:cs="Times New Roman"/>
          <w:sz w:val="28"/>
          <w:szCs w:val="28"/>
        </w:rPr>
      </w:pPr>
      <w:r w:rsidRPr="00B51BBD">
        <w:rPr>
          <w:rFonts w:ascii="Times New Roman" w:hAnsi="Times New Roman" w:cs="Times New Roman"/>
          <w:sz w:val="28"/>
          <w:szCs w:val="28"/>
        </w:rPr>
        <w:t xml:space="preserve">- </w:t>
      </w:r>
      <w:r w:rsidR="00680D1C" w:rsidRPr="00B51BBD">
        <w:rPr>
          <w:rFonts w:ascii="Times New Roman" w:hAnsi="Times New Roman" w:cs="Times New Roman"/>
          <w:sz w:val="28"/>
          <w:szCs w:val="28"/>
        </w:rPr>
        <w:t>обеспечение формирования единого облика муниципального образования</w:t>
      </w:r>
      <w:r w:rsidRPr="00B51BBD">
        <w:rPr>
          <w:rFonts w:ascii="Times New Roman" w:hAnsi="Times New Roman" w:cs="Times New Roman"/>
          <w:sz w:val="28"/>
          <w:szCs w:val="28"/>
        </w:rPr>
        <w:t xml:space="preserve">. </w:t>
      </w:r>
    </w:p>
    <w:p w:rsidR="00500044" w:rsidRPr="00B51BBD" w:rsidRDefault="00500044" w:rsidP="00500044">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B51BBD">
        <w:rPr>
          <w:rFonts w:ascii="Times New Roman" w:hAnsi="Times New Roman" w:cs="Times New Roman"/>
          <w:b/>
          <w:sz w:val="28"/>
          <w:szCs w:val="28"/>
          <w:lang w:eastAsia="ru-RU"/>
        </w:rPr>
        <w:t xml:space="preserve">Финансирование программы </w:t>
      </w:r>
    </w:p>
    <w:p w:rsidR="00500044" w:rsidRPr="00B51BBD" w:rsidRDefault="00500044" w:rsidP="00500044">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color w:val="000000" w:themeColor="text1"/>
          <w:sz w:val="28"/>
          <w:szCs w:val="28"/>
          <w:lang w:eastAsia="ru-RU"/>
        </w:rPr>
        <w:t xml:space="preserve">Объем финансирования программы </w:t>
      </w:r>
      <w:r w:rsidRPr="00B51BBD">
        <w:rPr>
          <w:rFonts w:ascii="Times New Roman" w:hAnsi="Times New Roman" w:cs="Times New Roman"/>
          <w:sz w:val="28"/>
          <w:szCs w:val="28"/>
        </w:rPr>
        <w:t xml:space="preserve">– </w:t>
      </w:r>
      <w:r w:rsidR="00923632" w:rsidRPr="00B51BBD">
        <w:rPr>
          <w:rFonts w:ascii="Times New Roman" w:eastAsia="Times New Roman" w:hAnsi="Times New Roman" w:cs="Times New Roman"/>
          <w:b/>
          <w:bCs/>
          <w:sz w:val="24"/>
          <w:szCs w:val="24"/>
          <w:lang w:eastAsia="ru-RU"/>
        </w:rPr>
        <w:t>43 407 174</w:t>
      </w:r>
      <w:r w:rsidRPr="00B51BBD">
        <w:rPr>
          <w:rFonts w:ascii="Times New Roman" w:eastAsia="Times New Roman" w:hAnsi="Times New Roman" w:cs="Times New Roman"/>
          <w:b/>
          <w:bCs/>
          <w:sz w:val="24"/>
          <w:szCs w:val="24"/>
          <w:lang w:eastAsia="ru-RU"/>
        </w:rPr>
        <w:t xml:space="preserve">,00 </w:t>
      </w:r>
      <w:r w:rsidRPr="00B51BBD">
        <w:rPr>
          <w:rFonts w:ascii="Times New Roman" w:hAnsi="Times New Roman" w:cs="Times New Roman"/>
          <w:color w:val="000000" w:themeColor="text1"/>
          <w:sz w:val="28"/>
          <w:szCs w:val="28"/>
        </w:rPr>
        <w:t xml:space="preserve">руб., </w:t>
      </w:r>
    </w:p>
    <w:p w:rsidR="00500044" w:rsidRPr="00B51BBD" w:rsidRDefault="00500044" w:rsidP="00500044">
      <w:pPr>
        <w:pStyle w:val="a6"/>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в том числе </w:t>
      </w:r>
      <w:r w:rsidRPr="00B51BBD">
        <w:rPr>
          <w:rFonts w:ascii="Times New Roman" w:hAnsi="Times New Roman" w:cs="Times New Roman"/>
          <w:sz w:val="28"/>
          <w:szCs w:val="28"/>
        </w:rPr>
        <w:t>за счет средств:</w:t>
      </w:r>
    </w:p>
    <w:p w:rsidR="00500044" w:rsidRPr="00B51BBD" w:rsidRDefault="00500044" w:rsidP="00500044">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sz w:val="28"/>
          <w:szCs w:val="28"/>
        </w:rPr>
        <w:t xml:space="preserve">- городского бюджета  – </w:t>
      </w:r>
      <w:r w:rsidR="00923632" w:rsidRPr="00B51BBD">
        <w:rPr>
          <w:rFonts w:ascii="Times New Roman" w:eastAsia="Times New Roman" w:hAnsi="Times New Roman" w:cs="Times New Roman"/>
          <w:sz w:val="24"/>
          <w:szCs w:val="24"/>
          <w:lang w:eastAsia="ru-RU"/>
        </w:rPr>
        <w:t>429 774</w:t>
      </w:r>
      <w:r w:rsidRPr="00B51BBD">
        <w:rPr>
          <w:rFonts w:ascii="Times New Roman" w:eastAsia="Times New Roman" w:hAnsi="Times New Roman" w:cs="Times New Roman"/>
          <w:sz w:val="24"/>
          <w:szCs w:val="24"/>
          <w:lang w:eastAsia="ru-RU"/>
        </w:rPr>
        <w:t xml:space="preserve">,00 </w:t>
      </w:r>
      <w:r w:rsidRPr="00B51BBD">
        <w:rPr>
          <w:rFonts w:ascii="Times New Roman" w:hAnsi="Times New Roman" w:cs="Times New Roman"/>
          <w:sz w:val="28"/>
          <w:szCs w:val="28"/>
        </w:rPr>
        <w:t>руб.;</w:t>
      </w:r>
    </w:p>
    <w:p w:rsidR="00500044" w:rsidRPr="00B51BBD" w:rsidRDefault="00500044" w:rsidP="00500044">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краевого бюджета – </w:t>
      </w:r>
      <w:r w:rsidR="00923632" w:rsidRPr="00B51BBD">
        <w:rPr>
          <w:rFonts w:ascii="Times New Roman" w:eastAsia="Times New Roman" w:hAnsi="Times New Roman" w:cs="Times New Roman"/>
          <w:sz w:val="24"/>
          <w:szCs w:val="24"/>
          <w:lang w:eastAsia="ru-RU"/>
        </w:rPr>
        <w:t>17 620 700</w:t>
      </w:r>
      <w:r w:rsidRPr="00B51BBD">
        <w:rPr>
          <w:rFonts w:ascii="Times New Roman" w:eastAsia="Times New Roman" w:hAnsi="Times New Roman" w:cs="Times New Roman"/>
          <w:sz w:val="24"/>
          <w:szCs w:val="24"/>
          <w:lang w:eastAsia="ru-RU"/>
        </w:rPr>
        <w:t xml:space="preserve">,00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500044" w:rsidRPr="00B51BBD" w:rsidRDefault="00500044" w:rsidP="00500044">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федерального бюджета – </w:t>
      </w:r>
      <w:r w:rsidR="00923632" w:rsidRPr="00B51BBD">
        <w:rPr>
          <w:rFonts w:ascii="Times New Roman" w:eastAsia="Times New Roman" w:hAnsi="Times New Roman" w:cs="Times New Roman"/>
          <w:sz w:val="24"/>
          <w:szCs w:val="24"/>
          <w:lang w:eastAsia="ru-RU"/>
        </w:rPr>
        <w:t>25 356 700</w:t>
      </w:r>
      <w:r w:rsidRPr="00B51BBD">
        <w:rPr>
          <w:rFonts w:ascii="Times New Roman" w:eastAsia="Times New Roman" w:hAnsi="Times New Roman" w:cs="Times New Roman"/>
          <w:sz w:val="24"/>
          <w:szCs w:val="24"/>
          <w:lang w:eastAsia="ru-RU"/>
        </w:rPr>
        <w:t xml:space="preserve">,00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 xml:space="preserve">  </w:t>
      </w:r>
    </w:p>
    <w:p w:rsidR="00500044" w:rsidRPr="00B51BBD" w:rsidRDefault="00500044" w:rsidP="00500044">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color w:val="000000" w:themeColor="text1"/>
          <w:sz w:val="28"/>
          <w:szCs w:val="28"/>
        </w:rPr>
        <w:t xml:space="preserve">Объем исполнения программы </w:t>
      </w:r>
      <w:r w:rsidRPr="00B51BBD">
        <w:rPr>
          <w:rFonts w:ascii="Times New Roman" w:hAnsi="Times New Roman" w:cs="Times New Roman"/>
          <w:sz w:val="28"/>
          <w:szCs w:val="28"/>
        </w:rPr>
        <w:t>–</w:t>
      </w:r>
      <w:r w:rsidRPr="00B51BBD">
        <w:rPr>
          <w:rFonts w:ascii="Times New Roman" w:hAnsi="Times New Roman" w:cs="Times New Roman"/>
          <w:color w:val="000000" w:themeColor="text1"/>
          <w:sz w:val="28"/>
          <w:szCs w:val="28"/>
          <w:lang w:eastAsia="ru-RU"/>
        </w:rPr>
        <w:t xml:space="preserve"> </w:t>
      </w:r>
      <w:r w:rsidR="00923632" w:rsidRPr="00B51BBD">
        <w:rPr>
          <w:rFonts w:ascii="Times New Roman" w:eastAsia="Times New Roman" w:hAnsi="Times New Roman" w:cs="Times New Roman"/>
          <w:b/>
          <w:bCs/>
          <w:sz w:val="24"/>
          <w:szCs w:val="24"/>
          <w:lang w:eastAsia="ru-RU"/>
        </w:rPr>
        <w:t>43 407 174,00</w:t>
      </w:r>
      <w:r w:rsidRPr="00B51BBD">
        <w:rPr>
          <w:rFonts w:ascii="Times New Roman" w:eastAsia="Times New Roman" w:hAnsi="Times New Roman" w:cs="Times New Roman"/>
          <w:b/>
          <w:bCs/>
          <w:sz w:val="24"/>
          <w:szCs w:val="24"/>
          <w:lang w:eastAsia="ru-RU"/>
        </w:rPr>
        <w:t xml:space="preserve"> </w:t>
      </w:r>
      <w:r w:rsidRPr="00B51BBD">
        <w:rPr>
          <w:rFonts w:ascii="Times New Roman" w:hAnsi="Times New Roman" w:cs="Times New Roman"/>
          <w:color w:val="000000" w:themeColor="text1"/>
          <w:sz w:val="28"/>
          <w:szCs w:val="28"/>
        </w:rPr>
        <w:t>руб. (</w:t>
      </w:r>
      <w:r w:rsidR="00923632" w:rsidRPr="00B51BBD">
        <w:rPr>
          <w:rFonts w:ascii="Times New Roman" w:hAnsi="Times New Roman" w:cs="Times New Roman"/>
          <w:color w:val="000000" w:themeColor="text1"/>
          <w:sz w:val="28"/>
          <w:szCs w:val="28"/>
        </w:rPr>
        <w:t>100,00</w:t>
      </w:r>
      <w:r w:rsidRPr="00B51BBD">
        <w:rPr>
          <w:rFonts w:ascii="Times New Roman" w:hAnsi="Times New Roman" w:cs="Times New Roman"/>
          <w:color w:val="000000" w:themeColor="text1"/>
          <w:sz w:val="28"/>
          <w:szCs w:val="28"/>
        </w:rPr>
        <w:t xml:space="preserve"> %)</w:t>
      </w:r>
      <w:r w:rsidRPr="00B51BBD">
        <w:rPr>
          <w:rFonts w:ascii="Times New Roman" w:hAnsi="Times New Roman" w:cs="Times New Roman"/>
          <w:sz w:val="28"/>
          <w:szCs w:val="28"/>
        </w:rPr>
        <w:t xml:space="preserve">, </w:t>
      </w:r>
    </w:p>
    <w:p w:rsidR="00500044" w:rsidRPr="00B51BBD" w:rsidRDefault="00500044" w:rsidP="0050004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51BBD">
        <w:rPr>
          <w:rFonts w:ascii="Times New Roman" w:hAnsi="Times New Roman" w:cs="Times New Roman"/>
          <w:sz w:val="28"/>
          <w:szCs w:val="28"/>
        </w:rPr>
        <w:t>в том числе за счет средств:</w:t>
      </w:r>
    </w:p>
    <w:p w:rsidR="00500044" w:rsidRPr="00B51BBD" w:rsidRDefault="00500044" w:rsidP="00500044">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 xml:space="preserve">- городского бюджета – </w:t>
      </w:r>
      <w:r w:rsidR="00923632" w:rsidRPr="00B51BBD">
        <w:rPr>
          <w:rFonts w:ascii="Times New Roman" w:eastAsia="Times New Roman" w:hAnsi="Times New Roman" w:cs="Times New Roman"/>
          <w:sz w:val="24"/>
          <w:szCs w:val="24"/>
          <w:lang w:eastAsia="ru-RU"/>
        </w:rPr>
        <w:t>429 774,00</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rPr>
        <w:t>руб.;</w:t>
      </w:r>
    </w:p>
    <w:p w:rsidR="00500044" w:rsidRPr="00B51BBD" w:rsidRDefault="00500044" w:rsidP="00500044">
      <w:pPr>
        <w:spacing w:after="0" w:line="240" w:lineRule="auto"/>
        <w:ind w:firstLine="709"/>
        <w:jc w:val="both"/>
        <w:rPr>
          <w:rFonts w:ascii="Times New Roman" w:hAnsi="Times New Roman" w:cs="Times New Roman"/>
          <w:sz w:val="28"/>
          <w:szCs w:val="28"/>
          <w:lang w:eastAsia="ar-SA"/>
        </w:rPr>
      </w:pPr>
      <w:r w:rsidRPr="00B51BBD">
        <w:rPr>
          <w:rFonts w:ascii="Times New Roman" w:hAnsi="Times New Roman" w:cs="Times New Roman"/>
          <w:sz w:val="28"/>
          <w:szCs w:val="28"/>
        </w:rPr>
        <w:t xml:space="preserve">- краевого бюджета – </w:t>
      </w:r>
      <w:r w:rsidR="00923632" w:rsidRPr="00B51BBD">
        <w:rPr>
          <w:rFonts w:ascii="Times New Roman" w:eastAsia="Times New Roman" w:hAnsi="Times New Roman" w:cs="Times New Roman"/>
          <w:sz w:val="24"/>
          <w:szCs w:val="24"/>
          <w:lang w:eastAsia="ru-RU"/>
        </w:rPr>
        <w:t>17 620 700,00</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r w:rsidRPr="00B51BBD">
        <w:rPr>
          <w:rFonts w:ascii="Times New Roman" w:hAnsi="Times New Roman" w:cs="Times New Roman"/>
          <w:sz w:val="28"/>
          <w:szCs w:val="28"/>
        </w:rPr>
        <w:t>;</w:t>
      </w:r>
    </w:p>
    <w:p w:rsidR="00500044" w:rsidRPr="00B51BBD" w:rsidRDefault="00500044" w:rsidP="00500044">
      <w:pPr>
        <w:spacing w:after="0" w:line="240" w:lineRule="auto"/>
        <w:ind w:firstLine="709"/>
        <w:jc w:val="both"/>
        <w:rPr>
          <w:rFonts w:ascii="Times New Roman" w:hAnsi="Times New Roman" w:cs="Times New Roman"/>
          <w:color w:val="000000" w:themeColor="text1"/>
          <w:sz w:val="28"/>
          <w:szCs w:val="28"/>
        </w:rPr>
      </w:pPr>
      <w:r w:rsidRPr="00B51BBD">
        <w:rPr>
          <w:rFonts w:ascii="Times New Roman" w:hAnsi="Times New Roman" w:cs="Times New Roman"/>
          <w:sz w:val="28"/>
          <w:szCs w:val="28"/>
        </w:rPr>
        <w:t xml:space="preserve">- федерального бюджета – </w:t>
      </w:r>
      <w:r w:rsidR="00923632" w:rsidRPr="00B51BBD">
        <w:rPr>
          <w:rFonts w:ascii="Times New Roman" w:eastAsia="Times New Roman" w:hAnsi="Times New Roman" w:cs="Times New Roman"/>
          <w:sz w:val="24"/>
          <w:szCs w:val="24"/>
          <w:lang w:eastAsia="ru-RU"/>
        </w:rPr>
        <w:t>25 356 700,00</w:t>
      </w:r>
      <w:r w:rsidRPr="00B51BBD">
        <w:rPr>
          <w:rFonts w:ascii="Times New Roman" w:eastAsia="Times New Roman" w:hAnsi="Times New Roman" w:cs="Times New Roman"/>
          <w:sz w:val="24"/>
          <w:szCs w:val="24"/>
          <w:lang w:eastAsia="ru-RU"/>
        </w:rPr>
        <w:t xml:space="preserve"> </w:t>
      </w:r>
      <w:r w:rsidRPr="00B51BBD">
        <w:rPr>
          <w:rFonts w:ascii="Times New Roman" w:hAnsi="Times New Roman" w:cs="Times New Roman"/>
          <w:sz w:val="28"/>
          <w:szCs w:val="28"/>
          <w:lang w:eastAsia="ar-SA"/>
        </w:rPr>
        <w:t>руб.</w:t>
      </w:r>
    </w:p>
    <w:p w:rsidR="00500044" w:rsidRPr="00B51BBD" w:rsidRDefault="00500044" w:rsidP="00500044">
      <w:pPr>
        <w:spacing w:after="0" w:line="240" w:lineRule="auto"/>
        <w:ind w:firstLine="709"/>
        <w:jc w:val="both"/>
        <w:rPr>
          <w:rFonts w:ascii="Times New Roman" w:hAnsi="Times New Roman" w:cs="Times New Roman"/>
          <w:b/>
          <w:i/>
          <w:sz w:val="28"/>
          <w:szCs w:val="28"/>
          <w:lang w:eastAsia="ru-RU"/>
        </w:rPr>
      </w:pPr>
      <w:r w:rsidRPr="00B51BBD">
        <w:rPr>
          <w:rFonts w:ascii="Times New Roman" w:hAnsi="Times New Roman" w:cs="Times New Roman"/>
          <w:b/>
          <w:i/>
          <w:sz w:val="28"/>
          <w:szCs w:val="28"/>
          <w:lang w:eastAsia="ru-RU"/>
        </w:rPr>
        <w:t>ОСНОВНЫЕ РЕЗУЛЬТАТЫ ВЫПОЛНЕНИЯ ПРОГРАММЫ</w:t>
      </w:r>
    </w:p>
    <w:p w:rsidR="008C5FC1" w:rsidRPr="00B51BBD" w:rsidRDefault="008C5FC1" w:rsidP="008C5FC1">
      <w:pPr>
        <w:spacing w:after="0" w:line="240" w:lineRule="auto"/>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8"/>
          <w:lang w:eastAsia="ru-RU"/>
        </w:rPr>
        <w:t>Исполнение программы в разрезе основных целевых показателей:</w:t>
      </w: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55"/>
        <w:gridCol w:w="4832"/>
        <w:gridCol w:w="992"/>
        <w:gridCol w:w="992"/>
        <w:gridCol w:w="851"/>
        <w:gridCol w:w="1417"/>
      </w:tblGrid>
      <w:tr w:rsidR="008C5FC1" w:rsidRPr="00B51BBD" w:rsidTr="0072554B">
        <w:trPr>
          <w:trHeight w:val="239"/>
          <w:tblCellSpacing w:w="5" w:type="nil"/>
        </w:trPr>
        <w:tc>
          <w:tcPr>
            <w:tcW w:w="555" w:type="dxa"/>
            <w:vMerge w:val="restart"/>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lastRenderedPageBreak/>
              <w:t>N</w:t>
            </w:r>
          </w:p>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spellStart"/>
            <w:proofErr w:type="gramStart"/>
            <w:r w:rsidRPr="00B51BBD">
              <w:rPr>
                <w:rFonts w:ascii="Times New Roman" w:eastAsia="Calibri" w:hAnsi="Times New Roman" w:cs="Times New Roman"/>
                <w:sz w:val="20"/>
                <w:szCs w:val="20"/>
              </w:rPr>
              <w:t>п</w:t>
            </w:r>
            <w:proofErr w:type="spellEnd"/>
            <w:proofErr w:type="gramEnd"/>
            <w:r w:rsidRPr="00B51BBD">
              <w:rPr>
                <w:rFonts w:ascii="Times New Roman" w:eastAsia="Calibri" w:hAnsi="Times New Roman" w:cs="Times New Roman"/>
                <w:sz w:val="20"/>
                <w:szCs w:val="20"/>
              </w:rPr>
              <w:t>/</w:t>
            </w:r>
            <w:proofErr w:type="spellStart"/>
            <w:r w:rsidRPr="00B51BBD">
              <w:rPr>
                <w:rFonts w:ascii="Times New Roman" w:eastAsia="Calibri" w:hAnsi="Times New Roman" w:cs="Times New Roman"/>
                <w:sz w:val="20"/>
                <w:szCs w:val="20"/>
              </w:rPr>
              <w:t>п</w:t>
            </w:r>
            <w:proofErr w:type="spellEnd"/>
          </w:p>
        </w:tc>
        <w:tc>
          <w:tcPr>
            <w:tcW w:w="4832" w:type="dxa"/>
            <w:vMerge w:val="restart"/>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Цель, задачи,</w:t>
            </w:r>
          </w:p>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Показатели результативности</w:t>
            </w:r>
          </w:p>
        </w:tc>
        <w:tc>
          <w:tcPr>
            <w:tcW w:w="992" w:type="dxa"/>
            <w:vMerge w:val="restart"/>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Ед.</w:t>
            </w:r>
          </w:p>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spellStart"/>
            <w:r w:rsidRPr="00B51BBD">
              <w:rPr>
                <w:rFonts w:ascii="Times New Roman" w:eastAsia="Calibri" w:hAnsi="Times New Roman" w:cs="Times New Roman"/>
                <w:sz w:val="20"/>
                <w:szCs w:val="20"/>
              </w:rPr>
              <w:t>изм</w:t>
            </w:r>
            <w:proofErr w:type="spellEnd"/>
            <w:r w:rsidRPr="00B51BBD">
              <w:rPr>
                <w:rFonts w:ascii="Times New Roman" w:eastAsia="Calibri" w:hAnsi="Times New Roman" w:cs="Times New Roman"/>
                <w:sz w:val="20"/>
                <w:szCs w:val="20"/>
              </w:rPr>
              <w:t>.</w:t>
            </w:r>
          </w:p>
        </w:tc>
        <w:tc>
          <w:tcPr>
            <w:tcW w:w="1843" w:type="dxa"/>
            <w:gridSpan w:val="2"/>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2017 год</w:t>
            </w:r>
          </w:p>
        </w:tc>
        <w:tc>
          <w:tcPr>
            <w:tcW w:w="1417" w:type="dxa"/>
            <w:vMerge w:val="restart"/>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Примечание</w:t>
            </w:r>
          </w:p>
        </w:tc>
      </w:tr>
      <w:tr w:rsidR="008C5FC1" w:rsidRPr="00B51BBD" w:rsidTr="0072554B">
        <w:trPr>
          <w:trHeight w:val="217"/>
          <w:tblCellSpacing w:w="5" w:type="nil"/>
        </w:trPr>
        <w:tc>
          <w:tcPr>
            <w:tcW w:w="555" w:type="dxa"/>
            <w:vMerge/>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4832" w:type="dxa"/>
            <w:vMerge/>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992" w:type="dxa"/>
            <w:vMerge/>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992" w:type="dxa"/>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план</w:t>
            </w:r>
          </w:p>
        </w:tc>
        <w:tc>
          <w:tcPr>
            <w:tcW w:w="851" w:type="dxa"/>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факт</w:t>
            </w:r>
          </w:p>
        </w:tc>
        <w:tc>
          <w:tcPr>
            <w:tcW w:w="1417" w:type="dxa"/>
            <w:vMerge/>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8C5FC1" w:rsidRPr="00B51BBD" w:rsidTr="0072554B">
        <w:trPr>
          <w:trHeight w:val="272"/>
          <w:tblCellSpacing w:w="5" w:type="nil"/>
        </w:trPr>
        <w:tc>
          <w:tcPr>
            <w:tcW w:w="9639" w:type="dxa"/>
            <w:gridSpan w:val="6"/>
          </w:tcPr>
          <w:p w:rsidR="008C5FC1" w:rsidRPr="00B51BBD" w:rsidRDefault="008C5FC1" w:rsidP="0072554B">
            <w:pPr>
              <w:shd w:val="clear" w:color="auto" w:fill="FFFFFF"/>
              <w:spacing w:after="0" w:line="240" w:lineRule="auto"/>
              <w:ind w:firstLine="709"/>
              <w:contextualSpacing/>
              <w:jc w:val="both"/>
              <w:outlineLvl w:val="2"/>
              <w:rPr>
                <w:rFonts w:ascii="Times New Roman" w:eastAsia="Calibri" w:hAnsi="Times New Roman" w:cs="Times New Roman"/>
                <w:sz w:val="20"/>
                <w:szCs w:val="20"/>
              </w:rPr>
            </w:pPr>
            <w:r w:rsidRPr="00B51BBD">
              <w:rPr>
                <w:rFonts w:ascii="Times New Roman" w:eastAsia="Calibri" w:hAnsi="Times New Roman" w:cs="Times New Roman"/>
                <w:sz w:val="20"/>
                <w:szCs w:val="20"/>
              </w:rPr>
              <w:t>Цель: повышение качества и комфорта городской среды на  территории муниципального образования город Канск</w:t>
            </w:r>
          </w:p>
        </w:tc>
      </w:tr>
      <w:tr w:rsidR="008C5FC1" w:rsidRPr="00B51BBD" w:rsidTr="0072554B">
        <w:trPr>
          <w:trHeight w:val="554"/>
          <w:tblCellSpacing w:w="5" w:type="nil"/>
        </w:trPr>
        <w:tc>
          <w:tcPr>
            <w:tcW w:w="555" w:type="dxa"/>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1</w:t>
            </w:r>
          </w:p>
        </w:tc>
        <w:tc>
          <w:tcPr>
            <w:tcW w:w="4832" w:type="dxa"/>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Количество благоустроенных дворовых территорий МКД</w:t>
            </w:r>
          </w:p>
        </w:tc>
        <w:tc>
          <w:tcPr>
            <w:tcW w:w="992" w:type="dxa"/>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ед.</w:t>
            </w:r>
          </w:p>
        </w:tc>
        <w:tc>
          <w:tcPr>
            <w:tcW w:w="992" w:type="dxa"/>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53</w:t>
            </w:r>
          </w:p>
        </w:tc>
        <w:tc>
          <w:tcPr>
            <w:tcW w:w="851" w:type="dxa"/>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53</w:t>
            </w:r>
          </w:p>
        </w:tc>
        <w:tc>
          <w:tcPr>
            <w:tcW w:w="1417" w:type="dxa"/>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8C5FC1" w:rsidRPr="00B51BBD" w:rsidTr="0072554B">
        <w:trPr>
          <w:tblCellSpacing w:w="5" w:type="nil"/>
        </w:trPr>
        <w:tc>
          <w:tcPr>
            <w:tcW w:w="555" w:type="dxa"/>
            <w:shd w:val="clear" w:color="auto" w:fill="auto"/>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2</w:t>
            </w:r>
          </w:p>
        </w:tc>
        <w:tc>
          <w:tcPr>
            <w:tcW w:w="4832" w:type="dxa"/>
            <w:shd w:val="clear" w:color="auto" w:fill="auto"/>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Количество благоустроенных  часто посещаемых территорий (центральная улица, площадь, сквер)</w:t>
            </w:r>
          </w:p>
        </w:tc>
        <w:tc>
          <w:tcPr>
            <w:tcW w:w="992" w:type="dxa"/>
            <w:shd w:val="clear" w:color="auto" w:fill="auto"/>
          </w:tcPr>
          <w:p w:rsidR="008C5FC1" w:rsidRPr="00B51BBD" w:rsidRDefault="008C5FC1" w:rsidP="0072554B">
            <w:pPr>
              <w:jc w:val="both"/>
              <w:rPr>
                <w:rFonts w:ascii="Calibri" w:eastAsia="Calibri" w:hAnsi="Calibri" w:cs="Calibri"/>
                <w:sz w:val="20"/>
                <w:szCs w:val="20"/>
              </w:rPr>
            </w:pPr>
            <w:proofErr w:type="spellStart"/>
            <w:proofErr w:type="gramStart"/>
            <w:r w:rsidRPr="00B51BBD">
              <w:rPr>
                <w:rFonts w:ascii="Times New Roman" w:eastAsia="Calibri" w:hAnsi="Times New Roman" w:cs="Times New Roman"/>
                <w:sz w:val="20"/>
                <w:szCs w:val="20"/>
              </w:rPr>
              <w:t>ед</w:t>
            </w:r>
            <w:proofErr w:type="spellEnd"/>
            <w:proofErr w:type="gramEnd"/>
          </w:p>
        </w:tc>
        <w:tc>
          <w:tcPr>
            <w:tcW w:w="992" w:type="dxa"/>
            <w:shd w:val="clear" w:color="auto" w:fill="auto"/>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1</w:t>
            </w:r>
          </w:p>
        </w:tc>
        <w:tc>
          <w:tcPr>
            <w:tcW w:w="851" w:type="dxa"/>
            <w:shd w:val="clear" w:color="auto" w:fill="auto"/>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1</w:t>
            </w:r>
          </w:p>
        </w:tc>
        <w:tc>
          <w:tcPr>
            <w:tcW w:w="1417" w:type="dxa"/>
            <w:shd w:val="clear" w:color="auto" w:fill="auto"/>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8C5FC1" w:rsidRPr="00B51BBD" w:rsidTr="0072554B">
        <w:trPr>
          <w:tblCellSpacing w:w="5" w:type="nil"/>
        </w:trPr>
        <w:tc>
          <w:tcPr>
            <w:tcW w:w="555" w:type="dxa"/>
            <w:shd w:val="clear" w:color="auto" w:fill="auto"/>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3</w:t>
            </w:r>
          </w:p>
        </w:tc>
        <w:tc>
          <w:tcPr>
            <w:tcW w:w="4832" w:type="dxa"/>
            <w:shd w:val="clear" w:color="auto" w:fill="auto"/>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BBD">
              <w:rPr>
                <w:rFonts w:ascii="Times New Roman" w:eastAsia="Calibri" w:hAnsi="Times New Roman" w:cs="Times New Roman"/>
                <w:sz w:val="20"/>
                <w:szCs w:val="20"/>
              </w:rPr>
              <w:t xml:space="preserve">Количество благоустроенных мест массового отдыха населения города (городских парков)                                 </w:t>
            </w:r>
          </w:p>
        </w:tc>
        <w:tc>
          <w:tcPr>
            <w:tcW w:w="992" w:type="dxa"/>
            <w:shd w:val="clear" w:color="auto" w:fill="auto"/>
          </w:tcPr>
          <w:p w:rsidR="008C5FC1" w:rsidRPr="00B51BBD" w:rsidRDefault="008C5FC1" w:rsidP="0072554B">
            <w:pPr>
              <w:jc w:val="both"/>
              <w:rPr>
                <w:rFonts w:ascii="Calibri" w:eastAsia="Calibri" w:hAnsi="Calibri" w:cs="Calibri"/>
                <w:sz w:val="20"/>
                <w:szCs w:val="20"/>
              </w:rPr>
            </w:pPr>
            <w:proofErr w:type="spellStart"/>
            <w:proofErr w:type="gramStart"/>
            <w:r w:rsidRPr="00B51BBD">
              <w:rPr>
                <w:rFonts w:ascii="Times New Roman" w:eastAsia="Calibri" w:hAnsi="Times New Roman" w:cs="Times New Roman"/>
                <w:sz w:val="20"/>
                <w:szCs w:val="20"/>
              </w:rPr>
              <w:t>ед</w:t>
            </w:r>
            <w:proofErr w:type="spellEnd"/>
            <w:proofErr w:type="gramEnd"/>
          </w:p>
        </w:tc>
        <w:tc>
          <w:tcPr>
            <w:tcW w:w="992" w:type="dxa"/>
            <w:shd w:val="clear" w:color="auto" w:fill="auto"/>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1</w:t>
            </w:r>
          </w:p>
        </w:tc>
        <w:tc>
          <w:tcPr>
            <w:tcW w:w="851" w:type="dxa"/>
            <w:shd w:val="clear" w:color="auto" w:fill="auto"/>
            <w:vAlign w:val="center"/>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51BBD">
              <w:rPr>
                <w:rFonts w:ascii="Times New Roman" w:eastAsia="Calibri" w:hAnsi="Times New Roman" w:cs="Times New Roman"/>
                <w:sz w:val="20"/>
                <w:szCs w:val="20"/>
              </w:rPr>
              <w:t>1</w:t>
            </w:r>
          </w:p>
        </w:tc>
        <w:tc>
          <w:tcPr>
            <w:tcW w:w="1417" w:type="dxa"/>
            <w:shd w:val="clear" w:color="auto" w:fill="auto"/>
          </w:tcPr>
          <w:p w:rsidR="008C5FC1" w:rsidRPr="00B51BBD" w:rsidRDefault="008C5FC1" w:rsidP="0072554B">
            <w:pPr>
              <w:widowControl w:val="0"/>
              <w:autoSpaceDE w:val="0"/>
              <w:autoSpaceDN w:val="0"/>
              <w:adjustRightInd w:val="0"/>
              <w:spacing w:after="0" w:line="240" w:lineRule="auto"/>
              <w:jc w:val="both"/>
              <w:rPr>
                <w:rFonts w:ascii="Times New Roman" w:eastAsia="Calibri" w:hAnsi="Times New Roman" w:cs="Times New Roman"/>
                <w:sz w:val="20"/>
                <w:szCs w:val="20"/>
              </w:rPr>
            </w:pPr>
          </w:p>
        </w:tc>
      </w:tr>
    </w:tbl>
    <w:p w:rsidR="008C5FC1" w:rsidRPr="00B51BBD" w:rsidRDefault="008C5FC1" w:rsidP="008C5FC1">
      <w:pPr>
        <w:spacing w:after="0" w:line="240" w:lineRule="auto"/>
        <w:ind w:firstLine="709"/>
        <w:contextualSpacing/>
        <w:jc w:val="both"/>
        <w:rPr>
          <w:rFonts w:ascii="Times New Roman" w:eastAsia="Times New Roman" w:hAnsi="Times New Roman" w:cs="Times New Roman"/>
          <w:b/>
          <w:sz w:val="28"/>
          <w:szCs w:val="20"/>
          <w:lang w:eastAsia="ru-RU"/>
        </w:rPr>
      </w:pPr>
      <w:r w:rsidRPr="00B51BBD">
        <w:rPr>
          <w:rFonts w:ascii="Times New Roman" w:eastAsia="Times New Roman" w:hAnsi="Times New Roman" w:cs="Times New Roman"/>
          <w:b/>
          <w:sz w:val="28"/>
          <w:szCs w:val="20"/>
          <w:lang w:eastAsia="ru-RU"/>
        </w:rPr>
        <w:t>Подпрограмма 1 «Благоустройство территорий города Канска"</w:t>
      </w:r>
    </w:p>
    <w:p w:rsidR="008C5FC1" w:rsidRPr="00B51BBD" w:rsidRDefault="008C5FC1" w:rsidP="008C5FC1">
      <w:pPr>
        <w:spacing w:after="0" w:line="240" w:lineRule="auto"/>
        <w:ind w:firstLine="709"/>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По данной  подпрограмме за 2017 год произведено расходов в сумме 43 407 174,00 рублей. Средства направлены на</w:t>
      </w:r>
      <w:r w:rsidRPr="00B51BBD">
        <w:rPr>
          <w:rFonts w:ascii="Calibri" w:eastAsia="Calibri" w:hAnsi="Calibri" w:cs="Calibri"/>
          <w:b/>
        </w:rPr>
        <w:t xml:space="preserve"> </w:t>
      </w:r>
      <w:r w:rsidRPr="00B51BBD">
        <w:rPr>
          <w:rFonts w:ascii="Times New Roman" w:eastAsia="Times New Roman" w:hAnsi="Times New Roman" w:cs="Times New Roman"/>
          <w:sz w:val="28"/>
          <w:szCs w:val="20"/>
          <w:lang w:eastAsia="ru-RU"/>
        </w:rPr>
        <w:t>реализацию:</w:t>
      </w:r>
    </w:p>
    <w:p w:rsidR="008C5FC1" w:rsidRPr="00B51BBD" w:rsidRDefault="008C5FC1" w:rsidP="008C5FC1">
      <w:pPr>
        <w:spacing w:after="0" w:line="240" w:lineRule="auto"/>
        <w:ind w:firstLine="709"/>
        <w:contextualSpacing/>
        <w:jc w:val="both"/>
        <w:rPr>
          <w:rFonts w:ascii="Times New Roman" w:eastAsia="Times New Roman" w:hAnsi="Times New Roman" w:cs="Times New Roman"/>
          <w:b/>
          <w:sz w:val="28"/>
          <w:szCs w:val="28"/>
          <w:lang w:eastAsia="ru-RU"/>
        </w:rPr>
      </w:pPr>
      <w:r w:rsidRPr="00B51BBD">
        <w:rPr>
          <w:rFonts w:ascii="Times New Roman" w:eastAsia="Times New Roman" w:hAnsi="Times New Roman" w:cs="Times New Roman"/>
          <w:sz w:val="28"/>
          <w:szCs w:val="20"/>
          <w:lang w:eastAsia="ru-RU"/>
        </w:rPr>
        <w:t xml:space="preserve">- </w:t>
      </w:r>
      <w:r w:rsidRPr="00B51BBD">
        <w:rPr>
          <w:rFonts w:ascii="Times New Roman" w:eastAsia="Times New Roman" w:hAnsi="Times New Roman" w:cs="Times New Roman"/>
          <w:b/>
          <w:sz w:val="28"/>
          <w:szCs w:val="20"/>
          <w:lang w:eastAsia="ru-RU"/>
        </w:rPr>
        <w:t>мероприятий по благоустройству, направленных на формирование комфортной городской среды</w:t>
      </w:r>
      <w:r w:rsidRPr="00B51BBD">
        <w:rPr>
          <w:rFonts w:ascii="Times New Roman" w:eastAsia="Times New Roman" w:hAnsi="Times New Roman" w:cs="Times New Roman"/>
          <w:sz w:val="28"/>
          <w:szCs w:val="20"/>
          <w:lang w:eastAsia="ru-RU"/>
        </w:rPr>
        <w:t xml:space="preserve"> в сумме 37 499 684,00 рублей, </w:t>
      </w:r>
      <w:r w:rsidRPr="00B51BBD">
        <w:rPr>
          <w:rFonts w:ascii="Times New Roman" w:eastAsia="Times New Roman" w:hAnsi="Times New Roman" w:cs="Times New Roman"/>
          <w:sz w:val="28"/>
          <w:szCs w:val="28"/>
          <w:lang w:eastAsia="ru-RU"/>
        </w:rPr>
        <w:t>в том числе:</w:t>
      </w:r>
    </w:p>
    <w:p w:rsidR="008C5FC1" w:rsidRPr="00B51BBD" w:rsidRDefault="008C5FC1" w:rsidP="008C5FC1">
      <w:pPr>
        <w:spacing w:after="0" w:line="240" w:lineRule="auto"/>
        <w:ind w:left="709"/>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i/>
          <w:sz w:val="28"/>
          <w:szCs w:val="20"/>
          <w:lang w:eastAsia="ru-RU"/>
        </w:rPr>
        <w:t>- за счет средств федерального бюджета в сумме 21 905 800,00 рублей;</w:t>
      </w:r>
    </w:p>
    <w:p w:rsidR="008C5FC1" w:rsidRPr="00B51BBD" w:rsidRDefault="008C5FC1" w:rsidP="008C5FC1">
      <w:pPr>
        <w:spacing w:after="0" w:line="240" w:lineRule="auto"/>
        <w:ind w:left="709"/>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w:t>
      </w:r>
      <w:proofErr w:type="gramStart"/>
      <w:r w:rsidRPr="00B51BBD">
        <w:rPr>
          <w:rFonts w:ascii="Times New Roman" w:eastAsia="Times New Roman" w:hAnsi="Times New Roman" w:cs="Times New Roman"/>
          <w:i/>
          <w:sz w:val="28"/>
          <w:szCs w:val="20"/>
          <w:lang w:eastAsia="ru-RU"/>
        </w:rPr>
        <w:t>дств кр</w:t>
      </w:r>
      <w:proofErr w:type="gramEnd"/>
      <w:r w:rsidRPr="00B51BBD">
        <w:rPr>
          <w:rFonts w:ascii="Times New Roman" w:eastAsia="Times New Roman" w:hAnsi="Times New Roman" w:cs="Times New Roman"/>
          <w:i/>
          <w:sz w:val="28"/>
          <w:szCs w:val="20"/>
          <w:lang w:eastAsia="ru-RU"/>
        </w:rPr>
        <w:t>аевого бюджета в сумме 15 222 600,00 рублей;</w:t>
      </w:r>
    </w:p>
    <w:p w:rsidR="008C5FC1" w:rsidRPr="00B51BBD" w:rsidRDefault="008C5FC1" w:rsidP="008C5FC1">
      <w:pPr>
        <w:spacing w:after="0" w:line="240" w:lineRule="auto"/>
        <w:ind w:firstLine="709"/>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i/>
          <w:sz w:val="28"/>
          <w:szCs w:val="20"/>
          <w:lang w:eastAsia="ru-RU"/>
        </w:rPr>
        <w:t>-за счет средств городского бюджета в сумме 371 284,00 рублей</w:t>
      </w:r>
      <w:r w:rsidRPr="00B51BBD">
        <w:rPr>
          <w:rFonts w:ascii="Times New Roman" w:eastAsia="Times New Roman" w:hAnsi="Times New Roman" w:cs="Times New Roman"/>
          <w:sz w:val="28"/>
          <w:szCs w:val="20"/>
          <w:lang w:eastAsia="ru-RU"/>
        </w:rPr>
        <w:t>.</w:t>
      </w:r>
    </w:p>
    <w:p w:rsidR="008C5FC1" w:rsidRPr="00B51BBD" w:rsidRDefault="008C5FC1" w:rsidP="008C5FC1">
      <w:pPr>
        <w:spacing w:after="0" w:line="240" w:lineRule="auto"/>
        <w:ind w:firstLine="709"/>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С целью реализации мероприятия «Благоустройство дворовых территорий» муниципальной программы «Формирование современной городской среды», утвержденной постановлением администрации города Канска от 17.03.2017 № 365, в городе Канске выполнено благоустройство 53 дворовых территорий. </w:t>
      </w:r>
    </w:p>
    <w:p w:rsidR="008C5FC1" w:rsidRPr="00B51BBD" w:rsidRDefault="008C5FC1" w:rsidP="008C5FC1">
      <w:pPr>
        <w:spacing w:after="0" w:line="240" w:lineRule="auto"/>
        <w:ind w:firstLine="709"/>
        <w:contextualSpacing/>
        <w:jc w:val="both"/>
        <w:rPr>
          <w:rFonts w:ascii="Times New Roman" w:eastAsia="Times New Roman" w:hAnsi="Times New Roman" w:cs="Times New Roman"/>
          <w:sz w:val="28"/>
          <w:szCs w:val="20"/>
          <w:lang w:eastAsia="ru-RU"/>
        </w:rPr>
      </w:pPr>
      <w:proofErr w:type="gramStart"/>
      <w:r w:rsidRPr="00B51BBD">
        <w:rPr>
          <w:rFonts w:ascii="Times New Roman" w:eastAsia="Times New Roman" w:hAnsi="Times New Roman" w:cs="Times New Roman"/>
          <w:sz w:val="28"/>
          <w:szCs w:val="20"/>
          <w:lang w:eastAsia="ru-RU"/>
        </w:rPr>
        <w:t>Администрацией города Канска утверждено Положение о привлечении подрядных организаций для выполнения работ по капитальному ремонту и ремонту дворовых территорий многоквартирных домов на территории города Канска (постановление от 15.05.2017г № 453), в соответствии с которым организациями, обслуживающими жилищный фонд города Канска, 17.05.2017г. были объявлены процедуры отбора подрядных организаций – путём размещения извещений в официальном печатном органе муниципального образования город Канск «</w:t>
      </w:r>
      <w:proofErr w:type="spellStart"/>
      <w:r w:rsidRPr="00B51BBD">
        <w:rPr>
          <w:rFonts w:ascii="Times New Roman" w:eastAsia="Times New Roman" w:hAnsi="Times New Roman" w:cs="Times New Roman"/>
          <w:sz w:val="28"/>
          <w:szCs w:val="20"/>
          <w:lang w:eastAsia="ru-RU"/>
        </w:rPr>
        <w:t>Канский</w:t>
      </w:r>
      <w:proofErr w:type="spellEnd"/>
      <w:proofErr w:type="gramEnd"/>
      <w:r w:rsidRPr="00B51BBD">
        <w:rPr>
          <w:rFonts w:ascii="Times New Roman" w:eastAsia="Times New Roman" w:hAnsi="Times New Roman" w:cs="Times New Roman"/>
          <w:sz w:val="28"/>
          <w:szCs w:val="20"/>
          <w:lang w:eastAsia="ru-RU"/>
        </w:rPr>
        <w:t xml:space="preserve"> вестник». На момент подведения итогов 02.06.2017г конкурсной процедуры заявки от потенциальных подрядчиков не поступили. Процедура отбора состоялась повторно – начало 07.06.2017г – 23.06.2017г подведены её итоги. По результатам конкурсных процедур на 53 дворовых территории определены подрядные организации. Подрядными организациями был заявлен отказ от привлечения студенческих отрядов. Срок исполнения работ по договору подряда– 01.09.2017г. Работы должны быть выполнены в соответствии с локальным сметным расчётом и </w:t>
      </w:r>
      <w:proofErr w:type="spellStart"/>
      <w:proofErr w:type="gramStart"/>
      <w:r w:rsidRPr="00B51BBD">
        <w:rPr>
          <w:rFonts w:ascii="Times New Roman" w:eastAsia="Times New Roman" w:hAnsi="Times New Roman" w:cs="Times New Roman"/>
          <w:sz w:val="28"/>
          <w:szCs w:val="20"/>
          <w:lang w:eastAsia="ru-RU"/>
        </w:rPr>
        <w:t>дизайн-проектом</w:t>
      </w:r>
      <w:proofErr w:type="spellEnd"/>
      <w:proofErr w:type="gramEnd"/>
      <w:r w:rsidRPr="00B51BBD">
        <w:rPr>
          <w:rFonts w:ascii="Times New Roman" w:eastAsia="Times New Roman" w:hAnsi="Times New Roman" w:cs="Times New Roman"/>
          <w:sz w:val="28"/>
          <w:szCs w:val="20"/>
          <w:lang w:eastAsia="ru-RU"/>
        </w:rPr>
        <w:t>, утвержденными лицом, уполномоченным в соответствии с решением общего собрания собственников помещений. Данные документы являлись приложением и неотъемлемой частью договоров подряда, заключенными между управляющими организациями (ТСЖ) и подрядными организациями.</w:t>
      </w:r>
    </w:p>
    <w:p w:rsidR="008C5FC1" w:rsidRPr="00B51BBD" w:rsidRDefault="008C5FC1" w:rsidP="008C5FC1">
      <w:pPr>
        <w:spacing w:after="0" w:line="240" w:lineRule="auto"/>
        <w:ind w:firstLine="709"/>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В результате данных мероприятий произведено комплексное благоустройство на 53-х дворовых территориях по минимальному перечню работ, в том числе на 2-х территориях произведены работы по дополнительному перечню.</w:t>
      </w:r>
    </w:p>
    <w:p w:rsidR="008C5FC1" w:rsidRPr="00B51BBD" w:rsidRDefault="008C5FC1" w:rsidP="008C5FC1">
      <w:pPr>
        <w:spacing w:after="0" w:line="240" w:lineRule="auto"/>
        <w:ind w:firstLine="709"/>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Всего  в рамках  благоустройства дворов выполнены следующие виды работ:</w:t>
      </w:r>
    </w:p>
    <w:p w:rsidR="008C5FC1" w:rsidRPr="00B51BBD" w:rsidRDefault="008C5FC1" w:rsidP="008C5FC1">
      <w:pPr>
        <w:spacing w:after="0" w:line="240" w:lineRule="auto"/>
        <w:ind w:firstLine="709"/>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lastRenderedPageBreak/>
        <w:t>- уложено асфальтового полотна - 34,3243 тыс. кв. м.;</w:t>
      </w:r>
    </w:p>
    <w:p w:rsidR="008C5FC1" w:rsidRPr="00B51BBD" w:rsidRDefault="008C5FC1" w:rsidP="008C5FC1">
      <w:pPr>
        <w:spacing w:after="0" w:line="240" w:lineRule="auto"/>
        <w:ind w:firstLine="709"/>
        <w:contextualSpacing/>
        <w:jc w:val="both"/>
      </w:pPr>
      <w:r w:rsidRPr="00B51BBD">
        <w:rPr>
          <w:rFonts w:ascii="Times New Roman" w:eastAsia="Times New Roman" w:hAnsi="Times New Roman" w:cs="Times New Roman"/>
          <w:sz w:val="28"/>
          <w:szCs w:val="20"/>
          <w:lang w:eastAsia="ru-RU"/>
        </w:rPr>
        <w:t xml:space="preserve">- установлено (отремонтировано) </w:t>
      </w:r>
      <w:proofErr w:type="spellStart"/>
      <w:r w:rsidRPr="00B51BBD">
        <w:rPr>
          <w:rFonts w:ascii="Times New Roman" w:eastAsia="Times New Roman" w:hAnsi="Times New Roman" w:cs="Times New Roman"/>
          <w:sz w:val="28"/>
          <w:szCs w:val="20"/>
          <w:lang w:eastAsia="ru-RU"/>
        </w:rPr>
        <w:t>светоточек</w:t>
      </w:r>
      <w:proofErr w:type="spellEnd"/>
      <w:r w:rsidRPr="00B51BBD">
        <w:rPr>
          <w:rFonts w:ascii="Times New Roman" w:eastAsia="Times New Roman" w:hAnsi="Times New Roman" w:cs="Times New Roman"/>
          <w:sz w:val="28"/>
          <w:szCs w:val="20"/>
          <w:lang w:eastAsia="ru-RU"/>
        </w:rPr>
        <w:t xml:space="preserve"> – 239 ед.;</w:t>
      </w:r>
      <w:r w:rsidRPr="00B51BBD">
        <w:t xml:space="preserve"> </w:t>
      </w:r>
    </w:p>
    <w:p w:rsidR="008C5FC1" w:rsidRPr="00B51BBD" w:rsidRDefault="008C5FC1" w:rsidP="008C5FC1">
      <w:pPr>
        <w:spacing w:after="0" w:line="240" w:lineRule="auto"/>
        <w:ind w:firstLine="709"/>
        <w:contextualSpacing/>
        <w:jc w:val="both"/>
        <w:rPr>
          <w:rFonts w:ascii="Times New Roman" w:eastAsia="Times New Roman" w:hAnsi="Times New Roman" w:cs="Times New Roman"/>
          <w:sz w:val="28"/>
          <w:szCs w:val="20"/>
          <w:lang w:eastAsia="ru-RU"/>
        </w:rPr>
      </w:pPr>
      <w:r w:rsidRPr="00B51BBD">
        <w:t xml:space="preserve">- </w:t>
      </w:r>
      <w:r w:rsidRPr="00B51BBD">
        <w:rPr>
          <w:rFonts w:ascii="Times New Roman" w:eastAsia="Times New Roman" w:hAnsi="Times New Roman" w:cs="Times New Roman"/>
          <w:sz w:val="28"/>
          <w:szCs w:val="20"/>
          <w:lang w:eastAsia="ru-RU"/>
        </w:rPr>
        <w:t>установлено скамеек -</w:t>
      </w:r>
      <w:r w:rsidRPr="00B51BBD">
        <w:rPr>
          <w:rFonts w:ascii="Times New Roman" w:eastAsia="Times New Roman" w:hAnsi="Times New Roman" w:cs="Times New Roman"/>
          <w:sz w:val="28"/>
          <w:szCs w:val="20"/>
          <w:lang w:eastAsia="ru-RU"/>
        </w:rPr>
        <w:tab/>
        <w:t>353 ед.;</w:t>
      </w:r>
      <w:r w:rsidRPr="00B51BBD">
        <w:rPr>
          <w:rFonts w:ascii="Times New Roman" w:eastAsia="Times New Roman" w:hAnsi="Times New Roman" w:cs="Times New Roman"/>
          <w:sz w:val="28"/>
          <w:szCs w:val="20"/>
          <w:lang w:eastAsia="ru-RU"/>
        </w:rPr>
        <w:tab/>
      </w:r>
    </w:p>
    <w:p w:rsidR="008C5FC1" w:rsidRPr="00B51BBD" w:rsidRDefault="008C5FC1" w:rsidP="008C5FC1">
      <w:pPr>
        <w:spacing w:after="0" w:line="240" w:lineRule="auto"/>
        <w:ind w:firstLine="709"/>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установлено урн для мусора- 338 ед.;</w:t>
      </w:r>
    </w:p>
    <w:p w:rsidR="008C5FC1" w:rsidRPr="00B51BBD" w:rsidRDefault="008C5FC1" w:rsidP="008C5FC1">
      <w:pPr>
        <w:spacing w:after="0" w:line="240" w:lineRule="auto"/>
        <w:ind w:firstLine="709"/>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 </w:t>
      </w:r>
      <w:r w:rsidRPr="00B51BBD">
        <w:t xml:space="preserve"> </w:t>
      </w:r>
      <w:r w:rsidRPr="00B51BBD">
        <w:rPr>
          <w:rFonts w:ascii="Times New Roman" w:eastAsia="Times New Roman" w:hAnsi="Times New Roman" w:cs="Times New Roman"/>
          <w:sz w:val="28"/>
          <w:szCs w:val="20"/>
          <w:lang w:eastAsia="ru-RU"/>
        </w:rPr>
        <w:t>оборудовано детских и (или) спортивных площадок – 1 ед.;</w:t>
      </w:r>
    </w:p>
    <w:p w:rsidR="008C5FC1" w:rsidRPr="00B51BBD" w:rsidRDefault="008C5FC1" w:rsidP="008C5FC1">
      <w:pPr>
        <w:spacing w:after="0" w:line="240" w:lineRule="auto"/>
        <w:ind w:firstLine="709"/>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оборудовано автомобильных парковок: - 2 ед.;</w:t>
      </w:r>
    </w:p>
    <w:p w:rsidR="008C5FC1" w:rsidRPr="00B51BBD" w:rsidRDefault="008C5FC1" w:rsidP="008C5FC1">
      <w:pPr>
        <w:spacing w:after="0" w:line="240" w:lineRule="auto"/>
        <w:ind w:firstLine="708"/>
        <w:contextualSpacing/>
        <w:jc w:val="both"/>
        <w:rPr>
          <w:rFonts w:ascii="Times New Roman" w:eastAsia="Times New Roman" w:hAnsi="Times New Roman" w:cs="Times New Roman"/>
          <w:sz w:val="28"/>
          <w:szCs w:val="20"/>
          <w:lang w:eastAsia="ru-RU"/>
        </w:rPr>
      </w:pPr>
      <w:r w:rsidRPr="00B51BBD">
        <w:rPr>
          <w:rFonts w:ascii="Times New Roman" w:eastAsia="Times New Roman" w:hAnsi="Times New Roman" w:cs="Times New Roman"/>
          <w:sz w:val="28"/>
          <w:szCs w:val="20"/>
          <w:lang w:eastAsia="ru-RU"/>
        </w:rPr>
        <w:t xml:space="preserve">Площадь благоустроенных дворовых территорий составила - 82,5335 тыс. кв. м. </w:t>
      </w:r>
    </w:p>
    <w:p w:rsidR="008C5FC1" w:rsidRPr="00B51BBD" w:rsidRDefault="008C5FC1" w:rsidP="008C5FC1">
      <w:pPr>
        <w:spacing w:after="0" w:line="240" w:lineRule="auto"/>
        <w:ind w:firstLine="708"/>
        <w:contextualSpacing/>
        <w:jc w:val="both"/>
        <w:rPr>
          <w:rFonts w:ascii="Times New Roman" w:eastAsia="Times New Roman" w:hAnsi="Times New Roman" w:cs="Times New Roman"/>
          <w:sz w:val="28"/>
          <w:szCs w:val="28"/>
          <w:lang w:eastAsia="ru-RU"/>
        </w:rPr>
      </w:pPr>
      <w:r w:rsidRPr="00B51BBD">
        <w:rPr>
          <w:rFonts w:ascii="Times New Roman" w:hAnsi="Times New Roman" w:cs="Times New Roman"/>
          <w:sz w:val="28"/>
          <w:szCs w:val="28"/>
        </w:rPr>
        <w:t xml:space="preserve"> В результате реализации программных мероприятий д</w:t>
      </w:r>
      <w:r w:rsidRPr="00B51BBD">
        <w:rPr>
          <w:rFonts w:ascii="Times New Roman" w:eastAsia="Times New Roman" w:hAnsi="Times New Roman" w:cs="Times New Roman"/>
          <w:sz w:val="28"/>
          <w:szCs w:val="28"/>
          <w:lang w:eastAsia="ru-RU"/>
        </w:rPr>
        <w:t>оля площади благоустроенных дворовых территорий в общей площади дворовых территорий городского округа выросла с 15 до 20 %.</w:t>
      </w:r>
    </w:p>
    <w:p w:rsidR="008C5FC1" w:rsidRPr="00B51BBD" w:rsidRDefault="008C5FC1" w:rsidP="008C5FC1">
      <w:pPr>
        <w:tabs>
          <w:tab w:val="num" w:pos="426"/>
        </w:tabs>
        <w:spacing w:after="0" w:line="240" w:lineRule="auto"/>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sz w:val="28"/>
          <w:szCs w:val="20"/>
          <w:lang w:eastAsia="ru-RU"/>
        </w:rPr>
        <w:tab/>
        <w:t>-</w:t>
      </w:r>
      <w:r w:rsidRPr="00B51BBD">
        <w:rPr>
          <w:rFonts w:ascii="Calibri" w:eastAsia="Calibri" w:hAnsi="Calibri" w:cs="Calibri"/>
        </w:rPr>
        <w:t xml:space="preserve"> </w:t>
      </w:r>
      <w:r w:rsidRPr="00B51BBD">
        <w:rPr>
          <w:rFonts w:ascii="Times New Roman" w:eastAsia="Times New Roman" w:hAnsi="Times New Roman" w:cs="Times New Roman"/>
          <w:b/>
          <w:sz w:val="28"/>
          <w:szCs w:val="20"/>
          <w:lang w:eastAsia="ru-RU"/>
        </w:rPr>
        <w:t xml:space="preserve">реализацию мероприятий по поддержке обустройства мест массового отдыха населения (городских парков) </w:t>
      </w:r>
      <w:r w:rsidRPr="00B51BBD">
        <w:rPr>
          <w:rFonts w:ascii="Times New Roman" w:eastAsia="Times New Roman" w:hAnsi="Times New Roman" w:cs="Times New Roman"/>
          <w:sz w:val="28"/>
          <w:szCs w:val="20"/>
          <w:lang w:eastAsia="ru-RU"/>
        </w:rPr>
        <w:t xml:space="preserve">в сумме 5 907 490,00 рублей, </w:t>
      </w:r>
      <w:r w:rsidRPr="00B51BBD">
        <w:rPr>
          <w:rFonts w:ascii="Times New Roman" w:eastAsia="Times New Roman" w:hAnsi="Times New Roman" w:cs="Times New Roman"/>
          <w:sz w:val="28"/>
          <w:szCs w:val="28"/>
          <w:lang w:eastAsia="ru-RU"/>
        </w:rPr>
        <w:t>в том числе:</w:t>
      </w:r>
    </w:p>
    <w:p w:rsidR="008C5FC1" w:rsidRPr="00B51BBD" w:rsidRDefault="008C5FC1" w:rsidP="008C5FC1">
      <w:pPr>
        <w:spacing w:after="0" w:line="240" w:lineRule="auto"/>
        <w:ind w:left="709"/>
        <w:contextualSpacing/>
        <w:jc w:val="both"/>
        <w:rPr>
          <w:rFonts w:ascii="Times New Roman" w:eastAsia="Times New Roman" w:hAnsi="Times New Roman" w:cs="Times New Roman"/>
          <w:sz w:val="28"/>
          <w:szCs w:val="28"/>
          <w:lang w:eastAsia="ru-RU"/>
        </w:rPr>
      </w:pPr>
      <w:r w:rsidRPr="00B51BBD">
        <w:rPr>
          <w:rFonts w:ascii="Times New Roman" w:eastAsia="Times New Roman" w:hAnsi="Times New Roman" w:cs="Times New Roman"/>
          <w:i/>
          <w:sz w:val="28"/>
          <w:szCs w:val="20"/>
          <w:lang w:eastAsia="ru-RU"/>
        </w:rPr>
        <w:t>- за счет средств федерального бюджета в сумме 3 450 900,00 рублей;</w:t>
      </w:r>
    </w:p>
    <w:p w:rsidR="008C5FC1" w:rsidRPr="00B51BBD" w:rsidRDefault="008C5FC1" w:rsidP="008C5FC1">
      <w:pPr>
        <w:spacing w:after="0" w:line="240" w:lineRule="auto"/>
        <w:ind w:left="709"/>
        <w:contextualSpacing/>
        <w:jc w:val="both"/>
        <w:rPr>
          <w:rFonts w:ascii="Times New Roman" w:eastAsia="Times New Roman" w:hAnsi="Times New Roman" w:cs="Times New Roman"/>
          <w:i/>
          <w:sz w:val="28"/>
          <w:szCs w:val="20"/>
          <w:lang w:eastAsia="ru-RU"/>
        </w:rPr>
      </w:pPr>
      <w:r w:rsidRPr="00B51BBD">
        <w:rPr>
          <w:rFonts w:ascii="Times New Roman" w:eastAsia="Times New Roman" w:hAnsi="Times New Roman" w:cs="Times New Roman"/>
          <w:i/>
          <w:sz w:val="28"/>
          <w:szCs w:val="20"/>
          <w:lang w:eastAsia="ru-RU"/>
        </w:rPr>
        <w:t>- за счет сре</w:t>
      </w:r>
      <w:proofErr w:type="gramStart"/>
      <w:r w:rsidRPr="00B51BBD">
        <w:rPr>
          <w:rFonts w:ascii="Times New Roman" w:eastAsia="Times New Roman" w:hAnsi="Times New Roman" w:cs="Times New Roman"/>
          <w:i/>
          <w:sz w:val="28"/>
          <w:szCs w:val="20"/>
          <w:lang w:eastAsia="ru-RU"/>
        </w:rPr>
        <w:t>дств кр</w:t>
      </w:r>
      <w:proofErr w:type="gramEnd"/>
      <w:r w:rsidRPr="00B51BBD">
        <w:rPr>
          <w:rFonts w:ascii="Times New Roman" w:eastAsia="Times New Roman" w:hAnsi="Times New Roman" w:cs="Times New Roman"/>
          <w:i/>
          <w:sz w:val="28"/>
          <w:szCs w:val="20"/>
          <w:lang w:eastAsia="ru-RU"/>
        </w:rPr>
        <w:t>аевого бюджета в сумме 2 398 100,00 рублей;</w:t>
      </w:r>
    </w:p>
    <w:p w:rsidR="008C5FC1" w:rsidRPr="00B51BBD" w:rsidRDefault="008C5FC1" w:rsidP="008C5FC1">
      <w:pPr>
        <w:spacing w:after="0" w:line="240" w:lineRule="auto"/>
        <w:ind w:firstLine="709"/>
        <w:contextualSpacing/>
        <w:jc w:val="both"/>
        <w:rPr>
          <w:rFonts w:ascii="Times New Roman" w:hAnsi="Times New Roman" w:cs="Times New Roman"/>
          <w:sz w:val="28"/>
          <w:szCs w:val="28"/>
        </w:rPr>
      </w:pPr>
      <w:r w:rsidRPr="00B51BBD">
        <w:rPr>
          <w:rFonts w:ascii="Times New Roman" w:eastAsia="Times New Roman" w:hAnsi="Times New Roman" w:cs="Times New Roman"/>
          <w:i/>
          <w:sz w:val="28"/>
          <w:szCs w:val="20"/>
          <w:lang w:eastAsia="ru-RU"/>
        </w:rPr>
        <w:t>-за счет средств городского бюджета в сумме 58 490,00 рублей</w:t>
      </w:r>
      <w:r w:rsidRPr="00B51BBD">
        <w:rPr>
          <w:rFonts w:ascii="Times New Roman" w:eastAsia="Times New Roman" w:hAnsi="Times New Roman" w:cs="Times New Roman"/>
          <w:sz w:val="28"/>
          <w:szCs w:val="20"/>
          <w:lang w:eastAsia="ru-RU"/>
        </w:rPr>
        <w:t>.</w:t>
      </w:r>
    </w:p>
    <w:p w:rsidR="008C5FC1" w:rsidRPr="00B51BBD" w:rsidRDefault="008C5FC1" w:rsidP="008C5FC1">
      <w:pPr>
        <w:spacing w:after="0" w:line="240" w:lineRule="auto"/>
        <w:ind w:firstLine="709"/>
        <w:jc w:val="both"/>
        <w:rPr>
          <w:rFonts w:ascii="Times New Roman" w:eastAsia="Times New Roman" w:hAnsi="Times New Roman" w:cs="Times New Roman"/>
          <w:color w:val="000000"/>
          <w:sz w:val="28"/>
          <w:szCs w:val="28"/>
          <w:lang w:eastAsia="ru-RU"/>
        </w:rPr>
      </w:pPr>
      <w:r w:rsidRPr="00B51BBD">
        <w:rPr>
          <w:rFonts w:ascii="Times New Roman" w:hAnsi="Times New Roman" w:cs="Times New Roman"/>
          <w:sz w:val="28"/>
          <w:szCs w:val="28"/>
        </w:rPr>
        <w:t xml:space="preserve">Во исполнение условий муниципальной программы в 2017 году были благоустроены </w:t>
      </w:r>
      <w:r w:rsidRPr="00B51BBD">
        <w:rPr>
          <w:rFonts w:ascii="Times New Roman" w:hAnsi="Times New Roman" w:cs="Times New Roman"/>
          <w:b/>
          <w:sz w:val="28"/>
          <w:szCs w:val="28"/>
        </w:rPr>
        <w:t>привокзальная площадь</w:t>
      </w:r>
      <w:r w:rsidRPr="00B51BBD">
        <w:rPr>
          <w:rFonts w:ascii="Times New Roman" w:hAnsi="Times New Roman" w:cs="Times New Roman"/>
          <w:sz w:val="28"/>
          <w:szCs w:val="28"/>
        </w:rPr>
        <w:t xml:space="preserve"> и </w:t>
      </w:r>
      <w:r w:rsidRPr="00B51BBD">
        <w:rPr>
          <w:rFonts w:ascii="Times New Roman" w:hAnsi="Times New Roman" w:cs="Times New Roman"/>
          <w:b/>
          <w:sz w:val="28"/>
          <w:szCs w:val="28"/>
        </w:rPr>
        <w:t>парк культуры и отдыха</w:t>
      </w:r>
      <w:r w:rsidRPr="00B51BBD">
        <w:rPr>
          <w:rFonts w:ascii="Times New Roman" w:hAnsi="Times New Roman" w:cs="Times New Roman"/>
          <w:sz w:val="28"/>
          <w:szCs w:val="28"/>
        </w:rPr>
        <w:t xml:space="preserve"> города Канска. Заключен муниципальный контракт № 0119300006217000081-0185943-01 на выполнение работ по реализации проекта благоустройство парка  культуры  и отдыха, расположенного по адресу: </w:t>
      </w:r>
      <w:proofErr w:type="gramStart"/>
      <w:r w:rsidRPr="00B51BBD">
        <w:rPr>
          <w:rFonts w:ascii="Times New Roman" w:hAnsi="Times New Roman" w:cs="Times New Roman"/>
          <w:sz w:val="28"/>
          <w:szCs w:val="28"/>
        </w:rPr>
        <w:t>г</w:t>
      </w:r>
      <w:proofErr w:type="gramEnd"/>
      <w:r w:rsidRPr="00B51BBD">
        <w:rPr>
          <w:rFonts w:ascii="Times New Roman" w:hAnsi="Times New Roman" w:cs="Times New Roman"/>
          <w:sz w:val="28"/>
          <w:szCs w:val="28"/>
        </w:rPr>
        <w:t xml:space="preserve">. Канск, ул. Московская 11-1 от 08.08.2017г., а также дополнительное соглашение №1 от «11» сентября  2017 г. Работы завершены 15 сентября  2017г. Цена контракта составила 5 907 490,00 рублей. </w:t>
      </w:r>
    </w:p>
    <w:p w:rsidR="008C5FC1" w:rsidRPr="00B51BBD" w:rsidRDefault="008C5FC1" w:rsidP="008C5FC1">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По данному контракту выполнено следующее:</w:t>
      </w:r>
    </w:p>
    <w:tbl>
      <w:tblPr>
        <w:tblStyle w:val="af3"/>
        <w:tblW w:w="5000" w:type="pct"/>
        <w:tblLook w:val="04A0"/>
      </w:tblPr>
      <w:tblGrid>
        <w:gridCol w:w="8045"/>
        <w:gridCol w:w="1526"/>
      </w:tblGrid>
      <w:tr w:rsidR="008C5FC1" w:rsidRPr="00B51BBD" w:rsidTr="0072554B">
        <w:tc>
          <w:tcPr>
            <w:tcW w:w="5000" w:type="pct"/>
            <w:gridSpan w:val="2"/>
          </w:tcPr>
          <w:p w:rsidR="008C5FC1" w:rsidRPr="00B51BBD" w:rsidRDefault="008C5FC1" w:rsidP="0072554B">
            <w:pPr>
              <w:autoSpaceDE w:val="0"/>
              <w:ind w:firstLine="993"/>
              <w:jc w:val="center"/>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Демонтажные работы</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Демонтаж (разборка) асфальтобетонного основания</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-45,5 м³;</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Корчевка кустарника и мелколесья</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-2262,9 м²;</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Разборка бортовых камней</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-321м;</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Разборка тротуаров из брусчатки</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-150м²;</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Планировка площадей бульдозерами</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-2262,9 м².</w:t>
            </w:r>
          </w:p>
        </w:tc>
      </w:tr>
      <w:tr w:rsidR="008C5FC1" w:rsidRPr="00B51BBD" w:rsidTr="0072554B">
        <w:tc>
          <w:tcPr>
            <w:tcW w:w="5000" w:type="pct"/>
            <w:gridSpan w:val="2"/>
          </w:tcPr>
          <w:p w:rsidR="008C5FC1" w:rsidRPr="00B51BBD" w:rsidRDefault="008C5FC1" w:rsidP="0072554B">
            <w:pPr>
              <w:autoSpaceDE w:val="0"/>
              <w:ind w:firstLine="993"/>
              <w:jc w:val="center"/>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Монтажные работы</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Устройство асфальтобетонного покрытия (дорожки, тротуары)</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-822,4 м²;</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Устройство тротуаров из брусчатки</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-1120 м²;</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Устройство бортовых камней</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-722 м;</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Посев газонов</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-2214 м²;</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Посадка деревьев и кустарников</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 xml:space="preserve">-45 </w:t>
            </w:r>
            <w:proofErr w:type="spellStart"/>
            <w:proofErr w:type="gramStart"/>
            <w:r w:rsidRPr="00B51BBD">
              <w:rPr>
                <w:rFonts w:ascii="Times New Roman" w:eastAsia="Times New Roman" w:hAnsi="Times New Roman" w:cs="Times New Roman"/>
                <w:color w:val="000000"/>
                <w:sz w:val="28"/>
                <w:szCs w:val="28"/>
                <w:lang w:eastAsia="ru-RU"/>
              </w:rPr>
              <w:t>шт</w:t>
            </w:r>
            <w:proofErr w:type="spellEnd"/>
            <w:proofErr w:type="gramEnd"/>
            <w:r w:rsidRPr="00B51BBD">
              <w:rPr>
                <w:rFonts w:ascii="Times New Roman" w:eastAsia="Times New Roman" w:hAnsi="Times New Roman" w:cs="Times New Roman"/>
                <w:color w:val="000000"/>
                <w:sz w:val="28"/>
                <w:szCs w:val="28"/>
                <w:lang w:eastAsia="ru-RU"/>
              </w:rPr>
              <w:t>;</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Установка малых архитектурных форм (урны)</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-8 шт.</w:t>
            </w:r>
          </w:p>
        </w:tc>
      </w:tr>
    </w:tbl>
    <w:p w:rsidR="008C5FC1" w:rsidRPr="00B51BBD" w:rsidRDefault="008C5FC1" w:rsidP="008C5FC1">
      <w:pPr>
        <w:autoSpaceDE w:val="0"/>
        <w:spacing w:after="0" w:line="240" w:lineRule="auto"/>
        <w:ind w:left="-142" w:firstLine="85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За счет собственных средств и средств инвесторов выполнено: снос деревьев (тополей) – 30 шт.; выкорчевывание деревьев и пней – 26531 м².  (2,65 га.); реконструкция ограждения; установка малых архитектурных форм (скамеек – 12 шт., урн – 12 шт.); вывоз строительного мусора-900 м3.</w:t>
      </w:r>
    </w:p>
    <w:p w:rsidR="008C5FC1" w:rsidRPr="00B51BBD" w:rsidRDefault="008C5FC1" w:rsidP="008C5FC1">
      <w:pPr>
        <w:autoSpaceDE w:val="0"/>
        <w:spacing w:after="0" w:line="240" w:lineRule="auto"/>
        <w:ind w:firstLine="708"/>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Парк культуры и отдыха включен  в рейтинговое голосование, которое будет проходить 18 марта 2018 года, для дальнейшего благоустройства.</w:t>
      </w:r>
    </w:p>
    <w:p w:rsidR="008C5FC1" w:rsidRPr="00B51BBD" w:rsidRDefault="008C5FC1" w:rsidP="008C5FC1">
      <w:pPr>
        <w:autoSpaceDE w:val="0"/>
        <w:spacing w:after="0" w:line="240" w:lineRule="auto"/>
        <w:ind w:firstLine="851"/>
        <w:jc w:val="both"/>
        <w:rPr>
          <w:rFonts w:ascii="Times New Roman" w:eastAsia="Lucida Sans Unicode" w:hAnsi="Times New Roman" w:cs="Mangal"/>
          <w:color w:val="00000A"/>
          <w:sz w:val="28"/>
          <w:szCs w:val="28"/>
          <w:lang w:eastAsia="zh-CN" w:bidi="hi-IN"/>
        </w:rPr>
      </w:pPr>
      <w:r w:rsidRPr="00B51BBD">
        <w:rPr>
          <w:rFonts w:ascii="Times New Roman" w:eastAsia="Times New Roman" w:hAnsi="Times New Roman" w:cs="Times New Roman"/>
          <w:color w:val="000000"/>
          <w:sz w:val="28"/>
          <w:szCs w:val="28"/>
          <w:lang w:eastAsia="ru-RU"/>
        </w:rPr>
        <w:t xml:space="preserve">Заключен муниципальный контракт № 0119300006217000079-0185943-03 на выполнение работ по реализации проекта благоустройство часто посещаемых территорий, расположенной по адресу: </w:t>
      </w:r>
      <w:proofErr w:type="gramStart"/>
      <w:r w:rsidRPr="00B51BBD">
        <w:rPr>
          <w:rFonts w:ascii="Times New Roman" w:eastAsia="Times New Roman" w:hAnsi="Times New Roman" w:cs="Times New Roman"/>
          <w:color w:val="000000"/>
          <w:sz w:val="28"/>
          <w:szCs w:val="28"/>
          <w:lang w:eastAsia="ru-RU"/>
        </w:rPr>
        <w:t>г</w:t>
      </w:r>
      <w:proofErr w:type="gramEnd"/>
      <w:r w:rsidRPr="00B51BBD">
        <w:rPr>
          <w:rFonts w:ascii="Times New Roman" w:eastAsia="Times New Roman" w:hAnsi="Times New Roman" w:cs="Times New Roman"/>
          <w:color w:val="000000"/>
          <w:sz w:val="28"/>
          <w:szCs w:val="28"/>
          <w:lang w:eastAsia="ru-RU"/>
        </w:rPr>
        <w:t xml:space="preserve">. Канск, </w:t>
      </w:r>
      <w:r w:rsidRPr="00B51BBD">
        <w:rPr>
          <w:rFonts w:ascii="Times New Roman" w:eastAsia="Times New Roman" w:hAnsi="Times New Roman" w:cs="Times New Roman"/>
          <w:color w:val="000000"/>
          <w:sz w:val="28"/>
          <w:szCs w:val="28"/>
          <w:lang w:eastAsia="ru-RU"/>
        </w:rPr>
        <w:lastRenderedPageBreak/>
        <w:t>Привокзальная площадь от 16.08.2017 г. и д</w:t>
      </w:r>
      <w:r w:rsidRPr="00B51BBD">
        <w:rPr>
          <w:rFonts w:ascii="Times New Roman" w:eastAsia="Times New Roman" w:hAnsi="Times New Roman" w:cs="Times New Roman"/>
          <w:sz w:val="28"/>
          <w:szCs w:val="28"/>
          <w:lang w:eastAsia="ru-RU"/>
        </w:rPr>
        <w:t xml:space="preserve">ополнительное соглашение №1 от "11" сентября  2017 г. </w:t>
      </w:r>
      <w:r w:rsidRPr="00B51BBD">
        <w:rPr>
          <w:rFonts w:ascii="Times New Roman" w:eastAsia="Lucida Sans Unicode" w:hAnsi="Times New Roman" w:cs="Mangal"/>
          <w:color w:val="00000A"/>
          <w:sz w:val="28"/>
          <w:szCs w:val="28"/>
          <w:lang w:eastAsia="zh-CN" w:bidi="hi-IN"/>
        </w:rPr>
        <w:t>Цена контракта составила 12 499 894,00 рублей.</w:t>
      </w:r>
    </w:p>
    <w:p w:rsidR="008C5FC1" w:rsidRPr="00B51BBD" w:rsidRDefault="008C5FC1" w:rsidP="008C5FC1">
      <w:pPr>
        <w:autoSpaceDE w:val="0"/>
        <w:spacing w:after="0" w:line="240" w:lineRule="auto"/>
        <w:ind w:firstLine="851"/>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По данному контракту выполнено следующее:</w:t>
      </w:r>
    </w:p>
    <w:tbl>
      <w:tblPr>
        <w:tblStyle w:val="af3"/>
        <w:tblW w:w="5000" w:type="pct"/>
        <w:tblLook w:val="04A0"/>
      </w:tblPr>
      <w:tblGrid>
        <w:gridCol w:w="8045"/>
        <w:gridCol w:w="1526"/>
      </w:tblGrid>
      <w:tr w:rsidR="008C5FC1" w:rsidRPr="00B51BBD" w:rsidTr="0072554B">
        <w:tc>
          <w:tcPr>
            <w:tcW w:w="5000" w:type="pct"/>
            <w:gridSpan w:val="2"/>
          </w:tcPr>
          <w:p w:rsidR="008C5FC1" w:rsidRPr="00B51BBD" w:rsidRDefault="008C5FC1" w:rsidP="0072554B">
            <w:pPr>
              <w:autoSpaceDE w:val="0"/>
              <w:ind w:firstLine="993"/>
              <w:jc w:val="center"/>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Демонтажные работы</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4"/>
                <w:szCs w:val="24"/>
                <w:lang w:eastAsia="ru-RU"/>
              </w:rPr>
            </w:pPr>
            <w:r w:rsidRPr="00B51BBD">
              <w:rPr>
                <w:rFonts w:ascii="Times New Roman" w:eastAsia="Times New Roman" w:hAnsi="Times New Roman" w:cs="Times New Roman"/>
                <w:color w:val="000000"/>
                <w:sz w:val="24"/>
                <w:szCs w:val="24"/>
                <w:lang w:eastAsia="ru-RU"/>
              </w:rPr>
              <w:t>Демонтаж дорожных покрытий из плит</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4"/>
                <w:szCs w:val="24"/>
                <w:lang w:eastAsia="ru-RU"/>
              </w:rPr>
            </w:pPr>
            <w:r w:rsidRPr="00B51BBD">
              <w:rPr>
                <w:rFonts w:ascii="Times New Roman" w:eastAsia="Times New Roman" w:hAnsi="Times New Roman" w:cs="Times New Roman"/>
                <w:color w:val="000000"/>
                <w:sz w:val="24"/>
                <w:szCs w:val="24"/>
                <w:lang w:eastAsia="ru-RU"/>
              </w:rPr>
              <w:t>-377,3 м³;</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4"/>
                <w:szCs w:val="24"/>
                <w:lang w:eastAsia="ru-RU"/>
              </w:rPr>
            </w:pPr>
            <w:r w:rsidRPr="00B51BBD">
              <w:rPr>
                <w:rFonts w:ascii="Times New Roman" w:eastAsia="Times New Roman" w:hAnsi="Times New Roman" w:cs="Times New Roman"/>
                <w:color w:val="000000"/>
                <w:sz w:val="24"/>
                <w:szCs w:val="24"/>
                <w:lang w:eastAsia="ru-RU"/>
              </w:rPr>
              <w:t>Разборка покрытий и оснований щебеночных</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4"/>
                <w:szCs w:val="24"/>
                <w:lang w:eastAsia="ru-RU"/>
              </w:rPr>
            </w:pPr>
            <w:r w:rsidRPr="00B51BBD">
              <w:rPr>
                <w:rFonts w:ascii="Times New Roman" w:eastAsia="Times New Roman" w:hAnsi="Times New Roman" w:cs="Times New Roman"/>
                <w:color w:val="000000"/>
                <w:sz w:val="24"/>
                <w:szCs w:val="24"/>
                <w:lang w:eastAsia="ru-RU"/>
              </w:rPr>
              <w:t>-1389 м³;</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4"/>
                <w:szCs w:val="24"/>
                <w:lang w:eastAsia="ru-RU"/>
              </w:rPr>
            </w:pPr>
            <w:r w:rsidRPr="00B51BBD">
              <w:rPr>
                <w:rFonts w:ascii="Times New Roman" w:eastAsia="Times New Roman" w:hAnsi="Times New Roman" w:cs="Times New Roman"/>
                <w:color w:val="000000"/>
                <w:sz w:val="24"/>
                <w:szCs w:val="24"/>
                <w:lang w:eastAsia="ru-RU"/>
              </w:rPr>
              <w:t>Разборка бетонных конструкций (ступени)</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4"/>
                <w:szCs w:val="24"/>
                <w:lang w:eastAsia="ru-RU"/>
              </w:rPr>
            </w:pPr>
            <w:r w:rsidRPr="00B51BBD">
              <w:rPr>
                <w:rFonts w:ascii="Times New Roman" w:eastAsia="Times New Roman" w:hAnsi="Times New Roman" w:cs="Times New Roman"/>
                <w:color w:val="000000"/>
                <w:sz w:val="24"/>
                <w:szCs w:val="24"/>
                <w:lang w:eastAsia="ru-RU"/>
              </w:rPr>
              <w:t>-3,3 м³;</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4"/>
                <w:szCs w:val="24"/>
                <w:lang w:eastAsia="ru-RU"/>
              </w:rPr>
            </w:pPr>
            <w:r w:rsidRPr="00B51BBD">
              <w:rPr>
                <w:rFonts w:ascii="Times New Roman" w:eastAsia="Times New Roman" w:hAnsi="Times New Roman" w:cs="Times New Roman"/>
                <w:color w:val="000000"/>
                <w:sz w:val="24"/>
                <w:szCs w:val="24"/>
                <w:lang w:eastAsia="ru-RU"/>
              </w:rPr>
              <w:t>Снятие асфальтобетонных покрытий</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4"/>
                <w:szCs w:val="24"/>
                <w:lang w:eastAsia="ru-RU"/>
              </w:rPr>
            </w:pPr>
            <w:r w:rsidRPr="00B51BBD">
              <w:rPr>
                <w:rFonts w:ascii="Times New Roman" w:eastAsia="Times New Roman" w:hAnsi="Times New Roman" w:cs="Times New Roman"/>
                <w:color w:val="000000"/>
                <w:sz w:val="24"/>
                <w:szCs w:val="24"/>
                <w:lang w:eastAsia="ru-RU"/>
              </w:rPr>
              <w:t>-1454 м²;</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4"/>
                <w:szCs w:val="24"/>
                <w:lang w:eastAsia="ru-RU"/>
              </w:rPr>
            </w:pPr>
            <w:r w:rsidRPr="00B51BBD">
              <w:rPr>
                <w:rFonts w:ascii="Times New Roman" w:eastAsia="Times New Roman" w:hAnsi="Times New Roman" w:cs="Times New Roman"/>
                <w:color w:val="000000"/>
                <w:sz w:val="24"/>
                <w:szCs w:val="24"/>
                <w:lang w:eastAsia="ru-RU"/>
              </w:rPr>
              <w:t>Разборка бортовых камней</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4"/>
                <w:szCs w:val="24"/>
                <w:lang w:eastAsia="ru-RU"/>
              </w:rPr>
            </w:pPr>
            <w:r w:rsidRPr="00B51BBD">
              <w:rPr>
                <w:rFonts w:ascii="Times New Roman" w:eastAsia="Times New Roman" w:hAnsi="Times New Roman" w:cs="Times New Roman"/>
                <w:color w:val="000000"/>
                <w:sz w:val="24"/>
                <w:szCs w:val="24"/>
                <w:lang w:eastAsia="ru-RU"/>
              </w:rPr>
              <w:t xml:space="preserve">-333 </w:t>
            </w:r>
            <w:proofErr w:type="spellStart"/>
            <w:proofErr w:type="gramStart"/>
            <w:r w:rsidRPr="00B51BBD">
              <w:rPr>
                <w:rFonts w:ascii="Times New Roman" w:eastAsia="Times New Roman" w:hAnsi="Times New Roman" w:cs="Times New Roman"/>
                <w:color w:val="000000"/>
                <w:sz w:val="24"/>
                <w:szCs w:val="24"/>
                <w:lang w:eastAsia="ru-RU"/>
              </w:rPr>
              <w:t>шт</w:t>
            </w:r>
            <w:proofErr w:type="spellEnd"/>
            <w:proofErr w:type="gramEnd"/>
            <w:r w:rsidRPr="00B51BBD">
              <w:rPr>
                <w:rFonts w:ascii="Times New Roman" w:eastAsia="Times New Roman" w:hAnsi="Times New Roman" w:cs="Times New Roman"/>
                <w:color w:val="000000"/>
                <w:sz w:val="24"/>
                <w:szCs w:val="24"/>
                <w:lang w:eastAsia="ru-RU"/>
              </w:rPr>
              <w:t>;</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4"/>
                <w:szCs w:val="24"/>
                <w:lang w:eastAsia="ru-RU"/>
              </w:rPr>
            </w:pPr>
            <w:r w:rsidRPr="00B51BBD">
              <w:rPr>
                <w:rFonts w:ascii="Times New Roman" w:eastAsia="Times New Roman" w:hAnsi="Times New Roman" w:cs="Times New Roman"/>
                <w:color w:val="000000"/>
                <w:sz w:val="24"/>
                <w:szCs w:val="24"/>
                <w:lang w:eastAsia="ru-RU"/>
              </w:rPr>
              <w:t>Демонтаж стен бетонных</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4"/>
                <w:szCs w:val="24"/>
                <w:lang w:eastAsia="ru-RU"/>
              </w:rPr>
            </w:pPr>
            <w:r w:rsidRPr="00B51BBD">
              <w:rPr>
                <w:rFonts w:ascii="Times New Roman" w:eastAsia="Times New Roman" w:hAnsi="Times New Roman" w:cs="Times New Roman"/>
                <w:color w:val="000000"/>
                <w:sz w:val="24"/>
                <w:szCs w:val="24"/>
                <w:lang w:eastAsia="ru-RU"/>
              </w:rPr>
              <w:t>-2,14 м³.</w:t>
            </w:r>
          </w:p>
        </w:tc>
      </w:tr>
      <w:tr w:rsidR="008C5FC1" w:rsidRPr="00B51BBD" w:rsidTr="0072554B">
        <w:tc>
          <w:tcPr>
            <w:tcW w:w="5000" w:type="pct"/>
            <w:gridSpan w:val="2"/>
          </w:tcPr>
          <w:p w:rsidR="008C5FC1" w:rsidRPr="00B51BBD" w:rsidRDefault="008C5FC1" w:rsidP="0072554B">
            <w:pPr>
              <w:autoSpaceDE w:val="0"/>
              <w:ind w:firstLine="993"/>
              <w:jc w:val="center"/>
              <w:rPr>
                <w:rFonts w:ascii="Times New Roman" w:eastAsia="Times New Roman" w:hAnsi="Times New Roman" w:cs="Times New Roman"/>
                <w:color w:val="000000"/>
                <w:sz w:val="24"/>
                <w:szCs w:val="24"/>
                <w:lang w:eastAsia="ru-RU"/>
              </w:rPr>
            </w:pPr>
            <w:r w:rsidRPr="00B51BBD">
              <w:rPr>
                <w:rFonts w:ascii="Times New Roman" w:eastAsia="Times New Roman" w:hAnsi="Times New Roman" w:cs="Times New Roman"/>
                <w:color w:val="000000"/>
                <w:sz w:val="24"/>
                <w:szCs w:val="24"/>
                <w:lang w:eastAsia="ru-RU"/>
              </w:rPr>
              <w:t>Монтажные работы</w:t>
            </w:r>
          </w:p>
        </w:tc>
      </w:tr>
      <w:tr w:rsidR="008C5FC1" w:rsidRPr="00B51BBD" w:rsidTr="008C5FC1">
        <w:trPr>
          <w:trHeight w:val="1173"/>
        </w:trPr>
        <w:tc>
          <w:tcPr>
            <w:tcW w:w="4203" w:type="pct"/>
          </w:tcPr>
          <w:p w:rsidR="008C5FC1" w:rsidRPr="00B51BBD" w:rsidRDefault="008C5FC1" w:rsidP="0072554B">
            <w:pPr>
              <w:autoSpaceDE w:val="0"/>
              <w:jc w:val="both"/>
              <w:rPr>
                <w:rFonts w:ascii="Times New Roman" w:eastAsia="Times New Roman" w:hAnsi="Times New Roman" w:cs="Times New Roman"/>
                <w:color w:val="000000"/>
                <w:sz w:val="24"/>
                <w:szCs w:val="24"/>
                <w:lang w:eastAsia="ru-RU"/>
              </w:rPr>
            </w:pPr>
            <w:r w:rsidRPr="00B51BBD">
              <w:rPr>
                <w:rFonts w:ascii="Times New Roman" w:eastAsia="Times New Roman" w:hAnsi="Times New Roman" w:cs="Times New Roman"/>
                <w:color w:val="000000"/>
                <w:sz w:val="24"/>
                <w:szCs w:val="24"/>
                <w:lang w:eastAsia="ru-RU"/>
              </w:rPr>
              <w:t>Устройство тротуаров из брусчатки</w:t>
            </w:r>
          </w:p>
        </w:tc>
        <w:tc>
          <w:tcPr>
            <w:tcW w:w="797" w:type="pct"/>
          </w:tcPr>
          <w:p w:rsidR="008C5FC1" w:rsidRPr="00B51BBD" w:rsidRDefault="008C5FC1" w:rsidP="008C5FC1">
            <w:pPr>
              <w:autoSpaceDE w:val="0"/>
              <w:jc w:val="both"/>
              <w:rPr>
                <w:rFonts w:ascii="Times New Roman" w:eastAsia="Times New Roman" w:hAnsi="Times New Roman" w:cs="Times New Roman"/>
                <w:color w:val="000000"/>
                <w:sz w:val="24"/>
                <w:szCs w:val="24"/>
                <w:lang w:eastAsia="ru-RU"/>
              </w:rPr>
            </w:pPr>
            <w:r w:rsidRPr="00B51BBD">
              <w:rPr>
                <w:rFonts w:ascii="Times New Roman" w:eastAsia="Times New Roman" w:hAnsi="Times New Roman" w:cs="Times New Roman"/>
                <w:color w:val="000000"/>
                <w:sz w:val="24"/>
                <w:szCs w:val="24"/>
                <w:lang w:eastAsia="ru-RU"/>
              </w:rPr>
              <w:t>3283 м² (тип 1 – 2602 м², тип 2 – 681 м².)</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Устройство газона рулонного</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-2480 м²;</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Устройство бортовых камней</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-1125 шт.;</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Посев газонов</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-2518 м²;</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Устройство ограждения</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-128 м;</w:t>
            </w:r>
          </w:p>
        </w:tc>
      </w:tr>
      <w:tr w:rsidR="008C5FC1" w:rsidRPr="00B51BBD" w:rsidTr="0072554B">
        <w:tc>
          <w:tcPr>
            <w:tcW w:w="4203"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 xml:space="preserve">Устройство </w:t>
            </w:r>
            <w:proofErr w:type="spellStart"/>
            <w:r w:rsidRPr="00B51BBD">
              <w:rPr>
                <w:rFonts w:ascii="Times New Roman" w:eastAsia="Times New Roman" w:hAnsi="Times New Roman" w:cs="Times New Roman"/>
                <w:color w:val="000000"/>
                <w:sz w:val="28"/>
                <w:szCs w:val="28"/>
                <w:lang w:eastAsia="ru-RU"/>
              </w:rPr>
              <w:t>дождеприёмного</w:t>
            </w:r>
            <w:proofErr w:type="spellEnd"/>
            <w:r w:rsidRPr="00B51BBD">
              <w:rPr>
                <w:rFonts w:ascii="Times New Roman" w:eastAsia="Times New Roman" w:hAnsi="Times New Roman" w:cs="Times New Roman"/>
                <w:color w:val="000000"/>
                <w:sz w:val="28"/>
                <w:szCs w:val="28"/>
                <w:lang w:eastAsia="ru-RU"/>
              </w:rPr>
              <w:t xml:space="preserve"> колодца (септика)</w:t>
            </w:r>
          </w:p>
        </w:tc>
        <w:tc>
          <w:tcPr>
            <w:tcW w:w="797" w:type="pct"/>
          </w:tcPr>
          <w:p w:rsidR="008C5FC1" w:rsidRPr="00B51BBD" w:rsidRDefault="008C5FC1" w:rsidP="0072554B">
            <w:pPr>
              <w:autoSpaceDE w:val="0"/>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-1 шт.</w:t>
            </w:r>
          </w:p>
        </w:tc>
      </w:tr>
    </w:tbl>
    <w:p w:rsidR="008C5FC1" w:rsidRPr="00B51BBD" w:rsidRDefault="008C5FC1" w:rsidP="008C5FC1">
      <w:pPr>
        <w:autoSpaceDE w:val="0"/>
        <w:spacing w:after="0" w:line="240" w:lineRule="auto"/>
        <w:ind w:firstLine="708"/>
        <w:jc w:val="both"/>
        <w:rPr>
          <w:rFonts w:ascii="Times New Roman" w:eastAsia="Times New Roman" w:hAnsi="Times New Roman" w:cs="Times New Roman"/>
          <w:color w:val="000000"/>
          <w:sz w:val="28"/>
          <w:szCs w:val="28"/>
          <w:lang w:eastAsia="ru-RU"/>
        </w:rPr>
      </w:pPr>
      <w:r w:rsidRPr="00B51BBD">
        <w:rPr>
          <w:rFonts w:ascii="Times New Roman" w:eastAsia="Times New Roman" w:hAnsi="Times New Roman" w:cs="Times New Roman"/>
          <w:color w:val="000000"/>
          <w:sz w:val="28"/>
          <w:szCs w:val="28"/>
          <w:lang w:eastAsia="ru-RU"/>
        </w:rPr>
        <w:t>За счет собственных средств выполнены следующие работы: установка остановочных автобусных павильонов – 2 шт.; выкорчевывание деревьев и пней – 1000 м².; планировка территории для монтажа дорожных плит – 1200 м²; монтаж дорожных плит – 1200 м²</w:t>
      </w:r>
      <w:proofErr w:type="gramStart"/>
      <w:r w:rsidRPr="00B51BBD">
        <w:rPr>
          <w:rFonts w:ascii="Times New Roman" w:eastAsia="Times New Roman" w:hAnsi="Times New Roman" w:cs="Times New Roman"/>
          <w:color w:val="000000"/>
          <w:sz w:val="28"/>
          <w:szCs w:val="28"/>
          <w:lang w:eastAsia="ru-RU"/>
        </w:rPr>
        <w:t xml:space="preserve">( </w:t>
      </w:r>
      <w:proofErr w:type="gramEnd"/>
      <w:r w:rsidRPr="00B51BBD">
        <w:rPr>
          <w:rFonts w:ascii="Times New Roman" w:eastAsia="Times New Roman" w:hAnsi="Times New Roman" w:cs="Times New Roman"/>
          <w:color w:val="000000"/>
          <w:sz w:val="28"/>
          <w:szCs w:val="28"/>
          <w:lang w:eastAsia="ru-RU"/>
        </w:rPr>
        <w:t>из них выполнено – 800 м²); демонтаж пешеходной дорожки – 200 м²; устройство наружного освещения ( на 16.10.2017 выполнено – 60 %.); установка малых архитектурных форм (скамеек – 12 шт., урн – 12 шт.); перевозка грунта в отвал – 800 м³; перевозка на место складирования дорожных плит – 1000 т.</w:t>
      </w:r>
    </w:p>
    <w:p w:rsidR="008C5FC1" w:rsidRPr="00B51BBD" w:rsidRDefault="008C5FC1" w:rsidP="008C5FC1">
      <w:pPr>
        <w:autoSpaceDE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B51BBD">
        <w:rPr>
          <w:rFonts w:ascii="Times New Roman" w:eastAsia="Times New Roman" w:hAnsi="Times New Roman" w:cs="Times New Roman"/>
          <w:sz w:val="28"/>
          <w:szCs w:val="28"/>
          <w:lang w:eastAsia="ru-RU"/>
        </w:rPr>
        <w:t>Всего площадь благоустроенных территорий городских округов соответствующего функционального назначения (площадей, набережных, улиц, пешеходных зон, скверов, парков, иных территорий) составила 50 тыс. кв. м.</w:t>
      </w:r>
      <w:r w:rsidRPr="00B51BBD">
        <w:rPr>
          <w:rFonts w:ascii="Times New Roman" w:eastAsia="Times New Roman" w:hAnsi="Times New Roman" w:cs="Times New Roman"/>
          <w:sz w:val="28"/>
          <w:szCs w:val="28"/>
          <w:lang w:eastAsia="ru-RU"/>
        </w:rPr>
        <w:tab/>
      </w:r>
      <w:proofErr w:type="gramEnd"/>
    </w:p>
    <w:p w:rsidR="008C5FC1" w:rsidRPr="00B51BBD" w:rsidRDefault="008C5FC1" w:rsidP="008C5FC1">
      <w:pPr>
        <w:spacing w:after="0" w:line="240" w:lineRule="auto"/>
        <w:ind w:firstLine="709"/>
        <w:jc w:val="both"/>
        <w:rPr>
          <w:rFonts w:ascii="Times New Roman" w:hAnsi="Times New Roman" w:cs="Times New Roman"/>
          <w:sz w:val="28"/>
          <w:szCs w:val="28"/>
        </w:rPr>
      </w:pPr>
      <w:r w:rsidRPr="00B51BBD">
        <w:rPr>
          <w:rFonts w:ascii="Times New Roman" w:hAnsi="Times New Roman" w:cs="Times New Roman"/>
          <w:sz w:val="28"/>
          <w:szCs w:val="28"/>
        </w:rPr>
        <w:t>Данные территории требуется содержать в надлежащем состоянии. Для этого предусмотрены виды работ в зимний перио</w:t>
      </w:r>
      <w:proofErr w:type="gramStart"/>
      <w:r w:rsidRPr="00B51BBD">
        <w:rPr>
          <w:rFonts w:ascii="Times New Roman" w:hAnsi="Times New Roman" w:cs="Times New Roman"/>
          <w:sz w:val="28"/>
          <w:szCs w:val="28"/>
        </w:rPr>
        <w:t>д-</w:t>
      </w:r>
      <w:proofErr w:type="gramEnd"/>
      <w:r w:rsidRPr="00B51BBD">
        <w:rPr>
          <w:rFonts w:ascii="Times New Roman" w:hAnsi="Times New Roman" w:cs="Times New Roman"/>
          <w:sz w:val="28"/>
          <w:szCs w:val="28"/>
        </w:rPr>
        <w:t xml:space="preserve">  очистка от снега пешеходных дорожек, очистка урн от мусора, в летний период – уборка мусора, стрижка газонов, посадка цветов, уборка мусора. Указанные виды работ выполняются в рамках муниципального контракта на содержание улично-дорожной сети, заключенного с ООО «ПТС РД».</w:t>
      </w:r>
      <w:r w:rsidRPr="00B51BBD">
        <w:rPr>
          <w:rFonts w:ascii="Times New Roman" w:hAnsi="Times New Roman" w:cs="Times New Roman"/>
          <w:sz w:val="28"/>
          <w:szCs w:val="28"/>
        </w:rPr>
        <w:tab/>
        <w:t xml:space="preserve"> </w:t>
      </w:r>
    </w:p>
    <w:p w:rsidR="00B96805" w:rsidRPr="00510B68" w:rsidRDefault="00B51BBD" w:rsidP="000245E1">
      <w:pPr>
        <w:spacing w:after="0" w:line="240" w:lineRule="auto"/>
        <w:ind w:firstLine="709"/>
        <w:jc w:val="both"/>
        <w:rPr>
          <w:rFonts w:ascii="Times New Roman" w:eastAsia="Calibri" w:hAnsi="Times New Roman" w:cs="Times New Roman"/>
          <w:sz w:val="28"/>
          <w:szCs w:val="28"/>
        </w:rPr>
      </w:pPr>
      <w:r w:rsidRPr="00B51BBD">
        <w:rPr>
          <w:rFonts w:ascii="Times New Roman" w:hAnsi="Times New Roman" w:cs="Times New Roman"/>
          <w:sz w:val="28"/>
          <w:szCs w:val="28"/>
          <w:u w:val="single"/>
        </w:rPr>
        <w:t xml:space="preserve">Эффективность реализации муниципальной программы за 2017 год признается </w:t>
      </w:r>
      <w:r w:rsidRPr="00B51BBD">
        <w:rPr>
          <w:rFonts w:ascii="Times New Roman" w:eastAsia="Times New Roman" w:hAnsi="Times New Roman" w:cs="Times New Roman"/>
          <w:b/>
          <w:sz w:val="28"/>
          <w:szCs w:val="28"/>
          <w:u w:val="single"/>
          <w:lang w:eastAsia="ru-RU"/>
        </w:rPr>
        <w:t>высокоэффективной</w:t>
      </w:r>
      <w:r w:rsidRPr="00B51BBD">
        <w:rPr>
          <w:rFonts w:ascii="Times New Roman" w:hAnsi="Times New Roman" w:cs="Times New Roman"/>
          <w:sz w:val="28"/>
          <w:szCs w:val="28"/>
        </w:rPr>
        <w:t>.</w:t>
      </w:r>
    </w:p>
    <w:p w:rsidR="009F2F50" w:rsidRDefault="009F2F50" w:rsidP="00135A36">
      <w:pPr>
        <w:pStyle w:val="a5"/>
        <w:ind w:firstLine="709"/>
        <w:jc w:val="both"/>
        <w:rPr>
          <w:b w:val="0"/>
        </w:rPr>
      </w:pPr>
      <w:r w:rsidRPr="000245E1">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9F2F50" w:rsidRDefault="009F2F50" w:rsidP="00135A36">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9F2F50" w:rsidRDefault="009F2F50" w:rsidP="00135A36">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9F2F50" w:rsidRDefault="009F2F50" w:rsidP="00135A36">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9F2F50" w:rsidRDefault="009F2F50" w:rsidP="00543620">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экономического развития </w:t>
      </w:r>
    </w:p>
    <w:p w:rsidR="009F2F50" w:rsidRPr="009F2F50" w:rsidRDefault="009F2F50" w:rsidP="00543620">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муниципального заказа администрации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Канска                </w:t>
      </w:r>
      <w:r w:rsidR="00ED35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С.В. Юшина</w:t>
      </w:r>
    </w:p>
    <w:p w:rsidR="0065329C" w:rsidRPr="0065329C" w:rsidRDefault="0065329C" w:rsidP="00135A36">
      <w:pPr>
        <w:spacing w:after="0" w:line="240" w:lineRule="auto"/>
        <w:ind w:firstLine="709"/>
        <w:jc w:val="both"/>
        <w:rPr>
          <w:rFonts w:ascii="Times New Roman" w:hAnsi="Times New Roman" w:cs="Times New Roman"/>
          <w:sz w:val="28"/>
          <w:szCs w:val="28"/>
          <w:lang w:eastAsia="ru-RU"/>
        </w:rPr>
      </w:pPr>
    </w:p>
    <w:p w:rsidR="00BF7989" w:rsidRPr="0025589C" w:rsidRDefault="00BF7989" w:rsidP="00135A36">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p>
    <w:p w:rsidR="00543620" w:rsidRDefault="00543620" w:rsidP="00135A36">
      <w:pPr>
        <w:spacing w:after="0" w:line="240" w:lineRule="auto"/>
        <w:ind w:firstLine="709"/>
        <w:jc w:val="both"/>
        <w:rPr>
          <w:rFonts w:ascii="Times New Roman" w:eastAsia="Calibri" w:hAnsi="Times New Roman" w:cs="Times New Roman"/>
          <w:sz w:val="28"/>
          <w:szCs w:val="28"/>
        </w:rPr>
      </w:pPr>
    </w:p>
    <w:p w:rsidR="00543620" w:rsidRDefault="00543620" w:rsidP="00135A36">
      <w:pPr>
        <w:spacing w:after="0" w:line="240" w:lineRule="auto"/>
        <w:ind w:firstLine="709"/>
        <w:jc w:val="both"/>
        <w:rPr>
          <w:rFonts w:ascii="Times New Roman" w:eastAsia="Calibri" w:hAnsi="Times New Roman" w:cs="Times New Roman"/>
          <w:sz w:val="28"/>
          <w:szCs w:val="28"/>
        </w:rPr>
      </w:pPr>
    </w:p>
    <w:p w:rsidR="00E10407" w:rsidRPr="00E10407" w:rsidRDefault="00A7252F" w:rsidP="00543620">
      <w:pPr>
        <w:spacing w:after="0" w:line="240" w:lineRule="auto"/>
        <w:jc w:val="both"/>
        <w:rPr>
          <w:rFonts w:ascii="Times New Roman" w:eastAsia="Calibri" w:hAnsi="Times New Roman" w:cs="Times New Roman"/>
          <w:sz w:val="28"/>
          <w:szCs w:val="28"/>
        </w:rPr>
      </w:pPr>
      <w:r w:rsidRPr="00A7252F">
        <w:rPr>
          <w:rFonts w:ascii="Times New Roman" w:eastAsia="Calibri" w:hAnsi="Times New Roman" w:cs="Times New Roman"/>
          <w:sz w:val="20"/>
          <w:szCs w:val="20"/>
        </w:rPr>
        <w:t>Чижова Юлия Сергеевна 3</w:t>
      </w:r>
      <w:r w:rsidR="00180595">
        <w:rPr>
          <w:rFonts w:ascii="Times New Roman" w:eastAsia="Calibri" w:hAnsi="Times New Roman" w:cs="Times New Roman"/>
          <w:sz w:val="20"/>
          <w:szCs w:val="20"/>
        </w:rPr>
        <w:t>-</w:t>
      </w:r>
      <w:r w:rsidRPr="00A7252F">
        <w:rPr>
          <w:rFonts w:ascii="Times New Roman" w:eastAsia="Calibri" w:hAnsi="Times New Roman" w:cs="Times New Roman"/>
          <w:sz w:val="20"/>
          <w:szCs w:val="20"/>
        </w:rPr>
        <w:t>25-62</w:t>
      </w:r>
    </w:p>
    <w:p w:rsidR="00DD47DA" w:rsidRPr="00CD3343" w:rsidRDefault="00DD47DA" w:rsidP="00135A36">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p>
    <w:sectPr w:rsidR="00DD47DA" w:rsidRPr="00CD3343" w:rsidSect="00B51BBD">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011" w:rsidRDefault="00D93011" w:rsidP="00AE5B55">
      <w:pPr>
        <w:spacing w:after="0" w:line="240" w:lineRule="auto"/>
      </w:pPr>
      <w:r>
        <w:separator/>
      </w:r>
    </w:p>
  </w:endnote>
  <w:endnote w:type="continuationSeparator" w:id="0">
    <w:p w:rsidR="00D93011" w:rsidRDefault="00D93011" w:rsidP="00AE5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011" w:rsidRDefault="00D93011" w:rsidP="00AE5B55">
      <w:pPr>
        <w:spacing w:after="0" w:line="240" w:lineRule="auto"/>
      </w:pPr>
      <w:r>
        <w:separator/>
      </w:r>
    </w:p>
  </w:footnote>
  <w:footnote w:type="continuationSeparator" w:id="0">
    <w:p w:rsidR="00D93011" w:rsidRDefault="00D93011" w:rsidP="00AE5B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9DB"/>
    <w:multiLevelType w:val="hybridMultilevel"/>
    <w:tmpl w:val="B61E5584"/>
    <w:lvl w:ilvl="0" w:tplc="A8A8A600">
      <w:start w:val="1"/>
      <w:numFmt w:val="bullet"/>
      <w:lvlText w:val=""/>
      <w:lvlJc w:val="left"/>
      <w:pPr>
        <w:tabs>
          <w:tab w:val="num" w:pos="802"/>
        </w:tabs>
        <w:ind w:left="1068" w:hanging="360"/>
      </w:pPr>
      <w:rPr>
        <w:rFonts w:ascii="Symbol" w:hAnsi="Symbol" w:hint="default"/>
      </w:rPr>
    </w:lvl>
    <w:lvl w:ilvl="1" w:tplc="04190003">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
    <w:nsid w:val="006B4369"/>
    <w:multiLevelType w:val="hybridMultilevel"/>
    <w:tmpl w:val="BD725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1B3B9E"/>
    <w:multiLevelType w:val="hybridMultilevel"/>
    <w:tmpl w:val="E618C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D5015"/>
    <w:multiLevelType w:val="hybridMultilevel"/>
    <w:tmpl w:val="E35C0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37AE9"/>
    <w:multiLevelType w:val="hybridMultilevel"/>
    <w:tmpl w:val="3D4630C8"/>
    <w:lvl w:ilvl="0" w:tplc="DAA813A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E79735D"/>
    <w:multiLevelType w:val="hybridMultilevel"/>
    <w:tmpl w:val="1DC0C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6F3E28"/>
    <w:multiLevelType w:val="hybridMultilevel"/>
    <w:tmpl w:val="81426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E7944"/>
    <w:multiLevelType w:val="hybridMultilevel"/>
    <w:tmpl w:val="9B76992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9E6FBE"/>
    <w:multiLevelType w:val="hybridMultilevel"/>
    <w:tmpl w:val="CFBC17A8"/>
    <w:lvl w:ilvl="0" w:tplc="C56AF4A4">
      <w:start w:val="3"/>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8687F55"/>
    <w:multiLevelType w:val="hybridMultilevel"/>
    <w:tmpl w:val="51E64590"/>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C330B0"/>
    <w:multiLevelType w:val="hybridMultilevel"/>
    <w:tmpl w:val="9A7AB880"/>
    <w:lvl w:ilvl="0" w:tplc="8564EBD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33EC351B"/>
    <w:multiLevelType w:val="hybridMultilevel"/>
    <w:tmpl w:val="9B76992C"/>
    <w:lvl w:ilvl="0" w:tplc="0419000F">
      <w:start w:val="1"/>
      <w:numFmt w:val="decimal"/>
      <w:lvlText w:val="%1."/>
      <w:lvlJc w:val="left"/>
      <w:pPr>
        <w:ind w:left="3200" w:hanging="360"/>
      </w:pPr>
      <w:rPr>
        <w:rFonts w:cs="Times New Roman" w:hint="default"/>
        <w:b w:val="0"/>
      </w:rPr>
    </w:lvl>
    <w:lvl w:ilvl="1" w:tplc="04190019" w:tentative="1">
      <w:start w:val="1"/>
      <w:numFmt w:val="lowerLetter"/>
      <w:lvlText w:val="%2."/>
      <w:lvlJc w:val="left"/>
      <w:pPr>
        <w:ind w:left="3712" w:hanging="360"/>
      </w:pPr>
    </w:lvl>
    <w:lvl w:ilvl="2" w:tplc="0419001B" w:tentative="1">
      <w:start w:val="1"/>
      <w:numFmt w:val="lowerRoman"/>
      <w:lvlText w:val="%3."/>
      <w:lvlJc w:val="right"/>
      <w:pPr>
        <w:ind w:left="4432" w:hanging="180"/>
      </w:pPr>
    </w:lvl>
    <w:lvl w:ilvl="3" w:tplc="0419000F" w:tentative="1">
      <w:start w:val="1"/>
      <w:numFmt w:val="decimal"/>
      <w:lvlText w:val="%4."/>
      <w:lvlJc w:val="left"/>
      <w:pPr>
        <w:ind w:left="5152" w:hanging="360"/>
      </w:pPr>
    </w:lvl>
    <w:lvl w:ilvl="4" w:tplc="04190019" w:tentative="1">
      <w:start w:val="1"/>
      <w:numFmt w:val="lowerLetter"/>
      <w:lvlText w:val="%5."/>
      <w:lvlJc w:val="left"/>
      <w:pPr>
        <w:ind w:left="5872" w:hanging="360"/>
      </w:pPr>
    </w:lvl>
    <w:lvl w:ilvl="5" w:tplc="0419001B" w:tentative="1">
      <w:start w:val="1"/>
      <w:numFmt w:val="lowerRoman"/>
      <w:lvlText w:val="%6."/>
      <w:lvlJc w:val="right"/>
      <w:pPr>
        <w:ind w:left="6592" w:hanging="180"/>
      </w:pPr>
    </w:lvl>
    <w:lvl w:ilvl="6" w:tplc="0419000F" w:tentative="1">
      <w:start w:val="1"/>
      <w:numFmt w:val="decimal"/>
      <w:lvlText w:val="%7."/>
      <w:lvlJc w:val="left"/>
      <w:pPr>
        <w:ind w:left="7312" w:hanging="360"/>
      </w:pPr>
    </w:lvl>
    <w:lvl w:ilvl="7" w:tplc="04190019" w:tentative="1">
      <w:start w:val="1"/>
      <w:numFmt w:val="lowerLetter"/>
      <w:lvlText w:val="%8."/>
      <w:lvlJc w:val="left"/>
      <w:pPr>
        <w:ind w:left="8032" w:hanging="360"/>
      </w:pPr>
    </w:lvl>
    <w:lvl w:ilvl="8" w:tplc="0419001B" w:tentative="1">
      <w:start w:val="1"/>
      <w:numFmt w:val="lowerRoman"/>
      <w:lvlText w:val="%9."/>
      <w:lvlJc w:val="right"/>
      <w:pPr>
        <w:ind w:left="8752" w:hanging="180"/>
      </w:pPr>
    </w:lvl>
  </w:abstractNum>
  <w:abstractNum w:abstractNumId="12">
    <w:nsid w:val="34ED1AE9"/>
    <w:multiLevelType w:val="hybridMultilevel"/>
    <w:tmpl w:val="DC66DD2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729620B"/>
    <w:multiLevelType w:val="multilevel"/>
    <w:tmpl w:val="DAFC7FE6"/>
    <w:lvl w:ilvl="0">
      <w:start w:val="1"/>
      <w:numFmt w:val="decimal"/>
      <w:lvlText w:val="%1."/>
      <w:lvlJc w:val="left"/>
      <w:pPr>
        <w:ind w:left="885" w:hanging="360"/>
      </w:pPr>
      <w:rPr>
        <w:rFonts w:hint="default"/>
      </w:rPr>
    </w:lvl>
    <w:lvl w:ilvl="1">
      <w:start w:val="1"/>
      <w:numFmt w:val="decimal"/>
      <w:isLgl/>
      <w:lvlText w:val="%1.%2"/>
      <w:lvlJc w:val="left"/>
      <w:pPr>
        <w:ind w:left="900" w:hanging="375"/>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65" w:hanging="144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14">
    <w:nsid w:val="38666EB2"/>
    <w:multiLevelType w:val="hybridMultilevel"/>
    <w:tmpl w:val="4E52F318"/>
    <w:lvl w:ilvl="0" w:tplc="10088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AC427DC"/>
    <w:multiLevelType w:val="hybridMultilevel"/>
    <w:tmpl w:val="115C3882"/>
    <w:lvl w:ilvl="0" w:tplc="EEC48746">
      <w:start w:val="1"/>
      <w:numFmt w:val="decimal"/>
      <w:lvlText w:val="%1."/>
      <w:lvlJc w:val="left"/>
      <w:pPr>
        <w:ind w:left="420" w:hanging="360"/>
      </w:pPr>
      <w:rPr>
        <w:rFonts w:eastAsia="Times New Roman" w:hint="default"/>
        <w:b w:val="0"/>
        <w:sz w:val="24"/>
        <w:u w:val="none"/>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3E14444E"/>
    <w:multiLevelType w:val="hybridMultilevel"/>
    <w:tmpl w:val="DFE29ACA"/>
    <w:lvl w:ilvl="0" w:tplc="380A58A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27D77D9"/>
    <w:multiLevelType w:val="hybridMultilevel"/>
    <w:tmpl w:val="9D1811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4A6433E2"/>
    <w:multiLevelType w:val="hybridMultilevel"/>
    <w:tmpl w:val="228EF356"/>
    <w:lvl w:ilvl="0" w:tplc="4DF657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722C63"/>
    <w:multiLevelType w:val="hybridMultilevel"/>
    <w:tmpl w:val="622CAC22"/>
    <w:lvl w:ilvl="0" w:tplc="6F3A8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F86651"/>
    <w:multiLevelType w:val="hybridMultilevel"/>
    <w:tmpl w:val="9B86F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9B6CF5"/>
    <w:multiLevelType w:val="hybridMultilevel"/>
    <w:tmpl w:val="A2A65AAC"/>
    <w:lvl w:ilvl="0" w:tplc="0419000F">
      <w:start w:val="1"/>
      <w:numFmt w:val="bullet"/>
      <w:lvlText w:val="-"/>
      <w:lvlJc w:val="left"/>
      <w:pPr>
        <w:ind w:left="1287" w:hanging="360"/>
      </w:pPr>
      <w:rPr>
        <w:rFonts w:ascii="Simplified Arabic Fixed" w:hAnsi="Simplified Arabic Fixed" w:cs="Times New Roman" w:hint="c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8CC42A7"/>
    <w:multiLevelType w:val="hybridMultilevel"/>
    <w:tmpl w:val="EEB41A9E"/>
    <w:lvl w:ilvl="0" w:tplc="F586AE8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92D6D2F"/>
    <w:multiLevelType w:val="hybridMultilevel"/>
    <w:tmpl w:val="E3B42F44"/>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3D3C0F"/>
    <w:multiLevelType w:val="hybridMultilevel"/>
    <w:tmpl w:val="51C44EEC"/>
    <w:lvl w:ilvl="0" w:tplc="04B636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A20EFC"/>
    <w:multiLevelType w:val="hybridMultilevel"/>
    <w:tmpl w:val="667E4AA4"/>
    <w:lvl w:ilvl="0" w:tplc="7B5C053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8F84EE7"/>
    <w:multiLevelType w:val="hybridMultilevel"/>
    <w:tmpl w:val="2B8011EC"/>
    <w:lvl w:ilvl="0" w:tplc="73DC59C4">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9930AA8"/>
    <w:multiLevelType w:val="hybridMultilevel"/>
    <w:tmpl w:val="E6981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307436"/>
    <w:multiLevelType w:val="hybridMultilevel"/>
    <w:tmpl w:val="276CE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BA344E"/>
    <w:multiLevelType w:val="hybridMultilevel"/>
    <w:tmpl w:val="A3D6D4D6"/>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E0415F"/>
    <w:multiLevelType w:val="hybridMultilevel"/>
    <w:tmpl w:val="9B76992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1C40E1"/>
    <w:multiLevelType w:val="hybridMultilevel"/>
    <w:tmpl w:val="8E721330"/>
    <w:lvl w:ilvl="0" w:tplc="98C8B2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C4E28E6"/>
    <w:multiLevelType w:val="hybridMultilevel"/>
    <w:tmpl w:val="9B76992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145CC0"/>
    <w:multiLevelType w:val="hybridMultilevel"/>
    <w:tmpl w:val="9B76992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F55EAD"/>
    <w:multiLevelType w:val="hybridMultilevel"/>
    <w:tmpl w:val="A5005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413E72"/>
    <w:multiLevelType w:val="hybridMultilevel"/>
    <w:tmpl w:val="DDC67CA2"/>
    <w:lvl w:ilvl="0" w:tplc="7A7EA2BE">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093ABC"/>
    <w:multiLevelType w:val="hybridMultilevel"/>
    <w:tmpl w:val="17D46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9624FD"/>
    <w:multiLevelType w:val="hybridMultilevel"/>
    <w:tmpl w:val="BF800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8"/>
  </w:num>
  <w:num w:numId="4">
    <w:abstractNumId w:val="11"/>
  </w:num>
  <w:num w:numId="5">
    <w:abstractNumId w:val="13"/>
  </w:num>
  <w:num w:numId="6">
    <w:abstractNumId w:val="30"/>
  </w:num>
  <w:num w:numId="7">
    <w:abstractNumId w:val="32"/>
  </w:num>
  <w:num w:numId="8">
    <w:abstractNumId w:val="33"/>
  </w:num>
  <w:num w:numId="9">
    <w:abstractNumId w:val="3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26"/>
  </w:num>
  <w:num w:numId="14">
    <w:abstractNumId w:val="25"/>
  </w:num>
  <w:num w:numId="15">
    <w:abstractNumId w:val="22"/>
  </w:num>
  <w:num w:numId="16">
    <w:abstractNumId w:val="16"/>
  </w:num>
  <w:num w:numId="17">
    <w:abstractNumId w:val="8"/>
  </w:num>
  <w:num w:numId="18">
    <w:abstractNumId w:val="36"/>
  </w:num>
  <w:num w:numId="19">
    <w:abstractNumId w:val="4"/>
  </w:num>
  <w:num w:numId="20">
    <w:abstractNumId w:val="1"/>
  </w:num>
  <w:num w:numId="21">
    <w:abstractNumId w:val="6"/>
  </w:num>
  <w:num w:numId="22">
    <w:abstractNumId w:val="24"/>
  </w:num>
  <w:num w:numId="23">
    <w:abstractNumId w:val="2"/>
  </w:num>
  <w:num w:numId="24">
    <w:abstractNumId w:val="27"/>
  </w:num>
  <w:num w:numId="25">
    <w:abstractNumId w:val="37"/>
  </w:num>
  <w:num w:numId="26">
    <w:abstractNumId w:val="21"/>
  </w:num>
  <w:num w:numId="27">
    <w:abstractNumId w:val="35"/>
  </w:num>
  <w:num w:numId="28">
    <w:abstractNumId w:val="17"/>
  </w:num>
  <w:num w:numId="29">
    <w:abstractNumId w:val="14"/>
  </w:num>
  <w:num w:numId="30">
    <w:abstractNumId w:val="19"/>
  </w:num>
  <w:num w:numId="31">
    <w:abstractNumId w:val="18"/>
  </w:num>
  <w:num w:numId="32">
    <w:abstractNumId w:val="34"/>
  </w:num>
  <w:num w:numId="33">
    <w:abstractNumId w:val="5"/>
  </w:num>
  <w:num w:numId="34">
    <w:abstractNumId w:val="3"/>
  </w:num>
  <w:num w:numId="35">
    <w:abstractNumId w:val="23"/>
  </w:num>
  <w:num w:numId="36">
    <w:abstractNumId w:val="9"/>
  </w:num>
  <w:num w:numId="37">
    <w:abstractNumId w:val="29"/>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E5B04"/>
    <w:rsid w:val="000040F7"/>
    <w:rsid w:val="00005A7F"/>
    <w:rsid w:val="0000789B"/>
    <w:rsid w:val="00014AFC"/>
    <w:rsid w:val="00015DEB"/>
    <w:rsid w:val="00017B5F"/>
    <w:rsid w:val="00023037"/>
    <w:rsid w:val="000245E1"/>
    <w:rsid w:val="000249E1"/>
    <w:rsid w:val="00032E57"/>
    <w:rsid w:val="00035D01"/>
    <w:rsid w:val="000400F1"/>
    <w:rsid w:val="0004619E"/>
    <w:rsid w:val="00047020"/>
    <w:rsid w:val="00047C11"/>
    <w:rsid w:val="00052E4E"/>
    <w:rsid w:val="00056808"/>
    <w:rsid w:val="00057376"/>
    <w:rsid w:val="00057B9F"/>
    <w:rsid w:val="0006353B"/>
    <w:rsid w:val="00063E2F"/>
    <w:rsid w:val="0006553E"/>
    <w:rsid w:val="00067A5C"/>
    <w:rsid w:val="000707B8"/>
    <w:rsid w:val="00073FEC"/>
    <w:rsid w:val="00074445"/>
    <w:rsid w:val="0008084C"/>
    <w:rsid w:val="000820B0"/>
    <w:rsid w:val="0008716F"/>
    <w:rsid w:val="000876F3"/>
    <w:rsid w:val="00095FB9"/>
    <w:rsid w:val="000A6460"/>
    <w:rsid w:val="000A7AC6"/>
    <w:rsid w:val="000B1254"/>
    <w:rsid w:val="000C3E63"/>
    <w:rsid w:val="000D3122"/>
    <w:rsid w:val="001027DB"/>
    <w:rsid w:val="00105EC0"/>
    <w:rsid w:val="001152F0"/>
    <w:rsid w:val="00130E2C"/>
    <w:rsid w:val="00134C53"/>
    <w:rsid w:val="00134EE5"/>
    <w:rsid w:val="00135A36"/>
    <w:rsid w:val="001403A2"/>
    <w:rsid w:val="00141AF9"/>
    <w:rsid w:val="00142A53"/>
    <w:rsid w:val="00144C28"/>
    <w:rsid w:val="00153D7A"/>
    <w:rsid w:val="001545C5"/>
    <w:rsid w:val="001557A3"/>
    <w:rsid w:val="001563B4"/>
    <w:rsid w:val="00161E84"/>
    <w:rsid w:val="001658BD"/>
    <w:rsid w:val="00174AB0"/>
    <w:rsid w:val="00180595"/>
    <w:rsid w:val="001864C4"/>
    <w:rsid w:val="0019073A"/>
    <w:rsid w:val="001A56C3"/>
    <w:rsid w:val="001A677B"/>
    <w:rsid w:val="001B68E7"/>
    <w:rsid w:val="001C43A5"/>
    <w:rsid w:val="001D1559"/>
    <w:rsid w:val="001D4D7F"/>
    <w:rsid w:val="001E3923"/>
    <w:rsid w:val="001F1ACC"/>
    <w:rsid w:val="002006BA"/>
    <w:rsid w:val="002020E2"/>
    <w:rsid w:val="002076E4"/>
    <w:rsid w:val="00220CD6"/>
    <w:rsid w:val="00235B42"/>
    <w:rsid w:val="00241977"/>
    <w:rsid w:val="00244A08"/>
    <w:rsid w:val="0025589C"/>
    <w:rsid w:val="002628F7"/>
    <w:rsid w:val="00267C3E"/>
    <w:rsid w:val="00273A98"/>
    <w:rsid w:val="00273DE6"/>
    <w:rsid w:val="00282F64"/>
    <w:rsid w:val="002858DF"/>
    <w:rsid w:val="002866E2"/>
    <w:rsid w:val="00293669"/>
    <w:rsid w:val="002A09A6"/>
    <w:rsid w:val="002A471E"/>
    <w:rsid w:val="002B2EC5"/>
    <w:rsid w:val="002B3E6F"/>
    <w:rsid w:val="002C5E5F"/>
    <w:rsid w:val="002C6AC1"/>
    <w:rsid w:val="002D718C"/>
    <w:rsid w:val="002D7E6E"/>
    <w:rsid w:val="002E1B34"/>
    <w:rsid w:val="002E2332"/>
    <w:rsid w:val="002E629E"/>
    <w:rsid w:val="002F6306"/>
    <w:rsid w:val="0030269E"/>
    <w:rsid w:val="00303E8F"/>
    <w:rsid w:val="003040F5"/>
    <w:rsid w:val="00307B9D"/>
    <w:rsid w:val="003105CC"/>
    <w:rsid w:val="0031094A"/>
    <w:rsid w:val="00326179"/>
    <w:rsid w:val="003274D6"/>
    <w:rsid w:val="00330F40"/>
    <w:rsid w:val="0033117E"/>
    <w:rsid w:val="00337C43"/>
    <w:rsid w:val="00347092"/>
    <w:rsid w:val="00350037"/>
    <w:rsid w:val="00351BDA"/>
    <w:rsid w:val="00352A1A"/>
    <w:rsid w:val="00354863"/>
    <w:rsid w:val="00357C1C"/>
    <w:rsid w:val="00365B20"/>
    <w:rsid w:val="00365BA6"/>
    <w:rsid w:val="00366FE7"/>
    <w:rsid w:val="00372CC3"/>
    <w:rsid w:val="00373246"/>
    <w:rsid w:val="00374403"/>
    <w:rsid w:val="0037613B"/>
    <w:rsid w:val="003871F0"/>
    <w:rsid w:val="003926D8"/>
    <w:rsid w:val="00392F0A"/>
    <w:rsid w:val="00393D67"/>
    <w:rsid w:val="003940DA"/>
    <w:rsid w:val="003941E9"/>
    <w:rsid w:val="003A126F"/>
    <w:rsid w:val="003A68E3"/>
    <w:rsid w:val="003C7455"/>
    <w:rsid w:val="003E225C"/>
    <w:rsid w:val="003E5C39"/>
    <w:rsid w:val="003E5FEB"/>
    <w:rsid w:val="003F08B0"/>
    <w:rsid w:val="003F23AB"/>
    <w:rsid w:val="003F4B91"/>
    <w:rsid w:val="003F4FC4"/>
    <w:rsid w:val="003F662E"/>
    <w:rsid w:val="003F68F4"/>
    <w:rsid w:val="003F7B4A"/>
    <w:rsid w:val="004069A7"/>
    <w:rsid w:val="00406F7B"/>
    <w:rsid w:val="004179DE"/>
    <w:rsid w:val="00417DE0"/>
    <w:rsid w:val="004207A1"/>
    <w:rsid w:val="004252C8"/>
    <w:rsid w:val="00433BAD"/>
    <w:rsid w:val="004361EA"/>
    <w:rsid w:val="004471E3"/>
    <w:rsid w:val="00453F3F"/>
    <w:rsid w:val="004773B4"/>
    <w:rsid w:val="0048299F"/>
    <w:rsid w:val="00482A72"/>
    <w:rsid w:val="004850A4"/>
    <w:rsid w:val="0048520C"/>
    <w:rsid w:val="00497350"/>
    <w:rsid w:val="004A5D24"/>
    <w:rsid w:val="004B1D38"/>
    <w:rsid w:val="004B3C37"/>
    <w:rsid w:val="004C1E58"/>
    <w:rsid w:val="004C3B1F"/>
    <w:rsid w:val="004C644A"/>
    <w:rsid w:val="004C7806"/>
    <w:rsid w:val="004D55D7"/>
    <w:rsid w:val="004D5861"/>
    <w:rsid w:val="004E2FB6"/>
    <w:rsid w:val="004F0785"/>
    <w:rsid w:val="004F187B"/>
    <w:rsid w:val="004F4CED"/>
    <w:rsid w:val="00500044"/>
    <w:rsid w:val="00500547"/>
    <w:rsid w:val="0050413F"/>
    <w:rsid w:val="00510B68"/>
    <w:rsid w:val="00521D65"/>
    <w:rsid w:val="00543620"/>
    <w:rsid w:val="00544092"/>
    <w:rsid w:val="005500A0"/>
    <w:rsid w:val="005604E1"/>
    <w:rsid w:val="00567851"/>
    <w:rsid w:val="00572157"/>
    <w:rsid w:val="0058062B"/>
    <w:rsid w:val="00586611"/>
    <w:rsid w:val="00597DF6"/>
    <w:rsid w:val="005B19C0"/>
    <w:rsid w:val="005C23A8"/>
    <w:rsid w:val="005C7892"/>
    <w:rsid w:val="005D1164"/>
    <w:rsid w:val="005E47D4"/>
    <w:rsid w:val="005E5B04"/>
    <w:rsid w:val="005F0027"/>
    <w:rsid w:val="005F2A00"/>
    <w:rsid w:val="005F4C11"/>
    <w:rsid w:val="005F568B"/>
    <w:rsid w:val="005F5ADC"/>
    <w:rsid w:val="0062697E"/>
    <w:rsid w:val="0063388A"/>
    <w:rsid w:val="00635EB6"/>
    <w:rsid w:val="00643D96"/>
    <w:rsid w:val="00644860"/>
    <w:rsid w:val="0065329C"/>
    <w:rsid w:val="0066186C"/>
    <w:rsid w:val="00662D86"/>
    <w:rsid w:val="006650F9"/>
    <w:rsid w:val="00666DE7"/>
    <w:rsid w:val="006746B6"/>
    <w:rsid w:val="00675513"/>
    <w:rsid w:val="00680D1C"/>
    <w:rsid w:val="00687B9A"/>
    <w:rsid w:val="00693288"/>
    <w:rsid w:val="006A12AB"/>
    <w:rsid w:val="006A133B"/>
    <w:rsid w:val="006A2A51"/>
    <w:rsid w:val="006A35F5"/>
    <w:rsid w:val="006A5F55"/>
    <w:rsid w:val="006A6C24"/>
    <w:rsid w:val="006B2761"/>
    <w:rsid w:val="006B599F"/>
    <w:rsid w:val="006C0F72"/>
    <w:rsid w:val="006C7459"/>
    <w:rsid w:val="006D2FD1"/>
    <w:rsid w:val="006D44C2"/>
    <w:rsid w:val="006D4A53"/>
    <w:rsid w:val="006D7A66"/>
    <w:rsid w:val="006E1536"/>
    <w:rsid w:val="006E4737"/>
    <w:rsid w:val="006F1B7A"/>
    <w:rsid w:val="006F4032"/>
    <w:rsid w:val="006F63DC"/>
    <w:rsid w:val="00713DD3"/>
    <w:rsid w:val="00725829"/>
    <w:rsid w:val="00731F6D"/>
    <w:rsid w:val="00734A7D"/>
    <w:rsid w:val="007357CC"/>
    <w:rsid w:val="00753431"/>
    <w:rsid w:val="00755929"/>
    <w:rsid w:val="00755D7A"/>
    <w:rsid w:val="00764A0E"/>
    <w:rsid w:val="007672EA"/>
    <w:rsid w:val="0077390F"/>
    <w:rsid w:val="00773D50"/>
    <w:rsid w:val="007776A3"/>
    <w:rsid w:val="007801A5"/>
    <w:rsid w:val="007803EB"/>
    <w:rsid w:val="0078255B"/>
    <w:rsid w:val="007840AB"/>
    <w:rsid w:val="00795ACF"/>
    <w:rsid w:val="007A201D"/>
    <w:rsid w:val="007A5414"/>
    <w:rsid w:val="007A5E4A"/>
    <w:rsid w:val="007A6635"/>
    <w:rsid w:val="007B723E"/>
    <w:rsid w:val="007C3D2E"/>
    <w:rsid w:val="007D30AE"/>
    <w:rsid w:val="007E2111"/>
    <w:rsid w:val="007E2E65"/>
    <w:rsid w:val="007E63C7"/>
    <w:rsid w:val="007F1B7F"/>
    <w:rsid w:val="0080085A"/>
    <w:rsid w:val="00803723"/>
    <w:rsid w:val="00804B99"/>
    <w:rsid w:val="00814592"/>
    <w:rsid w:val="0082298E"/>
    <w:rsid w:val="00825574"/>
    <w:rsid w:val="00830AED"/>
    <w:rsid w:val="00837486"/>
    <w:rsid w:val="008439A6"/>
    <w:rsid w:val="00856BED"/>
    <w:rsid w:val="0086194F"/>
    <w:rsid w:val="00865379"/>
    <w:rsid w:val="00870A3D"/>
    <w:rsid w:val="008826CB"/>
    <w:rsid w:val="00885CD5"/>
    <w:rsid w:val="00890565"/>
    <w:rsid w:val="008B19DC"/>
    <w:rsid w:val="008C4DFE"/>
    <w:rsid w:val="008C5FC1"/>
    <w:rsid w:val="008C6BF8"/>
    <w:rsid w:val="008D404C"/>
    <w:rsid w:val="008E1BCF"/>
    <w:rsid w:val="008E2B06"/>
    <w:rsid w:val="008E46B6"/>
    <w:rsid w:val="009011CB"/>
    <w:rsid w:val="0090149B"/>
    <w:rsid w:val="00903E11"/>
    <w:rsid w:val="00905495"/>
    <w:rsid w:val="00915396"/>
    <w:rsid w:val="00915A60"/>
    <w:rsid w:val="009162BC"/>
    <w:rsid w:val="00917C20"/>
    <w:rsid w:val="00923632"/>
    <w:rsid w:val="009355FD"/>
    <w:rsid w:val="00935DBA"/>
    <w:rsid w:val="00936783"/>
    <w:rsid w:val="00941CE8"/>
    <w:rsid w:val="009502EE"/>
    <w:rsid w:val="00957B39"/>
    <w:rsid w:val="00965D7E"/>
    <w:rsid w:val="00975E00"/>
    <w:rsid w:val="00977E6C"/>
    <w:rsid w:val="009A328A"/>
    <w:rsid w:val="009A4D0E"/>
    <w:rsid w:val="009B17B7"/>
    <w:rsid w:val="009B2BF7"/>
    <w:rsid w:val="009B310C"/>
    <w:rsid w:val="009B6148"/>
    <w:rsid w:val="009C0769"/>
    <w:rsid w:val="009C09FD"/>
    <w:rsid w:val="009D3F53"/>
    <w:rsid w:val="009E2850"/>
    <w:rsid w:val="009E74D9"/>
    <w:rsid w:val="009F0CFF"/>
    <w:rsid w:val="009F2F50"/>
    <w:rsid w:val="009F4520"/>
    <w:rsid w:val="00A209E1"/>
    <w:rsid w:val="00A217EC"/>
    <w:rsid w:val="00A2203E"/>
    <w:rsid w:val="00A2352E"/>
    <w:rsid w:val="00A24200"/>
    <w:rsid w:val="00A244B9"/>
    <w:rsid w:val="00A249D3"/>
    <w:rsid w:val="00A252AD"/>
    <w:rsid w:val="00A31E56"/>
    <w:rsid w:val="00A33440"/>
    <w:rsid w:val="00A339A4"/>
    <w:rsid w:val="00A34ACD"/>
    <w:rsid w:val="00A41D37"/>
    <w:rsid w:val="00A43D1E"/>
    <w:rsid w:val="00A51EC1"/>
    <w:rsid w:val="00A542DF"/>
    <w:rsid w:val="00A63ABE"/>
    <w:rsid w:val="00A70BA8"/>
    <w:rsid w:val="00A7252F"/>
    <w:rsid w:val="00A743C7"/>
    <w:rsid w:val="00A75278"/>
    <w:rsid w:val="00A75902"/>
    <w:rsid w:val="00A8128C"/>
    <w:rsid w:val="00A8341A"/>
    <w:rsid w:val="00A91944"/>
    <w:rsid w:val="00AA319A"/>
    <w:rsid w:val="00AA5723"/>
    <w:rsid w:val="00AA7697"/>
    <w:rsid w:val="00AD3E64"/>
    <w:rsid w:val="00AD78CE"/>
    <w:rsid w:val="00AD7BAE"/>
    <w:rsid w:val="00AE5B55"/>
    <w:rsid w:val="00AE5C31"/>
    <w:rsid w:val="00AE7735"/>
    <w:rsid w:val="00AF2FF2"/>
    <w:rsid w:val="00AF70F4"/>
    <w:rsid w:val="00AF7E98"/>
    <w:rsid w:val="00B10349"/>
    <w:rsid w:val="00B13C7F"/>
    <w:rsid w:val="00B27F90"/>
    <w:rsid w:val="00B306EC"/>
    <w:rsid w:val="00B315BB"/>
    <w:rsid w:val="00B36CC8"/>
    <w:rsid w:val="00B51BBD"/>
    <w:rsid w:val="00B53372"/>
    <w:rsid w:val="00B63536"/>
    <w:rsid w:val="00B64546"/>
    <w:rsid w:val="00B76493"/>
    <w:rsid w:val="00B80711"/>
    <w:rsid w:val="00B84A41"/>
    <w:rsid w:val="00B8670A"/>
    <w:rsid w:val="00B90AFE"/>
    <w:rsid w:val="00B92F3D"/>
    <w:rsid w:val="00B96497"/>
    <w:rsid w:val="00B96805"/>
    <w:rsid w:val="00BA3C32"/>
    <w:rsid w:val="00BA68B9"/>
    <w:rsid w:val="00BB2D85"/>
    <w:rsid w:val="00BB7417"/>
    <w:rsid w:val="00BC59B4"/>
    <w:rsid w:val="00BD4D9A"/>
    <w:rsid w:val="00BE0EF3"/>
    <w:rsid w:val="00BE5547"/>
    <w:rsid w:val="00BF01B6"/>
    <w:rsid w:val="00BF7989"/>
    <w:rsid w:val="00C057B4"/>
    <w:rsid w:val="00C138F7"/>
    <w:rsid w:val="00C25826"/>
    <w:rsid w:val="00C25F90"/>
    <w:rsid w:val="00C266D1"/>
    <w:rsid w:val="00C319D7"/>
    <w:rsid w:val="00C41EA7"/>
    <w:rsid w:val="00C43FEF"/>
    <w:rsid w:val="00C457FA"/>
    <w:rsid w:val="00C508E0"/>
    <w:rsid w:val="00C52B9B"/>
    <w:rsid w:val="00C533F4"/>
    <w:rsid w:val="00C62619"/>
    <w:rsid w:val="00CB143A"/>
    <w:rsid w:val="00CB3F2F"/>
    <w:rsid w:val="00CC502B"/>
    <w:rsid w:val="00CC70A6"/>
    <w:rsid w:val="00CD3343"/>
    <w:rsid w:val="00CD3DDF"/>
    <w:rsid w:val="00CE073C"/>
    <w:rsid w:val="00CE1975"/>
    <w:rsid w:val="00CF1216"/>
    <w:rsid w:val="00CF3D81"/>
    <w:rsid w:val="00CF5274"/>
    <w:rsid w:val="00CF7BB6"/>
    <w:rsid w:val="00D07148"/>
    <w:rsid w:val="00D13EB3"/>
    <w:rsid w:val="00D17BF0"/>
    <w:rsid w:val="00D41BE4"/>
    <w:rsid w:val="00D43624"/>
    <w:rsid w:val="00D44B21"/>
    <w:rsid w:val="00D566D5"/>
    <w:rsid w:val="00D64AEF"/>
    <w:rsid w:val="00D71D25"/>
    <w:rsid w:val="00D83139"/>
    <w:rsid w:val="00D83ED7"/>
    <w:rsid w:val="00D872C6"/>
    <w:rsid w:val="00D906A1"/>
    <w:rsid w:val="00D93011"/>
    <w:rsid w:val="00D94D7F"/>
    <w:rsid w:val="00DB35FD"/>
    <w:rsid w:val="00DB695A"/>
    <w:rsid w:val="00DC28B8"/>
    <w:rsid w:val="00DD1B24"/>
    <w:rsid w:val="00DD47DA"/>
    <w:rsid w:val="00DD5FB1"/>
    <w:rsid w:val="00DE6862"/>
    <w:rsid w:val="00DF1178"/>
    <w:rsid w:val="00DF177D"/>
    <w:rsid w:val="00DF674E"/>
    <w:rsid w:val="00DF7598"/>
    <w:rsid w:val="00DF7D36"/>
    <w:rsid w:val="00E0059C"/>
    <w:rsid w:val="00E02092"/>
    <w:rsid w:val="00E10407"/>
    <w:rsid w:val="00E12B92"/>
    <w:rsid w:val="00E20406"/>
    <w:rsid w:val="00E2521B"/>
    <w:rsid w:val="00E26703"/>
    <w:rsid w:val="00E268B4"/>
    <w:rsid w:val="00E274DF"/>
    <w:rsid w:val="00E360BD"/>
    <w:rsid w:val="00E507D7"/>
    <w:rsid w:val="00E51E0B"/>
    <w:rsid w:val="00E53609"/>
    <w:rsid w:val="00E54639"/>
    <w:rsid w:val="00E60006"/>
    <w:rsid w:val="00E622C5"/>
    <w:rsid w:val="00E63F79"/>
    <w:rsid w:val="00E8141E"/>
    <w:rsid w:val="00E82A44"/>
    <w:rsid w:val="00E91883"/>
    <w:rsid w:val="00E951E7"/>
    <w:rsid w:val="00E965AC"/>
    <w:rsid w:val="00EA54D4"/>
    <w:rsid w:val="00EB3E46"/>
    <w:rsid w:val="00EB7247"/>
    <w:rsid w:val="00EB74B7"/>
    <w:rsid w:val="00EB75E2"/>
    <w:rsid w:val="00EC3882"/>
    <w:rsid w:val="00EC5194"/>
    <w:rsid w:val="00ED351C"/>
    <w:rsid w:val="00ED385F"/>
    <w:rsid w:val="00F02880"/>
    <w:rsid w:val="00F14831"/>
    <w:rsid w:val="00F17974"/>
    <w:rsid w:val="00F22BBC"/>
    <w:rsid w:val="00F36227"/>
    <w:rsid w:val="00F40845"/>
    <w:rsid w:val="00F43212"/>
    <w:rsid w:val="00F45319"/>
    <w:rsid w:val="00F5640D"/>
    <w:rsid w:val="00F56FF7"/>
    <w:rsid w:val="00F62119"/>
    <w:rsid w:val="00F62951"/>
    <w:rsid w:val="00F62E74"/>
    <w:rsid w:val="00F64256"/>
    <w:rsid w:val="00F92862"/>
    <w:rsid w:val="00F973F7"/>
    <w:rsid w:val="00FA6F30"/>
    <w:rsid w:val="00FB057F"/>
    <w:rsid w:val="00FB2A14"/>
    <w:rsid w:val="00FB413E"/>
    <w:rsid w:val="00FB5259"/>
    <w:rsid w:val="00FB790B"/>
    <w:rsid w:val="00FC12BA"/>
    <w:rsid w:val="00FC65FC"/>
    <w:rsid w:val="00FD5775"/>
    <w:rsid w:val="00FE2D14"/>
    <w:rsid w:val="00FF1D18"/>
    <w:rsid w:val="00FF7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36"/>
  </w:style>
  <w:style w:type="paragraph" w:styleId="1">
    <w:name w:val="heading 1"/>
    <w:basedOn w:val="a"/>
    <w:next w:val="a"/>
    <w:link w:val="10"/>
    <w:uiPriority w:val="9"/>
    <w:qFormat/>
    <w:rsid w:val="008C6BF8"/>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E5B04"/>
    <w:pPr>
      <w:ind w:left="720"/>
      <w:contextualSpacing/>
    </w:pPr>
  </w:style>
  <w:style w:type="character" w:customStyle="1" w:styleId="10">
    <w:name w:val="Заголовок 1 Знак"/>
    <w:basedOn w:val="a0"/>
    <w:link w:val="1"/>
    <w:uiPriority w:val="9"/>
    <w:rsid w:val="008C6BF8"/>
    <w:rPr>
      <w:rFonts w:ascii="Cambria" w:eastAsia="Times New Roman" w:hAnsi="Cambria" w:cs="Times New Roman"/>
      <w:b/>
      <w:bCs/>
      <w:kern w:val="32"/>
      <w:sz w:val="32"/>
      <w:szCs w:val="32"/>
    </w:rPr>
  </w:style>
  <w:style w:type="paragraph" w:customStyle="1" w:styleId="a5">
    <w:name w:val="Первое"/>
    <w:basedOn w:val="a6"/>
    <w:qFormat/>
    <w:rsid w:val="008C6BF8"/>
    <w:pPr>
      <w:jc w:val="center"/>
    </w:pPr>
    <w:rPr>
      <w:rFonts w:ascii="Times New Roman" w:eastAsia="Calibri" w:hAnsi="Times New Roman" w:cs="Times New Roman"/>
      <w:b/>
      <w:sz w:val="28"/>
      <w:szCs w:val="28"/>
    </w:rPr>
  </w:style>
  <w:style w:type="paragraph" w:customStyle="1" w:styleId="a7">
    <w:name w:val="Общее"/>
    <w:basedOn w:val="a6"/>
    <w:qFormat/>
    <w:rsid w:val="008C6BF8"/>
    <w:pPr>
      <w:ind w:firstLine="709"/>
      <w:jc w:val="both"/>
    </w:pPr>
    <w:rPr>
      <w:rFonts w:ascii="Times New Roman" w:eastAsia="Calibri" w:hAnsi="Times New Roman" w:cs="Times New Roman"/>
      <w:sz w:val="28"/>
      <w:szCs w:val="28"/>
    </w:rPr>
  </w:style>
  <w:style w:type="paragraph" w:styleId="a6">
    <w:name w:val="No Spacing"/>
    <w:link w:val="a8"/>
    <w:uiPriority w:val="1"/>
    <w:qFormat/>
    <w:rsid w:val="008C6BF8"/>
    <w:pPr>
      <w:spacing w:after="0" w:line="240" w:lineRule="auto"/>
    </w:pPr>
  </w:style>
  <w:style w:type="character" w:customStyle="1" w:styleId="a8">
    <w:name w:val="Без интервала Знак"/>
    <w:link w:val="a6"/>
    <w:uiPriority w:val="99"/>
    <w:rsid w:val="005D1164"/>
  </w:style>
  <w:style w:type="paragraph" w:customStyle="1" w:styleId="NoSpacing1">
    <w:name w:val="No Spacing1"/>
    <w:rsid w:val="00273DE6"/>
    <w:pPr>
      <w:spacing w:after="0" w:line="240" w:lineRule="auto"/>
    </w:pPr>
    <w:rPr>
      <w:rFonts w:ascii="Calibri" w:eastAsia="Times New Roman" w:hAnsi="Calibri" w:cs="Times New Roman"/>
      <w:lang w:eastAsia="ru-RU"/>
    </w:rPr>
  </w:style>
  <w:style w:type="paragraph" w:styleId="a9">
    <w:name w:val="Normal (Web)"/>
    <w:aliases w:val="Обычный (веб)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rsid w:val="00273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BF01B6"/>
  </w:style>
  <w:style w:type="paragraph" w:styleId="2">
    <w:name w:val="Body Text Indent 2"/>
    <w:basedOn w:val="a"/>
    <w:link w:val="20"/>
    <w:uiPriority w:val="99"/>
    <w:rsid w:val="00BF01B6"/>
    <w:pPr>
      <w:spacing w:after="120" w:line="480" w:lineRule="auto"/>
      <w:ind w:left="283"/>
    </w:pPr>
    <w:rPr>
      <w:rFonts w:ascii="Times New Roman" w:eastAsia="Times New Roman" w:hAnsi="Times New Roman" w:cs="Times New Roman"/>
      <w:sz w:val="20"/>
      <w:szCs w:val="20"/>
      <w:lang w:val="en-US" w:eastAsia="ru-RU"/>
    </w:rPr>
  </w:style>
  <w:style w:type="character" w:customStyle="1" w:styleId="20">
    <w:name w:val="Основной текст с отступом 2 Знак"/>
    <w:basedOn w:val="a0"/>
    <w:link w:val="2"/>
    <w:uiPriority w:val="99"/>
    <w:rsid w:val="00BF01B6"/>
    <w:rPr>
      <w:rFonts w:ascii="Times New Roman" w:eastAsia="Times New Roman" w:hAnsi="Times New Roman" w:cs="Times New Roman"/>
      <w:sz w:val="20"/>
      <w:szCs w:val="20"/>
      <w:lang w:val="en-US" w:eastAsia="ru-RU"/>
    </w:rPr>
  </w:style>
  <w:style w:type="paragraph" w:customStyle="1" w:styleId="ConsPlusNormal">
    <w:name w:val="ConsPlusNormal"/>
    <w:link w:val="ConsPlusNormal0"/>
    <w:rsid w:val="00E104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152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1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6A2A51"/>
    <w:rPr>
      <w:rFonts w:ascii="Times New Roman" w:eastAsia="Times New Roman" w:hAnsi="Times New Roman" w:cs="Times New Roman"/>
      <w:sz w:val="24"/>
      <w:szCs w:val="24"/>
      <w:lang w:eastAsia="ru-RU"/>
    </w:rPr>
  </w:style>
  <w:style w:type="paragraph" w:customStyle="1" w:styleId="11">
    <w:name w:val="Стиль1"/>
    <w:link w:val="12"/>
    <w:qFormat/>
    <w:rsid w:val="003E5F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B76493"/>
    <w:pPr>
      <w:spacing w:after="120"/>
    </w:pPr>
    <w:rPr>
      <w:rFonts w:ascii="Calibri" w:eastAsia="Calibri" w:hAnsi="Calibri" w:cs="Calibri"/>
    </w:rPr>
  </w:style>
  <w:style w:type="character" w:customStyle="1" w:styleId="ac">
    <w:name w:val="Основной текст Знак"/>
    <w:basedOn w:val="a0"/>
    <w:link w:val="ab"/>
    <w:rsid w:val="00B76493"/>
    <w:rPr>
      <w:rFonts w:ascii="Calibri" w:eastAsia="Calibri" w:hAnsi="Calibri" w:cs="Calibri"/>
    </w:rPr>
  </w:style>
  <w:style w:type="character" w:customStyle="1" w:styleId="ConsPlusNormal0">
    <w:name w:val="ConsPlusNormal Знак"/>
    <w:link w:val="ConsPlusNormal"/>
    <w:locked/>
    <w:rsid w:val="00B76493"/>
    <w:rPr>
      <w:rFonts w:ascii="Arial" w:eastAsia="Times New Roman" w:hAnsi="Arial" w:cs="Arial"/>
      <w:sz w:val="20"/>
      <w:szCs w:val="20"/>
      <w:lang w:eastAsia="ru-RU"/>
    </w:rPr>
  </w:style>
  <w:style w:type="paragraph" w:customStyle="1" w:styleId="tekstob">
    <w:name w:val="tekstob"/>
    <w:basedOn w:val="a"/>
    <w:rsid w:val="00B76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6493"/>
  </w:style>
  <w:style w:type="character" w:styleId="ad">
    <w:name w:val="Hyperlink"/>
    <w:basedOn w:val="a0"/>
    <w:uiPriority w:val="99"/>
    <w:unhideWhenUsed/>
    <w:rsid w:val="00B76493"/>
    <w:rPr>
      <w:color w:val="0000FF"/>
      <w:u w:val="single"/>
    </w:rPr>
  </w:style>
  <w:style w:type="character" w:customStyle="1" w:styleId="12">
    <w:name w:val="Стиль1 Знак"/>
    <w:basedOn w:val="a0"/>
    <w:link w:val="11"/>
    <w:rsid w:val="00D83ED7"/>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AE5B5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E5B55"/>
  </w:style>
  <w:style w:type="paragraph" w:styleId="af0">
    <w:name w:val="footer"/>
    <w:basedOn w:val="a"/>
    <w:link w:val="af1"/>
    <w:uiPriority w:val="99"/>
    <w:semiHidden/>
    <w:unhideWhenUsed/>
    <w:rsid w:val="00AE5B5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AE5B55"/>
  </w:style>
  <w:style w:type="paragraph" w:customStyle="1" w:styleId="ConsPlusNonformat">
    <w:name w:val="ConsPlusNonformat"/>
    <w:uiPriority w:val="99"/>
    <w:rsid w:val="003311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line number"/>
    <w:basedOn w:val="a0"/>
    <w:uiPriority w:val="99"/>
    <w:semiHidden/>
    <w:unhideWhenUsed/>
    <w:rsid w:val="004252C8"/>
  </w:style>
  <w:style w:type="table" w:styleId="af3">
    <w:name w:val="Table Grid"/>
    <w:basedOn w:val="a1"/>
    <w:uiPriority w:val="59"/>
    <w:rsid w:val="00AD7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9461">
      <w:bodyDiv w:val="1"/>
      <w:marLeft w:val="0"/>
      <w:marRight w:val="0"/>
      <w:marTop w:val="0"/>
      <w:marBottom w:val="0"/>
      <w:divBdr>
        <w:top w:val="none" w:sz="0" w:space="0" w:color="auto"/>
        <w:left w:val="none" w:sz="0" w:space="0" w:color="auto"/>
        <w:bottom w:val="none" w:sz="0" w:space="0" w:color="auto"/>
        <w:right w:val="none" w:sz="0" w:space="0" w:color="auto"/>
      </w:divBdr>
    </w:div>
    <w:div w:id="14579321">
      <w:bodyDiv w:val="1"/>
      <w:marLeft w:val="0"/>
      <w:marRight w:val="0"/>
      <w:marTop w:val="0"/>
      <w:marBottom w:val="0"/>
      <w:divBdr>
        <w:top w:val="none" w:sz="0" w:space="0" w:color="auto"/>
        <w:left w:val="none" w:sz="0" w:space="0" w:color="auto"/>
        <w:bottom w:val="none" w:sz="0" w:space="0" w:color="auto"/>
        <w:right w:val="none" w:sz="0" w:space="0" w:color="auto"/>
      </w:divBdr>
    </w:div>
    <w:div w:id="98991639">
      <w:bodyDiv w:val="1"/>
      <w:marLeft w:val="0"/>
      <w:marRight w:val="0"/>
      <w:marTop w:val="0"/>
      <w:marBottom w:val="0"/>
      <w:divBdr>
        <w:top w:val="none" w:sz="0" w:space="0" w:color="auto"/>
        <w:left w:val="none" w:sz="0" w:space="0" w:color="auto"/>
        <w:bottom w:val="none" w:sz="0" w:space="0" w:color="auto"/>
        <w:right w:val="none" w:sz="0" w:space="0" w:color="auto"/>
      </w:divBdr>
    </w:div>
    <w:div w:id="103774061">
      <w:bodyDiv w:val="1"/>
      <w:marLeft w:val="0"/>
      <w:marRight w:val="0"/>
      <w:marTop w:val="0"/>
      <w:marBottom w:val="0"/>
      <w:divBdr>
        <w:top w:val="none" w:sz="0" w:space="0" w:color="auto"/>
        <w:left w:val="none" w:sz="0" w:space="0" w:color="auto"/>
        <w:bottom w:val="none" w:sz="0" w:space="0" w:color="auto"/>
        <w:right w:val="none" w:sz="0" w:space="0" w:color="auto"/>
      </w:divBdr>
    </w:div>
    <w:div w:id="128935009">
      <w:bodyDiv w:val="1"/>
      <w:marLeft w:val="0"/>
      <w:marRight w:val="0"/>
      <w:marTop w:val="0"/>
      <w:marBottom w:val="0"/>
      <w:divBdr>
        <w:top w:val="none" w:sz="0" w:space="0" w:color="auto"/>
        <w:left w:val="none" w:sz="0" w:space="0" w:color="auto"/>
        <w:bottom w:val="none" w:sz="0" w:space="0" w:color="auto"/>
        <w:right w:val="none" w:sz="0" w:space="0" w:color="auto"/>
      </w:divBdr>
    </w:div>
    <w:div w:id="273484573">
      <w:bodyDiv w:val="1"/>
      <w:marLeft w:val="0"/>
      <w:marRight w:val="0"/>
      <w:marTop w:val="0"/>
      <w:marBottom w:val="0"/>
      <w:divBdr>
        <w:top w:val="none" w:sz="0" w:space="0" w:color="auto"/>
        <w:left w:val="none" w:sz="0" w:space="0" w:color="auto"/>
        <w:bottom w:val="none" w:sz="0" w:space="0" w:color="auto"/>
        <w:right w:val="none" w:sz="0" w:space="0" w:color="auto"/>
      </w:divBdr>
    </w:div>
    <w:div w:id="294409063">
      <w:bodyDiv w:val="1"/>
      <w:marLeft w:val="0"/>
      <w:marRight w:val="0"/>
      <w:marTop w:val="0"/>
      <w:marBottom w:val="0"/>
      <w:divBdr>
        <w:top w:val="none" w:sz="0" w:space="0" w:color="auto"/>
        <w:left w:val="none" w:sz="0" w:space="0" w:color="auto"/>
        <w:bottom w:val="none" w:sz="0" w:space="0" w:color="auto"/>
        <w:right w:val="none" w:sz="0" w:space="0" w:color="auto"/>
      </w:divBdr>
    </w:div>
    <w:div w:id="296642870">
      <w:bodyDiv w:val="1"/>
      <w:marLeft w:val="0"/>
      <w:marRight w:val="0"/>
      <w:marTop w:val="0"/>
      <w:marBottom w:val="0"/>
      <w:divBdr>
        <w:top w:val="none" w:sz="0" w:space="0" w:color="auto"/>
        <w:left w:val="none" w:sz="0" w:space="0" w:color="auto"/>
        <w:bottom w:val="none" w:sz="0" w:space="0" w:color="auto"/>
        <w:right w:val="none" w:sz="0" w:space="0" w:color="auto"/>
      </w:divBdr>
    </w:div>
    <w:div w:id="344989250">
      <w:bodyDiv w:val="1"/>
      <w:marLeft w:val="0"/>
      <w:marRight w:val="0"/>
      <w:marTop w:val="0"/>
      <w:marBottom w:val="0"/>
      <w:divBdr>
        <w:top w:val="none" w:sz="0" w:space="0" w:color="auto"/>
        <w:left w:val="none" w:sz="0" w:space="0" w:color="auto"/>
        <w:bottom w:val="none" w:sz="0" w:space="0" w:color="auto"/>
        <w:right w:val="none" w:sz="0" w:space="0" w:color="auto"/>
      </w:divBdr>
    </w:div>
    <w:div w:id="349307284">
      <w:bodyDiv w:val="1"/>
      <w:marLeft w:val="0"/>
      <w:marRight w:val="0"/>
      <w:marTop w:val="0"/>
      <w:marBottom w:val="0"/>
      <w:divBdr>
        <w:top w:val="none" w:sz="0" w:space="0" w:color="auto"/>
        <w:left w:val="none" w:sz="0" w:space="0" w:color="auto"/>
        <w:bottom w:val="none" w:sz="0" w:space="0" w:color="auto"/>
        <w:right w:val="none" w:sz="0" w:space="0" w:color="auto"/>
      </w:divBdr>
    </w:div>
    <w:div w:id="361906658">
      <w:bodyDiv w:val="1"/>
      <w:marLeft w:val="0"/>
      <w:marRight w:val="0"/>
      <w:marTop w:val="0"/>
      <w:marBottom w:val="0"/>
      <w:divBdr>
        <w:top w:val="none" w:sz="0" w:space="0" w:color="auto"/>
        <w:left w:val="none" w:sz="0" w:space="0" w:color="auto"/>
        <w:bottom w:val="none" w:sz="0" w:space="0" w:color="auto"/>
        <w:right w:val="none" w:sz="0" w:space="0" w:color="auto"/>
      </w:divBdr>
    </w:div>
    <w:div w:id="372967064">
      <w:bodyDiv w:val="1"/>
      <w:marLeft w:val="0"/>
      <w:marRight w:val="0"/>
      <w:marTop w:val="0"/>
      <w:marBottom w:val="0"/>
      <w:divBdr>
        <w:top w:val="none" w:sz="0" w:space="0" w:color="auto"/>
        <w:left w:val="none" w:sz="0" w:space="0" w:color="auto"/>
        <w:bottom w:val="none" w:sz="0" w:space="0" w:color="auto"/>
        <w:right w:val="none" w:sz="0" w:space="0" w:color="auto"/>
      </w:divBdr>
    </w:div>
    <w:div w:id="491717943">
      <w:bodyDiv w:val="1"/>
      <w:marLeft w:val="0"/>
      <w:marRight w:val="0"/>
      <w:marTop w:val="0"/>
      <w:marBottom w:val="0"/>
      <w:divBdr>
        <w:top w:val="none" w:sz="0" w:space="0" w:color="auto"/>
        <w:left w:val="none" w:sz="0" w:space="0" w:color="auto"/>
        <w:bottom w:val="none" w:sz="0" w:space="0" w:color="auto"/>
        <w:right w:val="none" w:sz="0" w:space="0" w:color="auto"/>
      </w:divBdr>
    </w:div>
    <w:div w:id="517083547">
      <w:bodyDiv w:val="1"/>
      <w:marLeft w:val="0"/>
      <w:marRight w:val="0"/>
      <w:marTop w:val="0"/>
      <w:marBottom w:val="0"/>
      <w:divBdr>
        <w:top w:val="none" w:sz="0" w:space="0" w:color="auto"/>
        <w:left w:val="none" w:sz="0" w:space="0" w:color="auto"/>
        <w:bottom w:val="none" w:sz="0" w:space="0" w:color="auto"/>
        <w:right w:val="none" w:sz="0" w:space="0" w:color="auto"/>
      </w:divBdr>
    </w:div>
    <w:div w:id="522859249">
      <w:bodyDiv w:val="1"/>
      <w:marLeft w:val="0"/>
      <w:marRight w:val="0"/>
      <w:marTop w:val="0"/>
      <w:marBottom w:val="0"/>
      <w:divBdr>
        <w:top w:val="none" w:sz="0" w:space="0" w:color="auto"/>
        <w:left w:val="none" w:sz="0" w:space="0" w:color="auto"/>
        <w:bottom w:val="none" w:sz="0" w:space="0" w:color="auto"/>
        <w:right w:val="none" w:sz="0" w:space="0" w:color="auto"/>
      </w:divBdr>
    </w:div>
    <w:div w:id="535199685">
      <w:bodyDiv w:val="1"/>
      <w:marLeft w:val="0"/>
      <w:marRight w:val="0"/>
      <w:marTop w:val="0"/>
      <w:marBottom w:val="0"/>
      <w:divBdr>
        <w:top w:val="none" w:sz="0" w:space="0" w:color="auto"/>
        <w:left w:val="none" w:sz="0" w:space="0" w:color="auto"/>
        <w:bottom w:val="none" w:sz="0" w:space="0" w:color="auto"/>
        <w:right w:val="none" w:sz="0" w:space="0" w:color="auto"/>
      </w:divBdr>
    </w:div>
    <w:div w:id="561674995">
      <w:bodyDiv w:val="1"/>
      <w:marLeft w:val="0"/>
      <w:marRight w:val="0"/>
      <w:marTop w:val="0"/>
      <w:marBottom w:val="0"/>
      <w:divBdr>
        <w:top w:val="none" w:sz="0" w:space="0" w:color="auto"/>
        <w:left w:val="none" w:sz="0" w:space="0" w:color="auto"/>
        <w:bottom w:val="none" w:sz="0" w:space="0" w:color="auto"/>
        <w:right w:val="none" w:sz="0" w:space="0" w:color="auto"/>
      </w:divBdr>
    </w:div>
    <w:div w:id="568463201">
      <w:bodyDiv w:val="1"/>
      <w:marLeft w:val="0"/>
      <w:marRight w:val="0"/>
      <w:marTop w:val="0"/>
      <w:marBottom w:val="0"/>
      <w:divBdr>
        <w:top w:val="none" w:sz="0" w:space="0" w:color="auto"/>
        <w:left w:val="none" w:sz="0" w:space="0" w:color="auto"/>
        <w:bottom w:val="none" w:sz="0" w:space="0" w:color="auto"/>
        <w:right w:val="none" w:sz="0" w:space="0" w:color="auto"/>
      </w:divBdr>
    </w:div>
    <w:div w:id="594289644">
      <w:bodyDiv w:val="1"/>
      <w:marLeft w:val="0"/>
      <w:marRight w:val="0"/>
      <w:marTop w:val="0"/>
      <w:marBottom w:val="0"/>
      <w:divBdr>
        <w:top w:val="none" w:sz="0" w:space="0" w:color="auto"/>
        <w:left w:val="none" w:sz="0" w:space="0" w:color="auto"/>
        <w:bottom w:val="none" w:sz="0" w:space="0" w:color="auto"/>
        <w:right w:val="none" w:sz="0" w:space="0" w:color="auto"/>
      </w:divBdr>
    </w:div>
    <w:div w:id="603417397">
      <w:bodyDiv w:val="1"/>
      <w:marLeft w:val="0"/>
      <w:marRight w:val="0"/>
      <w:marTop w:val="0"/>
      <w:marBottom w:val="0"/>
      <w:divBdr>
        <w:top w:val="none" w:sz="0" w:space="0" w:color="auto"/>
        <w:left w:val="none" w:sz="0" w:space="0" w:color="auto"/>
        <w:bottom w:val="none" w:sz="0" w:space="0" w:color="auto"/>
        <w:right w:val="none" w:sz="0" w:space="0" w:color="auto"/>
      </w:divBdr>
    </w:div>
    <w:div w:id="721095069">
      <w:bodyDiv w:val="1"/>
      <w:marLeft w:val="0"/>
      <w:marRight w:val="0"/>
      <w:marTop w:val="0"/>
      <w:marBottom w:val="0"/>
      <w:divBdr>
        <w:top w:val="none" w:sz="0" w:space="0" w:color="auto"/>
        <w:left w:val="none" w:sz="0" w:space="0" w:color="auto"/>
        <w:bottom w:val="none" w:sz="0" w:space="0" w:color="auto"/>
        <w:right w:val="none" w:sz="0" w:space="0" w:color="auto"/>
      </w:divBdr>
    </w:div>
    <w:div w:id="722103290">
      <w:bodyDiv w:val="1"/>
      <w:marLeft w:val="0"/>
      <w:marRight w:val="0"/>
      <w:marTop w:val="0"/>
      <w:marBottom w:val="0"/>
      <w:divBdr>
        <w:top w:val="none" w:sz="0" w:space="0" w:color="auto"/>
        <w:left w:val="none" w:sz="0" w:space="0" w:color="auto"/>
        <w:bottom w:val="none" w:sz="0" w:space="0" w:color="auto"/>
        <w:right w:val="none" w:sz="0" w:space="0" w:color="auto"/>
      </w:divBdr>
    </w:div>
    <w:div w:id="775253989">
      <w:bodyDiv w:val="1"/>
      <w:marLeft w:val="0"/>
      <w:marRight w:val="0"/>
      <w:marTop w:val="0"/>
      <w:marBottom w:val="0"/>
      <w:divBdr>
        <w:top w:val="none" w:sz="0" w:space="0" w:color="auto"/>
        <w:left w:val="none" w:sz="0" w:space="0" w:color="auto"/>
        <w:bottom w:val="none" w:sz="0" w:space="0" w:color="auto"/>
        <w:right w:val="none" w:sz="0" w:space="0" w:color="auto"/>
      </w:divBdr>
    </w:div>
    <w:div w:id="792405055">
      <w:bodyDiv w:val="1"/>
      <w:marLeft w:val="0"/>
      <w:marRight w:val="0"/>
      <w:marTop w:val="0"/>
      <w:marBottom w:val="0"/>
      <w:divBdr>
        <w:top w:val="none" w:sz="0" w:space="0" w:color="auto"/>
        <w:left w:val="none" w:sz="0" w:space="0" w:color="auto"/>
        <w:bottom w:val="none" w:sz="0" w:space="0" w:color="auto"/>
        <w:right w:val="none" w:sz="0" w:space="0" w:color="auto"/>
      </w:divBdr>
    </w:div>
    <w:div w:id="814178373">
      <w:bodyDiv w:val="1"/>
      <w:marLeft w:val="0"/>
      <w:marRight w:val="0"/>
      <w:marTop w:val="0"/>
      <w:marBottom w:val="0"/>
      <w:divBdr>
        <w:top w:val="none" w:sz="0" w:space="0" w:color="auto"/>
        <w:left w:val="none" w:sz="0" w:space="0" w:color="auto"/>
        <w:bottom w:val="none" w:sz="0" w:space="0" w:color="auto"/>
        <w:right w:val="none" w:sz="0" w:space="0" w:color="auto"/>
      </w:divBdr>
    </w:div>
    <w:div w:id="858666699">
      <w:bodyDiv w:val="1"/>
      <w:marLeft w:val="0"/>
      <w:marRight w:val="0"/>
      <w:marTop w:val="0"/>
      <w:marBottom w:val="0"/>
      <w:divBdr>
        <w:top w:val="none" w:sz="0" w:space="0" w:color="auto"/>
        <w:left w:val="none" w:sz="0" w:space="0" w:color="auto"/>
        <w:bottom w:val="none" w:sz="0" w:space="0" w:color="auto"/>
        <w:right w:val="none" w:sz="0" w:space="0" w:color="auto"/>
      </w:divBdr>
    </w:div>
    <w:div w:id="890195184">
      <w:bodyDiv w:val="1"/>
      <w:marLeft w:val="0"/>
      <w:marRight w:val="0"/>
      <w:marTop w:val="0"/>
      <w:marBottom w:val="0"/>
      <w:divBdr>
        <w:top w:val="none" w:sz="0" w:space="0" w:color="auto"/>
        <w:left w:val="none" w:sz="0" w:space="0" w:color="auto"/>
        <w:bottom w:val="none" w:sz="0" w:space="0" w:color="auto"/>
        <w:right w:val="none" w:sz="0" w:space="0" w:color="auto"/>
      </w:divBdr>
    </w:div>
    <w:div w:id="917403200">
      <w:bodyDiv w:val="1"/>
      <w:marLeft w:val="0"/>
      <w:marRight w:val="0"/>
      <w:marTop w:val="0"/>
      <w:marBottom w:val="0"/>
      <w:divBdr>
        <w:top w:val="none" w:sz="0" w:space="0" w:color="auto"/>
        <w:left w:val="none" w:sz="0" w:space="0" w:color="auto"/>
        <w:bottom w:val="none" w:sz="0" w:space="0" w:color="auto"/>
        <w:right w:val="none" w:sz="0" w:space="0" w:color="auto"/>
      </w:divBdr>
    </w:div>
    <w:div w:id="1007560916">
      <w:bodyDiv w:val="1"/>
      <w:marLeft w:val="0"/>
      <w:marRight w:val="0"/>
      <w:marTop w:val="0"/>
      <w:marBottom w:val="0"/>
      <w:divBdr>
        <w:top w:val="none" w:sz="0" w:space="0" w:color="auto"/>
        <w:left w:val="none" w:sz="0" w:space="0" w:color="auto"/>
        <w:bottom w:val="none" w:sz="0" w:space="0" w:color="auto"/>
        <w:right w:val="none" w:sz="0" w:space="0" w:color="auto"/>
      </w:divBdr>
    </w:div>
    <w:div w:id="1029645040">
      <w:bodyDiv w:val="1"/>
      <w:marLeft w:val="0"/>
      <w:marRight w:val="0"/>
      <w:marTop w:val="0"/>
      <w:marBottom w:val="0"/>
      <w:divBdr>
        <w:top w:val="none" w:sz="0" w:space="0" w:color="auto"/>
        <w:left w:val="none" w:sz="0" w:space="0" w:color="auto"/>
        <w:bottom w:val="none" w:sz="0" w:space="0" w:color="auto"/>
        <w:right w:val="none" w:sz="0" w:space="0" w:color="auto"/>
      </w:divBdr>
    </w:div>
    <w:div w:id="1051272301">
      <w:bodyDiv w:val="1"/>
      <w:marLeft w:val="0"/>
      <w:marRight w:val="0"/>
      <w:marTop w:val="0"/>
      <w:marBottom w:val="0"/>
      <w:divBdr>
        <w:top w:val="none" w:sz="0" w:space="0" w:color="auto"/>
        <w:left w:val="none" w:sz="0" w:space="0" w:color="auto"/>
        <w:bottom w:val="none" w:sz="0" w:space="0" w:color="auto"/>
        <w:right w:val="none" w:sz="0" w:space="0" w:color="auto"/>
      </w:divBdr>
    </w:div>
    <w:div w:id="1080369071">
      <w:bodyDiv w:val="1"/>
      <w:marLeft w:val="0"/>
      <w:marRight w:val="0"/>
      <w:marTop w:val="0"/>
      <w:marBottom w:val="0"/>
      <w:divBdr>
        <w:top w:val="none" w:sz="0" w:space="0" w:color="auto"/>
        <w:left w:val="none" w:sz="0" w:space="0" w:color="auto"/>
        <w:bottom w:val="none" w:sz="0" w:space="0" w:color="auto"/>
        <w:right w:val="none" w:sz="0" w:space="0" w:color="auto"/>
      </w:divBdr>
    </w:div>
    <w:div w:id="1091240607">
      <w:bodyDiv w:val="1"/>
      <w:marLeft w:val="0"/>
      <w:marRight w:val="0"/>
      <w:marTop w:val="0"/>
      <w:marBottom w:val="0"/>
      <w:divBdr>
        <w:top w:val="none" w:sz="0" w:space="0" w:color="auto"/>
        <w:left w:val="none" w:sz="0" w:space="0" w:color="auto"/>
        <w:bottom w:val="none" w:sz="0" w:space="0" w:color="auto"/>
        <w:right w:val="none" w:sz="0" w:space="0" w:color="auto"/>
      </w:divBdr>
    </w:div>
    <w:div w:id="1103036948">
      <w:bodyDiv w:val="1"/>
      <w:marLeft w:val="0"/>
      <w:marRight w:val="0"/>
      <w:marTop w:val="0"/>
      <w:marBottom w:val="0"/>
      <w:divBdr>
        <w:top w:val="none" w:sz="0" w:space="0" w:color="auto"/>
        <w:left w:val="none" w:sz="0" w:space="0" w:color="auto"/>
        <w:bottom w:val="none" w:sz="0" w:space="0" w:color="auto"/>
        <w:right w:val="none" w:sz="0" w:space="0" w:color="auto"/>
      </w:divBdr>
    </w:div>
    <w:div w:id="1153529024">
      <w:bodyDiv w:val="1"/>
      <w:marLeft w:val="0"/>
      <w:marRight w:val="0"/>
      <w:marTop w:val="0"/>
      <w:marBottom w:val="0"/>
      <w:divBdr>
        <w:top w:val="none" w:sz="0" w:space="0" w:color="auto"/>
        <w:left w:val="none" w:sz="0" w:space="0" w:color="auto"/>
        <w:bottom w:val="none" w:sz="0" w:space="0" w:color="auto"/>
        <w:right w:val="none" w:sz="0" w:space="0" w:color="auto"/>
      </w:divBdr>
    </w:div>
    <w:div w:id="1250117248">
      <w:bodyDiv w:val="1"/>
      <w:marLeft w:val="0"/>
      <w:marRight w:val="0"/>
      <w:marTop w:val="0"/>
      <w:marBottom w:val="0"/>
      <w:divBdr>
        <w:top w:val="none" w:sz="0" w:space="0" w:color="auto"/>
        <w:left w:val="none" w:sz="0" w:space="0" w:color="auto"/>
        <w:bottom w:val="none" w:sz="0" w:space="0" w:color="auto"/>
        <w:right w:val="none" w:sz="0" w:space="0" w:color="auto"/>
      </w:divBdr>
    </w:div>
    <w:div w:id="1259170592">
      <w:bodyDiv w:val="1"/>
      <w:marLeft w:val="0"/>
      <w:marRight w:val="0"/>
      <w:marTop w:val="0"/>
      <w:marBottom w:val="0"/>
      <w:divBdr>
        <w:top w:val="none" w:sz="0" w:space="0" w:color="auto"/>
        <w:left w:val="none" w:sz="0" w:space="0" w:color="auto"/>
        <w:bottom w:val="none" w:sz="0" w:space="0" w:color="auto"/>
        <w:right w:val="none" w:sz="0" w:space="0" w:color="auto"/>
      </w:divBdr>
    </w:div>
    <w:div w:id="1288849791">
      <w:bodyDiv w:val="1"/>
      <w:marLeft w:val="0"/>
      <w:marRight w:val="0"/>
      <w:marTop w:val="0"/>
      <w:marBottom w:val="0"/>
      <w:divBdr>
        <w:top w:val="none" w:sz="0" w:space="0" w:color="auto"/>
        <w:left w:val="none" w:sz="0" w:space="0" w:color="auto"/>
        <w:bottom w:val="none" w:sz="0" w:space="0" w:color="auto"/>
        <w:right w:val="none" w:sz="0" w:space="0" w:color="auto"/>
      </w:divBdr>
    </w:div>
    <w:div w:id="1289704598">
      <w:bodyDiv w:val="1"/>
      <w:marLeft w:val="0"/>
      <w:marRight w:val="0"/>
      <w:marTop w:val="0"/>
      <w:marBottom w:val="0"/>
      <w:divBdr>
        <w:top w:val="none" w:sz="0" w:space="0" w:color="auto"/>
        <w:left w:val="none" w:sz="0" w:space="0" w:color="auto"/>
        <w:bottom w:val="none" w:sz="0" w:space="0" w:color="auto"/>
        <w:right w:val="none" w:sz="0" w:space="0" w:color="auto"/>
      </w:divBdr>
    </w:div>
    <w:div w:id="1342312422">
      <w:bodyDiv w:val="1"/>
      <w:marLeft w:val="0"/>
      <w:marRight w:val="0"/>
      <w:marTop w:val="0"/>
      <w:marBottom w:val="0"/>
      <w:divBdr>
        <w:top w:val="none" w:sz="0" w:space="0" w:color="auto"/>
        <w:left w:val="none" w:sz="0" w:space="0" w:color="auto"/>
        <w:bottom w:val="none" w:sz="0" w:space="0" w:color="auto"/>
        <w:right w:val="none" w:sz="0" w:space="0" w:color="auto"/>
      </w:divBdr>
    </w:div>
    <w:div w:id="1343246077">
      <w:bodyDiv w:val="1"/>
      <w:marLeft w:val="0"/>
      <w:marRight w:val="0"/>
      <w:marTop w:val="0"/>
      <w:marBottom w:val="0"/>
      <w:divBdr>
        <w:top w:val="none" w:sz="0" w:space="0" w:color="auto"/>
        <w:left w:val="none" w:sz="0" w:space="0" w:color="auto"/>
        <w:bottom w:val="none" w:sz="0" w:space="0" w:color="auto"/>
        <w:right w:val="none" w:sz="0" w:space="0" w:color="auto"/>
      </w:divBdr>
    </w:div>
    <w:div w:id="1359507443">
      <w:bodyDiv w:val="1"/>
      <w:marLeft w:val="0"/>
      <w:marRight w:val="0"/>
      <w:marTop w:val="0"/>
      <w:marBottom w:val="0"/>
      <w:divBdr>
        <w:top w:val="none" w:sz="0" w:space="0" w:color="auto"/>
        <w:left w:val="none" w:sz="0" w:space="0" w:color="auto"/>
        <w:bottom w:val="none" w:sz="0" w:space="0" w:color="auto"/>
        <w:right w:val="none" w:sz="0" w:space="0" w:color="auto"/>
      </w:divBdr>
    </w:div>
    <w:div w:id="1370716454">
      <w:bodyDiv w:val="1"/>
      <w:marLeft w:val="0"/>
      <w:marRight w:val="0"/>
      <w:marTop w:val="0"/>
      <w:marBottom w:val="0"/>
      <w:divBdr>
        <w:top w:val="none" w:sz="0" w:space="0" w:color="auto"/>
        <w:left w:val="none" w:sz="0" w:space="0" w:color="auto"/>
        <w:bottom w:val="none" w:sz="0" w:space="0" w:color="auto"/>
        <w:right w:val="none" w:sz="0" w:space="0" w:color="auto"/>
      </w:divBdr>
    </w:div>
    <w:div w:id="1371493938">
      <w:bodyDiv w:val="1"/>
      <w:marLeft w:val="0"/>
      <w:marRight w:val="0"/>
      <w:marTop w:val="0"/>
      <w:marBottom w:val="0"/>
      <w:divBdr>
        <w:top w:val="none" w:sz="0" w:space="0" w:color="auto"/>
        <w:left w:val="none" w:sz="0" w:space="0" w:color="auto"/>
        <w:bottom w:val="none" w:sz="0" w:space="0" w:color="auto"/>
        <w:right w:val="none" w:sz="0" w:space="0" w:color="auto"/>
      </w:divBdr>
    </w:div>
    <w:div w:id="1386948744">
      <w:bodyDiv w:val="1"/>
      <w:marLeft w:val="0"/>
      <w:marRight w:val="0"/>
      <w:marTop w:val="0"/>
      <w:marBottom w:val="0"/>
      <w:divBdr>
        <w:top w:val="none" w:sz="0" w:space="0" w:color="auto"/>
        <w:left w:val="none" w:sz="0" w:space="0" w:color="auto"/>
        <w:bottom w:val="none" w:sz="0" w:space="0" w:color="auto"/>
        <w:right w:val="none" w:sz="0" w:space="0" w:color="auto"/>
      </w:divBdr>
    </w:div>
    <w:div w:id="1405834401">
      <w:bodyDiv w:val="1"/>
      <w:marLeft w:val="0"/>
      <w:marRight w:val="0"/>
      <w:marTop w:val="0"/>
      <w:marBottom w:val="0"/>
      <w:divBdr>
        <w:top w:val="none" w:sz="0" w:space="0" w:color="auto"/>
        <w:left w:val="none" w:sz="0" w:space="0" w:color="auto"/>
        <w:bottom w:val="none" w:sz="0" w:space="0" w:color="auto"/>
        <w:right w:val="none" w:sz="0" w:space="0" w:color="auto"/>
      </w:divBdr>
    </w:div>
    <w:div w:id="1437017475">
      <w:bodyDiv w:val="1"/>
      <w:marLeft w:val="0"/>
      <w:marRight w:val="0"/>
      <w:marTop w:val="0"/>
      <w:marBottom w:val="0"/>
      <w:divBdr>
        <w:top w:val="none" w:sz="0" w:space="0" w:color="auto"/>
        <w:left w:val="none" w:sz="0" w:space="0" w:color="auto"/>
        <w:bottom w:val="none" w:sz="0" w:space="0" w:color="auto"/>
        <w:right w:val="none" w:sz="0" w:space="0" w:color="auto"/>
      </w:divBdr>
    </w:div>
    <w:div w:id="1453936606">
      <w:bodyDiv w:val="1"/>
      <w:marLeft w:val="0"/>
      <w:marRight w:val="0"/>
      <w:marTop w:val="0"/>
      <w:marBottom w:val="0"/>
      <w:divBdr>
        <w:top w:val="none" w:sz="0" w:space="0" w:color="auto"/>
        <w:left w:val="none" w:sz="0" w:space="0" w:color="auto"/>
        <w:bottom w:val="none" w:sz="0" w:space="0" w:color="auto"/>
        <w:right w:val="none" w:sz="0" w:space="0" w:color="auto"/>
      </w:divBdr>
    </w:div>
    <w:div w:id="1461074135">
      <w:bodyDiv w:val="1"/>
      <w:marLeft w:val="0"/>
      <w:marRight w:val="0"/>
      <w:marTop w:val="0"/>
      <w:marBottom w:val="0"/>
      <w:divBdr>
        <w:top w:val="none" w:sz="0" w:space="0" w:color="auto"/>
        <w:left w:val="none" w:sz="0" w:space="0" w:color="auto"/>
        <w:bottom w:val="none" w:sz="0" w:space="0" w:color="auto"/>
        <w:right w:val="none" w:sz="0" w:space="0" w:color="auto"/>
      </w:divBdr>
    </w:div>
    <w:div w:id="1548175048">
      <w:bodyDiv w:val="1"/>
      <w:marLeft w:val="0"/>
      <w:marRight w:val="0"/>
      <w:marTop w:val="0"/>
      <w:marBottom w:val="0"/>
      <w:divBdr>
        <w:top w:val="none" w:sz="0" w:space="0" w:color="auto"/>
        <w:left w:val="none" w:sz="0" w:space="0" w:color="auto"/>
        <w:bottom w:val="none" w:sz="0" w:space="0" w:color="auto"/>
        <w:right w:val="none" w:sz="0" w:space="0" w:color="auto"/>
      </w:divBdr>
    </w:div>
    <w:div w:id="1597206649">
      <w:bodyDiv w:val="1"/>
      <w:marLeft w:val="0"/>
      <w:marRight w:val="0"/>
      <w:marTop w:val="0"/>
      <w:marBottom w:val="0"/>
      <w:divBdr>
        <w:top w:val="none" w:sz="0" w:space="0" w:color="auto"/>
        <w:left w:val="none" w:sz="0" w:space="0" w:color="auto"/>
        <w:bottom w:val="none" w:sz="0" w:space="0" w:color="auto"/>
        <w:right w:val="none" w:sz="0" w:space="0" w:color="auto"/>
      </w:divBdr>
    </w:div>
    <w:div w:id="1605528573">
      <w:bodyDiv w:val="1"/>
      <w:marLeft w:val="0"/>
      <w:marRight w:val="0"/>
      <w:marTop w:val="0"/>
      <w:marBottom w:val="0"/>
      <w:divBdr>
        <w:top w:val="none" w:sz="0" w:space="0" w:color="auto"/>
        <w:left w:val="none" w:sz="0" w:space="0" w:color="auto"/>
        <w:bottom w:val="none" w:sz="0" w:space="0" w:color="auto"/>
        <w:right w:val="none" w:sz="0" w:space="0" w:color="auto"/>
      </w:divBdr>
    </w:div>
    <w:div w:id="1617061310">
      <w:bodyDiv w:val="1"/>
      <w:marLeft w:val="0"/>
      <w:marRight w:val="0"/>
      <w:marTop w:val="0"/>
      <w:marBottom w:val="0"/>
      <w:divBdr>
        <w:top w:val="none" w:sz="0" w:space="0" w:color="auto"/>
        <w:left w:val="none" w:sz="0" w:space="0" w:color="auto"/>
        <w:bottom w:val="none" w:sz="0" w:space="0" w:color="auto"/>
        <w:right w:val="none" w:sz="0" w:space="0" w:color="auto"/>
      </w:divBdr>
    </w:div>
    <w:div w:id="1621304513">
      <w:bodyDiv w:val="1"/>
      <w:marLeft w:val="0"/>
      <w:marRight w:val="0"/>
      <w:marTop w:val="0"/>
      <w:marBottom w:val="0"/>
      <w:divBdr>
        <w:top w:val="none" w:sz="0" w:space="0" w:color="auto"/>
        <w:left w:val="none" w:sz="0" w:space="0" w:color="auto"/>
        <w:bottom w:val="none" w:sz="0" w:space="0" w:color="auto"/>
        <w:right w:val="none" w:sz="0" w:space="0" w:color="auto"/>
      </w:divBdr>
    </w:div>
    <w:div w:id="1696495589">
      <w:bodyDiv w:val="1"/>
      <w:marLeft w:val="0"/>
      <w:marRight w:val="0"/>
      <w:marTop w:val="0"/>
      <w:marBottom w:val="0"/>
      <w:divBdr>
        <w:top w:val="none" w:sz="0" w:space="0" w:color="auto"/>
        <w:left w:val="none" w:sz="0" w:space="0" w:color="auto"/>
        <w:bottom w:val="none" w:sz="0" w:space="0" w:color="auto"/>
        <w:right w:val="none" w:sz="0" w:space="0" w:color="auto"/>
      </w:divBdr>
    </w:div>
    <w:div w:id="1710497463">
      <w:bodyDiv w:val="1"/>
      <w:marLeft w:val="0"/>
      <w:marRight w:val="0"/>
      <w:marTop w:val="0"/>
      <w:marBottom w:val="0"/>
      <w:divBdr>
        <w:top w:val="none" w:sz="0" w:space="0" w:color="auto"/>
        <w:left w:val="none" w:sz="0" w:space="0" w:color="auto"/>
        <w:bottom w:val="none" w:sz="0" w:space="0" w:color="auto"/>
        <w:right w:val="none" w:sz="0" w:space="0" w:color="auto"/>
      </w:divBdr>
    </w:div>
    <w:div w:id="1712074931">
      <w:bodyDiv w:val="1"/>
      <w:marLeft w:val="0"/>
      <w:marRight w:val="0"/>
      <w:marTop w:val="0"/>
      <w:marBottom w:val="0"/>
      <w:divBdr>
        <w:top w:val="none" w:sz="0" w:space="0" w:color="auto"/>
        <w:left w:val="none" w:sz="0" w:space="0" w:color="auto"/>
        <w:bottom w:val="none" w:sz="0" w:space="0" w:color="auto"/>
        <w:right w:val="none" w:sz="0" w:space="0" w:color="auto"/>
      </w:divBdr>
    </w:div>
    <w:div w:id="1713072044">
      <w:bodyDiv w:val="1"/>
      <w:marLeft w:val="0"/>
      <w:marRight w:val="0"/>
      <w:marTop w:val="0"/>
      <w:marBottom w:val="0"/>
      <w:divBdr>
        <w:top w:val="none" w:sz="0" w:space="0" w:color="auto"/>
        <w:left w:val="none" w:sz="0" w:space="0" w:color="auto"/>
        <w:bottom w:val="none" w:sz="0" w:space="0" w:color="auto"/>
        <w:right w:val="none" w:sz="0" w:space="0" w:color="auto"/>
      </w:divBdr>
    </w:div>
    <w:div w:id="1749959450">
      <w:bodyDiv w:val="1"/>
      <w:marLeft w:val="0"/>
      <w:marRight w:val="0"/>
      <w:marTop w:val="0"/>
      <w:marBottom w:val="0"/>
      <w:divBdr>
        <w:top w:val="none" w:sz="0" w:space="0" w:color="auto"/>
        <w:left w:val="none" w:sz="0" w:space="0" w:color="auto"/>
        <w:bottom w:val="none" w:sz="0" w:space="0" w:color="auto"/>
        <w:right w:val="none" w:sz="0" w:space="0" w:color="auto"/>
      </w:divBdr>
    </w:div>
    <w:div w:id="1755592749">
      <w:bodyDiv w:val="1"/>
      <w:marLeft w:val="0"/>
      <w:marRight w:val="0"/>
      <w:marTop w:val="0"/>
      <w:marBottom w:val="0"/>
      <w:divBdr>
        <w:top w:val="none" w:sz="0" w:space="0" w:color="auto"/>
        <w:left w:val="none" w:sz="0" w:space="0" w:color="auto"/>
        <w:bottom w:val="none" w:sz="0" w:space="0" w:color="auto"/>
        <w:right w:val="none" w:sz="0" w:space="0" w:color="auto"/>
      </w:divBdr>
    </w:div>
    <w:div w:id="1831367040">
      <w:bodyDiv w:val="1"/>
      <w:marLeft w:val="0"/>
      <w:marRight w:val="0"/>
      <w:marTop w:val="0"/>
      <w:marBottom w:val="0"/>
      <w:divBdr>
        <w:top w:val="none" w:sz="0" w:space="0" w:color="auto"/>
        <w:left w:val="none" w:sz="0" w:space="0" w:color="auto"/>
        <w:bottom w:val="none" w:sz="0" w:space="0" w:color="auto"/>
        <w:right w:val="none" w:sz="0" w:space="0" w:color="auto"/>
      </w:divBdr>
    </w:div>
    <w:div w:id="1977828814">
      <w:bodyDiv w:val="1"/>
      <w:marLeft w:val="0"/>
      <w:marRight w:val="0"/>
      <w:marTop w:val="0"/>
      <w:marBottom w:val="0"/>
      <w:divBdr>
        <w:top w:val="none" w:sz="0" w:space="0" w:color="auto"/>
        <w:left w:val="none" w:sz="0" w:space="0" w:color="auto"/>
        <w:bottom w:val="none" w:sz="0" w:space="0" w:color="auto"/>
        <w:right w:val="none" w:sz="0" w:space="0" w:color="auto"/>
      </w:divBdr>
    </w:div>
    <w:div w:id="20574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C1010-BC8C-495E-A912-C294657F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37</Pages>
  <Words>14322</Words>
  <Characters>81641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Канска</Company>
  <LinksUpToDate>false</LinksUpToDate>
  <CharactersWithSpaces>95772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Чижова Юлия Сергеевна</dc:creator>
  <cp:keywords/>
  <dc:description/>
  <cp:lastModifiedBy>Чижова Юлия Сергеевна</cp:lastModifiedBy>
  <cp:revision>693</cp:revision>
  <cp:lastPrinted>2018-03-27T04:12:00Z</cp:lastPrinted>
  <dcterms:created xsi:type="dcterms:W3CDTF">2015-05-05T05:12:00Z</dcterms:created>
  <dcterms:modified xsi:type="dcterms:W3CDTF">2018-03-30T06:57:00Z</dcterms:modified>
</cp:coreProperties>
</file>