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2C" w:rsidRDefault="00DA642C">
      <w:pPr>
        <w:pStyle w:val="ConsPlusTitlePage"/>
      </w:pPr>
      <w:r>
        <w:t xml:space="preserve">Документ предоставлен </w:t>
      </w:r>
      <w:hyperlink r:id="rId5" w:history="1">
        <w:r>
          <w:rPr>
            <w:color w:val="0000FF"/>
          </w:rPr>
          <w:t>КонсультантПлюс</w:t>
        </w:r>
      </w:hyperlink>
      <w:r>
        <w:br/>
      </w:r>
    </w:p>
    <w:p w:rsidR="00DA642C" w:rsidRDefault="00DA642C">
      <w:pPr>
        <w:pStyle w:val="ConsPlusNormal"/>
        <w:outlineLvl w:val="0"/>
      </w:pPr>
    </w:p>
    <w:p w:rsidR="00DA642C" w:rsidRDefault="00DA642C">
      <w:pPr>
        <w:pStyle w:val="ConsPlusTitle"/>
        <w:jc w:val="center"/>
      </w:pPr>
      <w:r>
        <w:t>АДМИНИСТРАЦИЯ ГОРОДА КАНСКА</w:t>
      </w:r>
    </w:p>
    <w:p w:rsidR="00DA642C" w:rsidRDefault="00DA642C">
      <w:pPr>
        <w:pStyle w:val="ConsPlusTitle"/>
        <w:jc w:val="center"/>
      </w:pPr>
      <w:r>
        <w:t>КРАСНОЯРСКОГО КРАЯ</w:t>
      </w:r>
    </w:p>
    <w:p w:rsidR="00DA642C" w:rsidRDefault="00DA642C">
      <w:pPr>
        <w:pStyle w:val="ConsPlusTitle"/>
        <w:jc w:val="center"/>
      </w:pPr>
    </w:p>
    <w:p w:rsidR="00DA642C" w:rsidRDefault="00DA642C">
      <w:pPr>
        <w:pStyle w:val="ConsPlusTitle"/>
        <w:jc w:val="center"/>
      </w:pPr>
      <w:r>
        <w:t>ПОСТАНОВЛЕНИЕ</w:t>
      </w:r>
    </w:p>
    <w:p w:rsidR="00DA642C" w:rsidRDefault="00DA642C">
      <w:pPr>
        <w:pStyle w:val="ConsPlusTitle"/>
        <w:jc w:val="center"/>
      </w:pPr>
      <w:r>
        <w:t xml:space="preserve">от </w:t>
      </w:r>
      <w:bookmarkStart w:id="0" w:name="_GoBack"/>
      <w:r>
        <w:t>10 января 2014 г. N 22</w:t>
      </w:r>
    </w:p>
    <w:bookmarkEnd w:id="0"/>
    <w:p w:rsidR="00DA642C" w:rsidRDefault="00DA642C">
      <w:pPr>
        <w:pStyle w:val="ConsPlusTitle"/>
        <w:jc w:val="center"/>
      </w:pPr>
    </w:p>
    <w:p w:rsidR="00DA642C" w:rsidRDefault="00DA642C">
      <w:pPr>
        <w:pStyle w:val="ConsPlusTitle"/>
        <w:jc w:val="center"/>
      </w:pPr>
      <w:r>
        <w:t>ОБ ОПРЕДЕЛЕНИИ ГРАНИЦ ПРИЛЕГАЮЩИХ К НЕКОТОРЫМ ОРГАНИЗАЦИЯМ</w:t>
      </w:r>
    </w:p>
    <w:p w:rsidR="00DA642C" w:rsidRDefault="00DA642C">
      <w:pPr>
        <w:pStyle w:val="ConsPlusTitle"/>
        <w:jc w:val="center"/>
      </w:pPr>
      <w:r>
        <w:t xml:space="preserve">И ОБЪЕКТАМ ТЕРРИТОРИЙ, НА КОТОРЫХ НЕ ДОПУСКАЕТСЯ </w:t>
      </w:r>
      <w:proofErr w:type="gramStart"/>
      <w:r>
        <w:t>РОЗНИЧНАЯ</w:t>
      </w:r>
      <w:proofErr w:type="gramEnd"/>
    </w:p>
    <w:p w:rsidR="00DA642C" w:rsidRDefault="00DA642C">
      <w:pPr>
        <w:pStyle w:val="ConsPlusTitle"/>
        <w:jc w:val="center"/>
      </w:pPr>
      <w:r>
        <w:t xml:space="preserve">ПРОДАЖА АЛКОГОЛЬНОЙ ПРОДУКЦИИ НА ТЕРРИТОРИИ </w:t>
      </w:r>
      <w:proofErr w:type="gramStart"/>
      <w:r>
        <w:t>МУНИЦИПАЛЬНОГО</w:t>
      </w:r>
      <w:proofErr w:type="gramEnd"/>
    </w:p>
    <w:p w:rsidR="00DA642C" w:rsidRDefault="00DA642C">
      <w:pPr>
        <w:pStyle w:val="ConsPlusTitle"/>
        <w:jc w:val="center"/>
      </w:pPr>
      <w:r>
        <w:t>ОБРАЗОВАНИЯ ГОРОД КАНСК</w:t>
      </w:r>
    </w:p>
    <w:p w:rsidR="00DA642C" w:rsidRDefault="00DA6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42C">
        <w:trPr>
          <w:jc w:val="center"/>
        </w:trPr>
        <w:tc>
          <w:tcPr>
            <w:tcW w:w="9294" w:type="dxa"/>
            <w:tcBorders>
              <w:top w:val="nil"/>
              <w:left w:val="single" w:sz="24" w:space="0" w:color="CED3F1"/>
              <w:bottom w:val="nil"/>
              <w:right w:val="single" w:sz="24" w:space="0" w:color="F4F3F8"/>
            </w:tcBorders>
            <w:shd w:val="clear" w:color="auto" w:fill="F4F3F8"/>
          </w:tcPr>
          <w:p w:rsidR="00DA642C" w:rsidRDefault="00DA642C">
            <w:pPr>
              <w:pStyle w:val="ConsPlusNormal"/>
              <w:jc w:val="center"/>
            </w:pPr>
            <w:r>
              <w:rPr>
                <w:color w:val="392C69"/>
              </w:rPr>
              <w:t>Список изменяющих документов</w:t>
            </w:r>
          </w:p>
          <w:p w:rsidR="00DA642C" w:rsidRDefault="00DA642C">
            <w:pPr>
              <w:pStyle w:val="ConsPlusNormal"/>
              <w:jc w:val="center"/>
            </w:pPr>
            <w:proofErr w:type="gramStart"/>
            <w:r>
              <w:rPr>
                <w:color w:val="392C69"/>
              </w:rPr>
              <w:t>(в ред. Постановлений администрации г. Канска Красноярского края</w:t>
            </w:r>
            <w:proofErr w:type="gramEnd"/>
          </w:p>
          <w:p w:rsidR="00DA642C" w:rsidRDefault="00DA642C">
            <w:pPr>
              <w:pStyle w:val="ConsPlusNormal"/>
              <w:jc w:val="center"/>
            </w:pPr>
            <w:r>
              <w:rPr>
                <w:color w:val="392C69"/>
              </w:rPr>
              <w:t xml:space="preserve">от 24.02.2016 </w:t>
            </w:r>
            <w:hyperlink r:id="rId6" w:history="1">
              <w:r>
                <w:rPr>
                  <w:color w:val="0000FF"/>
                </w:rPr>
                <w:t>N 131</w:t>
              </w:r>
            </w:hyperlink>
            <w:r>
              <w:rPr>
                <w:color w:val="392C69"/>
              </w:rPr>
              <w:t xml:space="preserve">, от 25.04.2017 </w:t>
            </w:r>
            <w:hyperlink r:id="rId7" w:history="1">
              <w:r>
                <w:rPr>
                  <w:color w:val="0000FF"/>
                </w:rPr>
                <w:t>N 396</w:t>
              </w:r>
            </w:hyperlink>
            <w:r>
              <w:rPr>
                <w:color w:val="392C69"/>
              </w:rPr>
              <w:t>)</w:t>
            </w:r>
          </w:p>
        </w:tc>
      </w:tr>
    </w:tbl>
    <w:p w:rsidR="00DA642C" w:rsidRDefault="00DA642C">
      <w:pPr>
        <w:pStyle w:val="ConsPlusNormal"/>
        <w:jc w:val="center"/>
      </w:pPr>
    </w:p>
    <w:p w:rsidR="00DA642C" w:rsidRDefault="00DA642C">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Постановлением</w:t>
        </w:r>
      </w:hyperlink>
      <w:r>
        <w:t xml:space="preserve"> Правительства РФ от 27.12.2012 N 1425 "Об определении органами государственной власти субъектов Российской Федерации мест массового</w:t>
      </w:r>
      <w:proofErr w:type="gramEnd"/>
      <w:r>
        <w:t xml:space="preserve">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rsidR="00DA642C" w:rsidRDefault="00DA642C">
      <w:pPr>
        <w:pStyle w:val="ConsPlusNormal"/>
        <w:spacing w:before="220"/>
        <w:ind w:firstLine="540"/>
        <w:jc w:val="both"/>
      </w:pPr>
      <w:r>
        <w:t xml:space="preserve">1. </w:t>
      </w:r>
      <w:proofErr w:type="gramStart"/>
      <w:r>
        <w:t>Для определения расстояния от детских, образовательных, медицинских организаций, объектов спорта, оптовых и розничных рынков, вокзалов, аэропортов и иных мест массового скопления граждан и мест нахождения источников повышенной опасности, определенных органами государственной власти субъектов Российской Федерации, а также объектов военного назначения до границ прилегающих территорий, на которых не допускается розничная продажа алкогольной продукции на территории муниципального образования город Канск, используется следующий</w:t>
      </w:r>
      <w:proofErr w:type="gramEnd"/>
      <w:r>
        <w:t xml:space="preserve"> способ расчета:</w:t>
      </w:r>
    </w:p>
    <w:p w:rsidR="00DA642C" w:rsidRDefault="00DA642C">
      <w:pPr>
        <w:pStyle w:val="ConsPlusNormal"/>
        <w:spacing w:before="220"/>
        <w:ind w:firstLine="540"/>
        <w:jc w:val="both"/>
      </w:pPr>
      <w:r>
        <w:t>- для объектов, обладающих обособленной территорией, расстояние определяется по прямой перпендикулярной линии от любой точки периметра обособленной территории без учета рельефа территории и искусственных преград;</w:t>
      </w:r>
    </w:p>
    <w:p w:rsidR="00DA642C" w:rsidRDefault="00DA642C">
      <w:pPr>
        <w:pStyle w:val="ConsPlusNormal"/>
        <w:spacing w:before="220"/>
        <w:ind w:firstLine="540"/>
        <w:jc w:val="both"/>
      </w:pPr>
      <w:r>
        <w:t>- для объектов, не обладающих обособленной территорией, расстояние определяется по прямой перпендикулярной линии от любой точки периметра здания объекта без учета рельефа территории и искусственных преград;</w:t>
      </w:r>
    </w:p>
    <w:p w:rsidR="00DA642C" w:rsidRDefault="00DA642C">
      <w:pPr>
        <w:pStyle w:val="ConsPlusNormal"/>
        <w:spacing w:before="220"/>
        <w:ind w:firstLine="540"/>
        <w:jc w:val="both"/>
      </w:pPr>
      <w:r>
        <w:t>- для объектов, расположенных в жилых многоквартирных домах, расстояние не определяется.</w:t>
      </w:r>
    </w:p>
    <w:p w:rsidR="00DA642C" w:rsidRDefault="00DA642C">
      <w:pPr>
        <w:pStyle w:val="ConsPlusNormal"/>
        <w:spacing w:before="220"/>
        <w:ind w:firstLine="540"/>
        <w:jc w:val="both"/>
      </w:pPr>
      <w:r>
        <w:t>2. Для определения границ прилегающих территорий установить следующие расстояния:</w:t>
      </w:r>
    </w:p>
    <w:p w:rsidR="00DA642C" w:rsidRDefault="00DA64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9"/>
        <w:gridCol w:w="1587"/>
        <w:gridCol w:w="1701"/>
        <w:gridCol w:w="1671"/>
        <w:gridCol w:w="1814"/>
      </w:tblGrid>
      <w:tr w:rsidR="00DA642C">
        <w:tc>
          <w:tcPr>
            <w:tcW w:w="2299" w:type="dxa"/>
          </w:tcPr>
          <w:p w:rsidR="00DA642C" w:rsidRDefault="00DA642C">
            <w:pPr>
              <w:pStyle w:val="ConsPlusNormal"/>
              <w:jc w:val="center"/>
            </w:pPr>
            <w:r>
              <w:t>Тип организаций и (или) объектов</w:t>
            </w:r>
          </w:p>
        </w:tc>
        <w:tc>
          <w:tcPr>
            <w:tcW w:w="3288" w:type="dxa"/>
            <w:gridSpan w:val="2"/>
          </w:tcPr>
          <w:p w:rsidR="00DA642C" w:rsidRDefault="00DA642C">
            <w:pPr>
              <w:pStyle w:val="ConsPlusNormal"/>
              <w:jc w:val="center"/>
            </w:pPr>
            <w:r>
              <w:t xml:space="preserve">Минимальное расстояние до границ прилегающей территории </w:t>
            </w:r>
            <w:r>
              <w:lastRenderedPageBreak/>
              <w:t>для объектов, обладающих обособленной территорией, метров</w:t>
            </w:r>
          </w:p>
        </w:tc>
        <w:tc>
          <w:tcPr>
            <w:tcW w:w="3485" w:type="dxa"/>
            <w:gridSpan w:val="2"/>
          </w:tcPr>
          <w:p w:rsidR="00DA642C" w:rsidRDefault="00DA642C">
            <w:pPr>
              <w:pStyle w:val="ConsPlusNormal"/>
              <w:jc w:val="center"/>
            </w:pPr>
            <w:r>
              <w:lastRenderedPageBreak/>
              <w:t xml:space="preserve">Минимальное расстояние до границ прилегающей территории </w:t>
            </w:r>
            <w:r>
              <w:lastRenderedPageBreak/>
              <w:t>для объектов, не обладающих обособленной территорией, метров</w:t>
            </w:r>
          </w:p>
        </w:tc>
      </w:tr>
      <w:tr w:rsidR="00DA642C">
        <w:tc>
          <w:tcPr>
            <w:tcW w:w="2299" w:type="dxa"/>
          </w:tcPr>
          <w:p w:rsidR="00DA642C" w:rsidRDefault="00DA642C">
            <w:pPr>
              <w:pStyle w:val="ConsPlusNormal"/>
              <w:jc w:val="center"/>
            </w:pPr>
          </w:p>
        </w:tc>
        <w:tc>
          <w:tcPr>
            <w:tcW w:w="1587" w:type="dxa"/>
          </w:tcPr>
          <w:p w:rsidR="00DA642C" w:rsidRDefault="00DA642C">
            <w:pPr>
              <w:pStyle w:val="ConsPlusNormal"/>
              <w:jc w:val="center"/>
            </w:pPr>
            <w:r>
              <w:t>для установления запрета на розничную продажу алкогольной продукции в объектах розничной торговли</w:t>
            </w:r>
          </w:p>
        </w:tc>
        <w:tc>
          <w:tcPr>
            <w:tcW w:w="1701" w:type="dxa"/>
          </w:tcPr>
          <w:p w:rsidR="00DA642C" w:rsidRDefault="00DA642C">
            <w:pPr>
              <w:pStyle w:val="ConsPlusNormal"/>
              <w:jc w:val="center"/>
            </w:pPr>
            <w:r>
              <w:t>для установления запрета на розничную продажу алкогольной продукции при оказании услуг общественного питания</w:t>
            </w:r>
          </w:p>
        </w:tc>
        <w:tc>
          <w:tcPr>
            <w:tcW w:w="1671" w:type="dxa"/>
          </w:tcPr>
          <w:p w:rsidR="00DA642C" w:rsidRDefault="00DA642C">
            <w:pPr>
              <w:pStyle w:val="ConsPlusNormal"/>
              <w:jc w:val="center"/>
            </w:pPr>
            <w:r>
              <w:t>для установления запрета на розничную продажу алкогольной продукции в объектах розничной торговли</w:t>
            </w:r>
          </w:p>
        </w:tc>
        <w:tc>
          <w:tcPr>
            <w:tcW w:w="1814" w:type="dxa"/>
          </w:tcPr>
          <w:p w:rsidR="00DA642C" w:rsidRDefault="00DA642C">
            <w:pPr>
              <w:pStyle w:val="ConsPlusNormal"/>
              <w:jc w:val="center"/>
            </w:pPr>
            <w:r>
              <w:t>для установления запрета на розничную продажу алкогольной продукции при оказании услуг общественного питания</w:t>
            </w:r>
          </w:p>
        </w:tc>
      </w:tr>
      <w:tr w:rsidR="00DA642C">
        <w:tc>
          <w:tcPr>
            <w:tcW w:w="2299" w:type="dxa"/>
          </w:tcPr>
          <w:p w:rsidR="00DA642C" w:rsidRDefault="00DA642C">
            <w:pPr>
              <w:pStyle w:val="ConsPlusNormal"/>
            </w:pPr>
            <w:r>
              <w:t>Детские организации</w:t>
            </w:r>
          </w:p>
        </w:tc>
        <w:tc>
          <w:tcPr>
            <w:tcW w:w="1587" w:type="dxa"/>
          </w:tcPr>
          <w:p w:rsidR="00DA642C" w:rsidRDefault="00DA642C">
            <w:pPr>
              <w:pStyle w:val="ConsPlusNormal"/>
              <w:jc w:val="center"/>
            </w:pPr>
            <w:r>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r w:rsidR="00DA642C">
        <w:tc>
          <w:tcPr>
            <w:tcW w:w="2299" w:type="dxa"/>
          </w:tcPr>
          <w:p w:rsidR="00DA642C" w:rsidRDefault="00DA642C">
            <w:pPr>
              <w:pStyle w:val="ConsPlusNormal"/>
            </w:pPr>
            <w:r>
              <w:t>Образовательные организации</w:t>
            </w:r>
          </w:p>
        </w:tc>
        <w:tc>
          <w:tcPr>
            <w:tcW w:w="1587" w:type="dxa"/>
          </w:tcPr>
          <w:p w:rsidR="00DA642C" w:rsidRDefault="00DA642C">
            <w:pPr>
              <w:pStyle w:val="ConsPlusNormal"/>
              <w:jc w:val="center"/>
            </w:pPr>
            <w:r>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r w:rsidR="00DA642C">
        <w:tc>
          <w:tcPr>
            <w:tcW w:w="2299" w:type="dxa"/>
          </w:tcPr>
          <w:p w:rsidR="00DA642C" w:rsidRDefault="00DA642C">
            <w:pPr>
              <w:pStyle w:val="ConsPlusNormal"/>
            </w:pPr>
            <w:r>
              <w:t>Медицинские организации</w:t>
            </w:r>
          </w:p>
        </w:tc>
        <w:tc>
          <w:tcPr>
            <w:tcW w:w="1587" w:type="dxa"/>
          </w:tcPr>
          <w:p w:rsidR="00DA642C" w:rsidRDefault="00DA642C">
            <w:pPr>
              <w:pStyle w:val="ConsPlusNormal"/>
              <w:jc w:val="center"/>
            </w:pPr>
            <w:r>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r w:rsidR="00DA642C">
        <w:tc>
          <w:tcPr>
            <w:tcW w:w="2299" w:type="dxa"/>
          </w:tcPr>
          <w:p w:rsidR="00DA642C" w:rsidRDefault="00DA642C">
            <w:pPr>
              <w:pStyle w:val="ConsPlusNormal"/>
            </w:pPr>
            <w:r>
              <w:t>Объекты спорта</w:t>
            </w:r>
          </w:p>
        </w:tc>
        <w:tc>
          <w:tcPr>
            <w:tcW w:w="1587" w:type="dxa"/>
          </w:tcPr>
          <w:p w:rsidR="00DA642C" w:rsidRDefault="00DA642C">
            <w:pPr>
              <w:pStyle w:val="ConsPlusNormal"/>
              <w:jc w:val="center"/>
            </w:pPr>
            <w:r>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r w:rsidR="00DA642C">
        <w:tc>
          <w:tcPr>
            <w:tcW w:w="2299" w:type="dxa"/>
          </w:tcPr>
          <w:p w:rsidR="00DA642C" w:rsidRDefault="00DA642C">
            <w:pPr>
              <w:pStyle w:val="ConsPlusNormal"/>
            </w:pPr>
            <w:r>
              <w:t>Оптовые и розничные рынки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587" w:type="dxa"/>
          </w:tcPr>
          <w:p w:rsidR="00DA642C" w:rsidRDefault="00DA642C">
            <w:pPr>
              <w:pStyle w:val="ConsPlusNormal"/>
              <w:jc w:val="center"/>
            </w:pPr>
            <w:r>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r w:rsidR="00DA642C">
        <w:tc>
          <w:tcPr>
            <w:tcW w:w="2299" w:type="dxa"/>
          </w:tcPr>
          <w:p w:rsidR="00DA642C" w:rsidRDefault="00DA642C">
            <w:pPr>
              <w:pStyle w:val="ConsPlusNormal"/>
            </w:pPr>
            <w:r>
              <w:t xml:space="preserve">Вокзалы и аэропорты (за исключением розничной продажи </w:t>
            </w:r>
            <w:r>
              <w:lastRenderedPageBreak/>
              <w:t>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587" w:type="dxa"/>
          </w:tcPr>
          <w:p w:rsidR="00DA642C" w:rsidRDefault="00DA642C">
            <w:pPr>
              <w:pStyle w:val="ConsPlusNormal"/>
              <w:jc w:val="center"/>
            </w:pPr>
            <w:r>
              <w:lastRenderedPageBreak/>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r w:rsidR="00DA642C">
        <w:tc>
          <w:tcPr>
            <w:tcW w:w="2299" w:type="dxa"/>
          </w:tcPr>
          <w:p w:rsidR="00DA642C" w:rsidRDefault="00DA642C">
            <w:pPr>
              <w:pStyle w:val="ConsPlusNormal"/>
            </w:pPr>
            <w:proofErr w:type="gramStart"/>
            <w:r>
              <w:lastRenderedPageBreak/>
              <w:t xml:space="preserve">Места массового скопления граждан, определенных </w:t>
            </w:r>
            <w:hyperlink r:id="rId13" w:history="1">
              <w:r>
                <w:rPr>
                  <w:color w:val="0000FF"/>
                </w:rPr>
                <w:t>Постановлением</w:t>
              </w:r>
            </w:hyperlink>
            <w:r>
              <w:t xml:space="preserve"> Правительства Красноярского края от 27.12.2012 N 709-п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tc>
        <w:tc>
          <w:tcPr>
            <w:tcW w:w="1587" w:type="dxa"/>
          </w:tcPr>
          <w:p w:rsidR="00DA642C" w:rsidRDefault="00DA642C">
            <w:pPr>
              <w:pStyle w:val="ConsPlusNormal"/>
              <w:jc w:val="center"/>
            </w:pPr>
            <w:r>
              <w:t>15</w:t>
            </w:r>
          </w:p>
        </w:tc>
        <w:tc>
          <w:tcPr>
            <w:tcW w:w="1701" w:type="dxa"/>
          </w:tcPr>
          <w:p w:rsidR="00DA642C" w:rsidRDefault="00DA642C">
            <w:pPr>
              <w:pStyle w:val="ConsPlusNormal"/>
              <w:jc w:val="center"/>
            </w:pPr>
            <w:r>
              <w:t>5</w:t>
            </w:r>
          </w:p>
        </w:tc>
        <w:tc>
          <w:tcPr>
            <w:tcW w:w="1671" w:type="dxa"/>
          </w:tcPr>
          <w:p w:rsidR="00DA642C" w:rsidRDefault="00DA642C">
            <w:pPr>
              <w:pStyle w:val="ConsPlusNormal"/>
              <w:jc w:val="center"/>
            </w:pPr>
            <w:r>
              <w:t>50</w:t>
            </w:r>
          </w:p>
        </w:tc>
        <w:tc>
          <w:tcPr>
            <w:tcW w:w="1814" w:type="dxa"/>
          </w:tcPr>
          <w:p w:rsidR="00DA642C" w:rsidRDefault="00DA642C">
            <w:pPr>
              <w:pStyle w:val="ConsPlusNormal"/>
              <w:jc w:val="center"/>
            </w:pPr>
            <w:r>
              <w:t>5</w:t>
            </w:r>
          </w:p>
        </w:tc>
      </w:tr>
    </w:tbl>
    <w:p w:rsidR="00DA642C" w:rsidRDefault="00DA642C">
      <w:pPr>
        <w:pStyle w:val="ConsPlusNormal"/>
        <w:ind w:firstLine="540"/>
        <w:jc w:val="both"/>
      </w:pPr>
    </w:p>
    <w:p w:rsidR="00DA642C" w:rsidRDefault="00DA642C">
      <w:pPr>
        <w:pStyle w:val="ConsPlusNormal"/>
        <w:jc w:val="both"/>
      </w:pPr>
      <w:r>
        <w:lastRenderedPageBreak/>
        <w:t xml:space="preserve">(п. 2 в ред. </w:t>
      </w:r>
      <w:hyperlink r:id="rId14" w:history="1">
        <w:r>
          <w:rPr>
            <w:color w:val="0000FF"/>
          </w:rPr>
          <w:t>Постановления</w:t>
        </w:r>
      </w:hyperlink>
      <w:r>
        <w:t xml:space="preserve"> администрации г. Канска Красноярского края от 25.04.2017 N 396)</w:t>
      </w:r>
    </w:p>
    <w:p w:rsidR="00DA642C" w:rsidRDefault="00DA642C">
      <w:pPr>
        <w:pStyle w:val="ConsPlusNormal"/>
        <w:spacing w:before="220"/>
        <w:ind w:firstLine="540"/>
        <w:jc w:val="both"/>
      </w:pPr>
      <w:r>
        <w:t>3.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детских организаций:</w:t>
      </w:r>
    </w:p>
    <w:p w:rsidR="00DA642C" w:rsidRDefault="00DA642C">
      <w:pPr>
        <w:pStyle w:val="ConsPlusNormal"/>
        <w:spacing w:before="220"/>
        <w:ind w:firstLine="540"/>
        <w:jc w:val="both"/>
      </w:pPr>
      <w:r>
        <w:t xml:space="preserve">1) Муниципальное казенное дошкольное образовательное учреждение "Детский сад присмотра и оздоровления N 1" (ул. </w:t>
      </w:r>
      <w:proofErr w:type="gramStart"/>
      <w:r>
        <w:t>Московская</w:t>
      </w:r>
      <w:proofErr w:type="gramEnd"/>
      <w:r>
        <w:t>, 71);</w:t>
      </w:r>
    </w:p>
    <w:p w:rsidR="00DA642C" w:rsidRDefault="00DA642C">
      <w:pPr>
        <w:pStyle w:val="ConsPlusNormal"/>
        <w:spacing w:before="220"/>
        <w:ind w:firstLine="540"/>
        <w:jc w:val="both"/>
      </w:pPr>
      <w:r>
        <w:t>2) Муниципальное бюджетное дошкольное образовательное учреждение "Детский сад комбинированного вида N 5 "Колосок" (пос. Мелькомбината, 22);</w:t>
      </w:r>
    </w:p>
    <w:p w:rsidR="00DA642C" w:rsidRDefault="00DA642C">
      <w:pPr>
        <w:pStyle w:val="ConsPlusNormal"/>
        <w:spacing w:before="220"/>
        <w:ind w:firstLine="540"/>
        <w:jc w:val="both"/>
      </w:pPr>
      <w:r>
        <w:t>3) Муниципальное бюджетное дошкольное образовательное учреждение детский сад комбинированного вида N 8 "Лесная сказка" (ул. Эйдемана, 8/1);</w:t>
      </w:r>
    </w:p>
    <w:p w:rsidR="00DA642C" w:rsidRDefault="00DA642C">
      <w:pPr>
        <w:pStyle w:val="ConsPlusNormal"/>
        <w:spacing w:before="220"/>
        <w:ind w:firstLine="540"/>
        <w:jc w:val="both"/>
      </w:pPr>
      <w:r>
        <w:t>4) Муниципальное казенное дошкольное образовательное учреждение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N 9 "Колокольчик" (пос. Ремзавода, 20);</w:t>
      </w:r>
    </w:p>
    <w:p w:rsidR="00DA642C" w:rsidRDefault="00DA642C">
      <w:pPr>
        <w:pStyle w:val="ConsPlusNormal"/>
        <w:spacing w:before="220"/>
        <w:ind w:firstLine="540"/>
        <w:jc w:val="both"/>
      </w:pPr>
      <w:r>
        <w:t>5) Муниципальное бюджетное дошкольное образовательное учреждение "Детский сад комбинированного вида N 10 "Аленушка" (ул. Калинина, 37);</w:t>
      </w:r>
    </w:p>
    <w:p w:rsidR="00DA642C" w:rsidRDefault="00DA642C">
      <w:pPr>
        <w:pStyle w:val="ConsPlusNormal"/>
        <w:spacing w:before="220"/>
        <w:ind w:firstLine="540"/>
        <w:jc w:val="both"/>
      </w:pPr>
      <w:r>
        <w:t>6) Муниципальное бюджетное дошкольное образовательное учреждение "Детский сад комбинированного вида N 11 "Яблонька" (ул. Пролетарская, 31);</w:t>
      </w:r>
    </w:p>
    <w:p w:rsidR="00DA642C" w:rsidRDefault="00DA642C">
      <w:pPr>
        <w:pStyle w:val="ConsPlusNormal"/>
        <w:spacing w:before="220"/>
        <w:ind w:firstLine="540"/>
        <w:jc w:val="both"/>
      </w:pPr>
      <w:r>
        <w:t>7) Муниципальное автономное дошкольное образовательное учреждение "Детский сад комбинированного вида N 15 "Сибирячок" (</w:t>
      </w:r>
      <w:proofErr w:type="gramStart"/>
      <w:r>
        <w:t>м-н</w:t>
      </w:r>
      <w:proofErr w:type="gramEnd"/>
      <w:r>
        <w:t xml:space="preserve"> Северный, 28);</w:t>
      </w:r>
    </w:p>
    <w:p w:rsidR="00DA642C" w:rsidRDefault="00DA642C">
      <w:pPr>
        <w:pStyle w:val="ConsPlusNormal"/>
        <w:spacing w:before="220"/>
        <w:ind w:firstLine="540"/>
        <w:jc w:val="both"/>
      </w:pPr>
      <w:r>
        <w:t>8)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"Детский сад N 16 "Родничок" (ул. Урицкого, 19);</w:t>
      </w:r>
    </w:p>
    <w:p w:rsidR="00DA642C" w:rsidRDefault="00DA642C">
      <w:pPr>
        <w:pStyle w:val="ConsPlusNormal"/>
        <w:spacing w:before="220"/>
        <w:ind w:firstLine="540"/>
        <w:jc w:val="both"/>
      </w:pPr>
      <w:r>
        <w:t xml:space="preserve">9)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17 "Светлячок" (ул. </w:t>
      </w:r>
      <w:proofErr w:type="gramStart"/>
      <w:r>
        <w:t>Крестьянская</w:t>
      </w:r>
      <w:proofErr w:type="gramEnd"/>
      <w:r>
        <w:t>, дом 22);</w:t>
      </w:r>
    </w:p>
    <w:p w:rsidR="00DA642C" w:rsidRDefault="00DA642C">
      <w:pPr>
        <w:pStyle w:val="ConsPlusNormal"/>
        <w:spacing w:before="220"/>
        <w:ind w:firstLine="540"/>
        <w:jc w:val="both"/>
      </w:pPr>
      <w:r>
        <w:t>10) Муниципальное бюджетное дошкольное образовательное учреждение "Детский сад общеразвивающего вида с приоритетным осуществлением физического развития детей N 18 "Подснежник" (ул. Герцена, 9, N 40);</w:t>
      </w:r>
    </w:p>
    <w:p w:rsidR="00DA642C" w:rsidRDefault="00DA642C">
      <w:pPr>
        <w:pStyle w:val="ConsPlusNormal"/>
        <w:spacing w:before="220"/>
        <w:ind w:firstLine="540"/>
        <w:jc w:val="both"/>
      </w:pPr>
      <w:r>
        <w:t xml:space="preserve">11) Муниципальное казенное дошкольное образовательное учреждение "Детский сад комбинированного вида N 21 "Золотой ключик" (мкр. </w:t>
      </w:r>
      <w:proofErr w:type="gramStart"/>
      <w:r>
        <w:t>Северный, 31);</w:t>
      </w:r>
      <w:proofErr w:type="gramEnd"/>
    </w:p>
    <w:p w:rsidR="00DA642C" w:rsidRDefault="00DA642C">
      <w:pPr>
        <w:pStyle w:val="ConsPlusNormal"/>
        <w:spacing w:before="220"/>
        <w:ind w:firstLine="540"/>
        <w:jc w:val="both"/>
      </w:pPr>
      <w:r>
        <w:t>12)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22 "Веселые нотки" (пос. Строителей, 22);</w:t>
      </w:r>
    </w:p>
    <w:p w:rsidR="00DA642C" w:rsidRDefault="00DA642C">
      <w:pPr>
        <w:pStyle w:val="ConsPlusNormal"/>
        <w:spacing w:before="220"/>
        <w:ind w:firstLine="540"/>
        <w:jc w:val="both"/>
      </w:pPr>
      <w:r>
        <w:t xml:space="preserve">13) Муниципальное бюджетное дошкольное образовательное учреждение "Детский сад присмотра и оздоровления N 27 "Солнышко" (ул. </w:t>
      </w:r>
      <w:proofErr w:type="gramStart"/>
      <w:r>
        <w:t>Волго-Донская</w:t>
      </w:r>
      <w:proofErr w:type="gramEnd"/>
      <w:r>
        <w:t>, 11);</w:t>
      </w:r>
    </w:p>
    <w:p w:rsidR="00DA642C" w:rsidRDefault="00DA642C">
      <w:pPr>
        <w:pStyle w:val="ConsPlusNormal"/>
        <w:spacing w:before="220"/>
        <w:ind w:firstLine="540"/>
        <w:jc w:val="both"/>
      </w:pPr>
      <w:r>
        <w:t>14)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28 "Ручеек" (ул. Кирова, 19);</w:t>
      </w:r>
    </w:p>
    <w:p w:rsidR="00DA642C" w:rsidRDefault="00DA642C">
      <w:pPr>
        <w:pStyle w:val="ConsPlusNormal"/>
        <w:spacing w:before="220"/>
        <w:ind w:firstLine="540"/>
        <w:jc w:val="both"/>
      </w:pPr>
      <w:r>
        <w:t xml:space="preserve">15) Муниципальное казенное дошкольное образовательное учреждение "Детский сад </w:t>
      </w:r>
      <w:r>
        <w:lastRenderedPageBreak/>
        <w:t>общеразвивающего вида с приоритетным осуществлением деятельности по социально-личностному развитию детей N 32 "Елочка" (ул. Красноярская, 35);</w:t>
      </w:r>
    </w:p>
    <w:p w:rsidR="00DA642C" w:rsidRDefault="00DA642C">
      <w:pPr>
        <w:pStyle w:val="ConsPlusNormal"/>
        <w:spacing w:before="220"/>
        <w:ind w:firstLine="540"/>
        <w:jc w:val="both"/>
      </w:pPr>
      <w:r>
        <w:t>16) Муниципальное бюджетное дошкольное образовательное учреждение "Детский сад N 34 "Ромашка" общеразвивающего вида с приоритетным осуществлением деятельности по художественно-эстетическому развитию детей" (пер. Индустриальный, 4);</w:t>
      </w:r>
    </w:p>
    <w:p w:rsidR="00DA642C" w:rsidRDefault="00DA642C">
      <w:pPr>
        <w:pStyle w:val="ConsPlusNormal"/>
        <w:spacing w:before="220"/>
        <w:ind w:firstLine="540"/>
        <w:jc w:val="both"/>
      </w:pPr>
      <w:r>
        <w:t>17) 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35 "Солнышко" (ул. Кобрина, 29);</w:t>
      </w:r>
    </w:p>
    <w:p w:rsidR="00DA642C" w:rsidRDefault="00DA642C">
      <w:pPr>
        <w:pStyle w:val="ConsPlusNormal"/>
        <w:spacing w:before="220"/>
        <w:ind w:firstLine="540"/>
        <w:jc w:val="both"/>
      </w:pPr>
      <w:r>
        <w:t xml:space="preserve">18)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36 "Малышок" (ул. </w:t>
      </w:r>
      <w:proofErr w:type="gramStart"/>
      <w:r>
        <w:t>Заводская</w:t>
      </w:r>
      <w:proofErr w:type="gramEnd"/>
      <w:r>
        <w:t>, 5);</w:t>
      </w:r>
    </w:p>
    <w:p w:rsidR="00DA642C" w:rsidRDefault="00DA642C">
      <w:pPr>
        <w:pStyle w:val="ConsPlusNormal"/>
        <w:spacing w:before="220"/>
        <w:ind w:firstLine="540"/>
        <w:jc w:val="both"/>
      </w:pPr>
      <w:r>
        <w:t xml:space="preserve">19) Муниципальное бюджетное дошкольное образовательное учреждение "Детский сад комбинированного вида N 39 "Теремок" (ул. </w:t>
      </w:r>
      <w:proofErr w:type="gramStart"/>
      <w:r>
        <w:t>Ангарская</w:t>
      </w:r>
      <w:proofErr w:type="gramEnd"/>
      <w:r>
        <w:t>, 18/2);</w:t>
      </w:r>
    </w:p>
    <w:p w:rsidR="00DA642C" w:rsidRDefault="00DA642C">
      <w:pPr>
        <w:pStyle w:val="ConsPlusNormal"/>
        <w:spacing w:before="220"/>
        <w:ind w:firstLine="540"/>
        <w:jc w:val="both"/>
      </w:pPr>
      <w:r>
        <w:t xml:space="preserve">20) Муниципальное казенное дошкольное образовательное учреждение "Детский сад N 41 "Подснежник" (ул. </w:t>
      </w:r>
      <w:proofErr w:type="gramStart"/>
      <w:r>
        <w:t>Боровая</w:t>
      </w:r>
      <w:proofErr w:type="gramEnd"/>
      <w:r>
        <w:t>, 44а);</w:t>
      </w:r>
    </w:p>
    <w:p w:rsidR="00DA642C" w:rsidRDefault="00DA642C">
      <w:pPr>
        <w:pStyle w:val="ConsPlusNormal"/>
        <w:spacing w:before="220"/>
        <w:ind w:firstLine="540"/>
        <w:jc w:val="both"/>
      </w:pPr>
      <w:r>
        <w:t>21) 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44 "Дюймовочка" (ул. Парижской Коммуны, 9);</w:t>
      </w:r>
    </w:p>
    <w:p w:rsidR="00DA642C" w:rsidRDefault="00DA642C">
      <w:pPr>
        <w:pStyle w:val="ConsPlusNormal"/>
        <w:spacing w:before="220"/>
        <w:ind w:firstLine="540"/>
        <w:jc w:val="both"/>
      </w:pPr>
      <w:r>
        <w:t>22) Муниципальное бюджетное дошкольное образовательное учреждение общеразвивающего вида с приоритетным осуществлением деятельности по социально-личностному развитию детей "Детский сад N 45 "Снегурочка" (ул. Николая Буды, 26/1);</w:t>
      </w:r>
    </w:p>
    <w:p w:rsidR="00DA642C" w:rsidRDefault="00DA642C">
      <w:pPr>
        <w:pStyle w:val="ConsPlusNormal"/>
        <w:spacing w:before="220"/>
        <w:ind w:firstLine="540"/>
        <w:jc w:val="both"/>
      </w:pPr>
      <w:r>
        <w:t>23)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46 "Снегири" (Юго-Западный мкр., 3);</w:t>
      </w:r>
    </w:p>
    <w:p w:rsidR="00DA642C" w:rsidRDefault="00DA642C">
      <w:pPr>
        <w:pStyle w:val="ConsPlusNormal"/>
        <w:spacing w:before="220"/>
        <w:ind w:firstLine="540"/>
        <w:jc w:val="both"/>
      </w:pPr>
      <w:r>
        <w:t xml:space="preserve">24) Муниципальное бюджетное дошкольное образовательное учреждение Детский сад N 47 "Теремок" комбинированного вида (Северо-Западный </w:t>
      </w:r>
      <w:proofErr w:type="gramStart"/>
      <w:r>
        <w:t>м-он</w:t>
      </w:r>
      <w:proofErr w:type="gramEnd"/>
      <w:r>
        <w:t>, 47);</w:t>
      </w:r>
    </w:p>
    <w:p w:rsidR="00DA642C" w:rsidRDefault="00DA642C">
      <w:pPr>
        <w:pStyle w:val="ConsPlusNormal"/>
        <w:spacing w:before="220"/>
        <w:ind w:firstLine="540"/>
        <w:jc w:val="both"/>
      </w:pPr>
      <w:r>
        <w:t>25) Муниципальное бюджетное дошкольное образовательное учреждение "Детский сад комбинированного вида N 49 "Росинка" (мкр. Солнечный, 57/1);</w:t>
      </w:r>
    </w:p>
    <w:p w:rsidR="00DA642C" w:rsidRDefault="00DA642C">
      <w:pPr>
        <w:pStyle w:val="ConsPlusNormal"/>
        <w:spacing w:before="220"/>
        <w:ind w:firstLine="540"/>
        <w:jc w:val="both"/>
      </w:pPr>
      <w:r>
        <w:t>26) Муниципальное бюджетное дошкольное образовательное учреждение "Детский сад комбинированного вида N 50 "Журавушка" г. Канска (Предмостный микрорайон, 9);</w:t>
      </w:r>
    </w:p>
    <w:p w:rsidR="00DA642C" w:rsidRDefault="00DA642C">
      <w:pPr>
        <w:pStyle w:val="ConsPlusNormal"/>
        <w:spacing w:before="220"/>
        <w:ind w:firstLine="540"/>
        <w:jc w:val="both"/>
      </w:pPr>
      <w:r>
        <w:t xml:space="preserve">27)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N 52 "Веселый дельфин" (мкр. </w:t>
      </w:r>
      <w:proofErr w:type="gramStart"/>
      <w:r>
        <w:t>Северо-Западный, 18);</w:t>
      </w:r>
      <w:proofErr w:type="gramEnd"/>
    </w:p>
    <w:p w:rsidR="00DA642C" w:rsidRDefault="00DA642C">
      <w:pPr>
        <w:pStyle w:val="ConsPlusNormal"/>
        <w:spacing w:before="220"/>
        <w:ind w:firstLine="540"/>
        <w:jc w:val="both"/>
      </w:pPr>
      <w:r>
        <w:t>28) Муниципальное бюджетное дошкольное образовательное учреждение "Детский сад комбинированного вида N 53 "Радуга" (микрорайон Солнечный, 57/2);</w:t>
      </w:r>
    </w:p>
    <w:p w:rsidR="00DA642C" w:rsidRDefault="00DA642C">
      <w:pPr>
        <w:pStyle w:val="ConsPlusNormal"/>
        <w:spacing w:before="220"/>
        <w:ind w:firstLine="540"/>
        <w:jc w:val="both"/>
      </w:pPr>
      <w:r>
        <w:t>29) Муниципальное бюджетное общеобразовательное учреждение средняя общеобразовательная школа N 2 г. Канска (начальное звено) (ул. Луначарского, 1);</w:t>
      </w:r>
    </w:p>
    <w:p w:rsidR="00DA642C" w:rsidRDefault="00DA642C">
      <w:pPr>
        <w:pStyle w:val="ConsPlusNormal"/>
        <w:spacing w:before="220"/>
        <w:ind w:firstLine="540"/>
        <w:jc w:val="both"/>
      </w:pPr>
      <w:r>
        <w:t>30) Муниципальное автономное общеобразовательное учреждение "Гимназия N 1" г. Канска (начальное звено) (ул. Ангарская, 18/1);</w:t>
      </w:r>
    </w:p>
    <w:p w:rsidR="00DA642C" w:rsidRDefault="00DA642C">
      <w:pPr>
        <w:pStyle w:val="ConsPlusNormal"/>
        <w:spacing w:before="220"/>
        <w:ind w:firstLine="540"/>
        <w:jc w:val="both"/>
      </w:pPr>
      <w:r>
        <w:t>31) Муниципальное бюджетное дошкольное образовательное учреждение "Детский сад комбинированного вида N 7 "Колосок" (5-й военный городок, 38);</w:t>
      </w:r>
    </w:p>
    <w:p w:rsidR="00DA642C" w:rsidRDefault="00DA642C">
      <w:pPr>
        <w:pStyle w:val="ConsPlusNormal"/>
        <w:jc w:val="both"/>
      </w:pPr>
      <w:r>
        <w:lastRenderedPageBreak/>
        <w:t xml:space="preserve">(пп. 31 </w:t>
      </w:r>
      <w:proofErr w:type="gramStart"/>
      <w:r>
        <w:t>введен</w:t>
      </w:r>
      <w:proofErr w:type="gramEnd"/>
      <w:r>
        <w:t xml:space="preserve"> </w:t>
      </w:r>
      <w:hyperlink r:id="rId15" w:history="1">
        <w:r>
          <w:rPr>
            <w:color w:val="0000FF"/>
          </w:rPr>
          <w:t>Постановлением</w:t>
        </w:r>
      </w:hyperlink>
      <w:r>
        <w:t xml:space="preserve"> администрации г. Канска Красноярского края от 24.02.2016 N 131)</w:t>
      </w:r>
    </w:p>
    <w:p w:rsidR="00DA642C" w:rsidRDefault="00DA642C">
      <w:pPr>
        <w:pStyle w:val="ConsPlusNormal"/>
        <w:spacing w:before="220"/>
        <w:ind w:firstLine="540"/>
        <w:jc w:val="both"/>
      </w:pPr>
      <w:r>
        <w:t>32) Муниципальное бюджетное дошкольное образовательное учреждение "Детский сад комбинированного вида N 25 "Успех" (мкр. 6-й Северо-Западный, 65).</w:t>
      </w:r>
    </w:p>
    <w:p w:rsidR="00DA642C" w:rsidRDefault="00DA642C">
      <w:pPr>
        <w:pStyle w:val="ConsPlusNormal"/>
        <w:jc w:val="both"/>
      </w:pPr>
      <w:r>
        <w:t xml:space="preserve">(пп. 32 </w:t>
      </w:r>
      <w:proofErr w:type="gramStart"/>
      <w:r>
        <w:t>введен</w:t>
      </w:r>
      <w:proofErr w:type="gramEnd"/>
      <w:r>
        <w:t xml:space="preserve"> </w:t>
      </w:r>
      <w:hyperlink r:id="rId16" w:history="1">
        <w:r>
          <w:rPr>
            <w:color w:val="0000FF"/>
          </w:rPr>
          <w:t>Постановлением</w:t>
        </w:r>
      </w:hyperlink>
      <w:r>
        <w:t xml:space="preserve"> администрации г. Канска Красноярского края от 24.02.2016 N 131)</w:t>
      </w:r>
    </w:p>
    <w:p w:rsidR="00DA642C" w:rsidRDefault="00DA642C">
      <w:pPr>
        <w:pStyle w:val="ConsPlusNormal"/>
        <w:spacing w:before="220"/>
        <w:ind w:firstLine="540"/>
        <w:jc w:val="both"/>
      </w:pPr>
      <w:r>
        <w:t>4.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образовательных организаций:</w:t>
      </w:r>
    </w:p>
    <w:p w:rsidR="00DA642C" w:rsidRDefault="00DA642C">
      <w:pPr>
        <w:pStyle w:val="ConsPlusNormal"/>
        <w:spacing w:before="220"/>
        <w:ind w:firstLine="540"/>
        <w:jc w:val="both"/>
      </w:pPr>
      <w:r>
        <w:t>1) Муниципальное бюджетное общеобразовательное учреждение средняя общеобразовательная школа N 2 г. Канска (ул. Крестьянская, 27);</w:t>
      </w:r>
    </w:p>
    <w:p w:rsidR="00DA642C" w:rsidRDefault="00DA642C">
      <w:pPr>
        <w:pStyle w:val="ConsPlusNormal"/>
        <w:spacing w:before="220"/>
        <w:ind w:firstLine="540"/>
        <w:jc w:val="both"/>
      </w:pPr>
      <w:r>
        <w:t>2) Муниципальное бюджетное общеобразовательное учреждение средняя общеобразовательная школа N 3 г. Канска (ул. Муромская, 13);</w:t>
      </w:r>
    </w:p>
    <w:p w:rsidR="00DA642C" w:rsidRDefault="00DA642C">
      <w:pPr>
        <w:pStyle w:val="ConsPlusNormal"/>
        <w:spacing w:before="220"/>
        <w:ind w:firstLine="540"/>
        <w:jc w:val="both"/>
      </w:pPr>
      <w:r>
        <w:t>3) Муниципальное автономное общеобразовательное учреждение гимназия N 4 г. Канска (ул. Революции, 19);</w:t>
      </w:r>
    </w:p>
    <w:p w:rsidR="00DA642C" w:rsidRDefault="00DA642C">
      <w:pPr>
        <w:pStyle w:val="ConsPlusNormal"/>
        <w:spacing w:before="220"/>
        <w:ind w:firstLine="540"/>
        <w:jc w:val="both"/>
      </w:pPr>
      <w:r>
        <w:t>4) Муниципальное бюджетное общеобразовательное учреждение средняя общеобразовательная школа N 5 г. Канска (микрорайон Солнечный, д. 85);</w:t>
      </w:r>
    </w:p>
    <w:p w:rsidR="00DA642C" w:rsidRDefault="00DA642C">
      <w:pPr>
        <w:pStyle w:val="ConsPlusNormal"/>
        <w:spacing w:before="220"/>
        <w:ind w:firstLine="540"/>
        <w:jc w:val="both"/>
      </w:pPr>
      <w:r>
        <w:t>5) Муниципальное бюджетное общеобразовательное учреждение средняя общеобразовательная школа N 6 г. Канска (ул. Бограда, 59);</w:t>
      </w:r>
    </w:p>
    <w:p w:rsidR="00DA642C" w:rsidRDefault="00DA642C">
      <w:pPr>
        <w:pStyle w:val="ConsPlusNormal"/>
        <w:spacing w:before="220"/>
        <w:ind w:firstLine="540"/>
        <w:jc w:val="both"/>
      </w:pPr>
      <w:r>
        <w:t>6) Муниципальное бюджетное общеобразовательное учреждение средняя общеобразовательная школа N 7 г. Канска (ул. Краснопартизанская, 29);</w:t>
      </w:r>
    </w:p>
    <w:p w:rsidR="00DA642C" w:rsidRDefault="00DA642C">
      <w:pPr>
        <w:pStyle w:val="ConsPlusNormal"/>
        <w:spacing w:before="220"/>
        <w:ind w:firstLine="540"/>
        <w:jc w:val="both"/>
      </w:pPr>
      <w:r>
        <w:t>7) Муниципальное казенное общеобразовательное учреждение основная общеобразовательная школа N 8 г. Канска (ул. Краевая, 66);</w:t>
      </w:r>
    </w:p>
    <w:p w:rsidR="00DA642C" w:rsidRDefault="00DA642C">
      <w:pPr>
        <w:pStyle w:val="ConsPlusNormal"/>
        <w:spacing w:before="220"/>
        <w:ind w:firstLine="540"/>
        <w:jc w:val="both"/>
      </w:pPr>
      <w:r>
        <w:t>8) Муниципальное казенное общеобразовательное учреждение средняя общеобразовательная школа N 9 г. Канска (ул. Элеваторная, 23а);</w:t>
      </w:r>
    </w:p>
    <w:p w:rsidR="00DA642C" w:rsidRDefault="00DA642C">
      <w:pPr>
        <w:pStyle w:val="ConsPlusNormal"/>
        <w:spacing w:before="220"/>
        <w:ind w:firstLine="540"/>
        <w:jc w:val="both"/>
      </w:pPr>
      <w:r>
        <w:t>9) Муниципальное бюджетное общеобразовательное учреждение средняя общеобразовательная школа N 11 (пос. Мелькомбината, 33);</w:t>
      </w:r>
    </w:p>
    <w:p w:rsidR="00DA642C" w:rsidRDefault="00DA642C">
      <w:pPr>
        <w:pStyle w:val="ConsPlusNormal"/>
        <w:spacing w:before="220"/>
        <w:ind w:firstLine="540"/>
        <w:jc w:val="both"/>
      </w:pPr>
      <w:r>
        <w:t>10) Муниципальное бюджетное общеобразовательное учреждение средняя общеобразовательная школа N 15 г. Канска (ул. Шоссейная, 46);</w:t>
      </w:r>
    </w:p>
    <w:p w:rsidR="00DA642C" w:rsidRDefault="00DA642C">
      <w:pPr>
        <w:pStyle w:val="ConsPlusNormal"/>
        <w:spacing w:before="220"/>
        <w:ind w:firstLine="540"/>
        <w:jc w:val="both"/>
      </w:pPr>
      <w:r>
        <w:t>11) Муниципальное казенное общеобразовательное учреждение основная общеобразовательная школа N 17 г. Канска (пос. Строителей, 59);</w:t>
      </w:r>
    </w:p>
    <w:p w:rsidR="00DA642C" w:rsidRDefault="00DA642C">
      <w:pPr>
        <w:pStyle w:val="ConsPlusNormal"/>
        <w:spacing w:before="220"/>
        <w:ind w:firstLine="540"/>
        <w:jc w:val="both"/>
      </w:pPr>
      <w:r>
        <w:t>12) Муниципальное бюджетное общеобразовательное учреждение средняя общеобразовательная школа N 18 г. Канска (пер. Индустриальный, 1);</w:t>
      </w:r>
    </w:p>
    <w:p w:rsidR="00DA642C" w:rsidRDefault="00DA642C">
      <w:pPr>
        <w:pStyle w:val="ConsPlusNormal"/>
        <w:spacing w:before="220"/>
        <w:ind w:firstLine="540"/>
        <w:jc w:val="both"/>
      </w:pPr>
      <w:r>
        <w:t>13) Муниципальное бюджетное образовательное учреждение средняя общеобразовательная школа N 19 г. Канска (Северный микрорайон, 29);</w:t>
      </w:r>
    </w:p>
    <w:p w:rsidR="00DA642C" w:rsidRDefault="00DA642C">
      <w:pPr>
        <w:pStyle w:val="ConsPlusNormal"/>
        <w:spacing w:before="220"/>
        <w:ind w:firstLine="540"/>
        <w:jc w:val="both"/>
      </w:pPr>
      <w:r>
        <w:t>14) Муниципальное казенное общеобразовательное учреждение основная общеобразовательная школа N 20 г. Канска (ул. Молодогвардейская, 5);</w:t>
      </w:r>
    </w:p>
    <w:p w:rsidR="00DA642C" w:rsidRDefault="00DA642C">
      <w:pPr>
        <w:pStyle w:val="ConsPlusNormal"/>
        <w:spacing w:before="220"/>
        <w:ind w:firstLine="540"/>
        <w:jc w:val="both"/>
      </w:pPr>
      <w:r>
        <w:t>15) Муниципальное бюджетное общеобразовательное учреждение средняя общеобразовательная школа N 21 г. Канска (ул. Красноярская, 22);</w:t>
      </w:r>
    </w:p>
    <w:p w:rsidR="00DA642C" w:rsidRDefault="00DA642C">
      <w:pPr>
        <w:pStyle w:val="ConsPlusNormal"/>
        <w:spacing w:before="220"/>
        <w:ind w:firstLine="540"/>
        <w:jc w:val="both"/>
      </w:pPr>
      <w:r>
        <w:lastRenderedPageBreak/>
        <w:t>16) Муниципальное казенное общеобразовательное учреждение основная общеобразовательная школа N 22 (ул. Николая Буды, 5);</w:t>
      </w:r>
    </w:p>
    <w:p w:rsidR="00DA642C" w:rsidRDefault="00DA642C">
      <w:pPr>
        <w:pStyle w:val="ConsPlusNormal"/>
        <w:spacing w:before="220"/>
        <w:ind w:firstLine="540"/>
        <w:jc w:val="both"/>
      </w:pPr>
      <w:r>
        <w:t xml:space="preserve">17) Муниципальное автономное общеобразовательное учреждение лицей N 1 г. Канска (мкр. </w:t>
      </w:r>
      <w:proofErr w:type="gramStart"/>
      <w:r>
        <w:t>Северный, 29а);</w:t>
      </w:r>
      <w:proofErr w:type="gramEnd"/>
    </w:p>
    <w:p w:rsidR="00DA642C" w:rsidRDefault="00DA642C">
      <w:pPr>
        <w:pStyle w:val="ConsPlusNormal"/>
        <w:spacing w:before="220"/>
        <w:ind w:firstLine="540"/>
        <w:jc w:val="both"/>
      </w:pPr>
      <w:r>
        <w:t>18) Муниципальное автономное общеобразовательное учреждение "Гимназия N 1" г. Канска (ул. 40 лет Октября, д. 33/2);</w:t>
      </w:r>
    </w:p>
    <w:p w:rsidR="00DA642C" w:rsidRDefault="00DA642C">
      <w:pPr>
        <w:pStyle w:val="ConsPlusNormal"/>
        <w:spacing w:before="220"/>
        <w:ind w:firstLine="540"/>
        <w:jc w:val="both"/>
      </w:pPr>
      <w:r>
        <w:t>19) Муниципальное бюджетное образовательное учреждение дополнительного образования детей Дом детского и юношеского туризма и экскурсий (юных туристов) (микрорайон Солнечный, д. 85 (помещение школы N 5);</w:t>
      </w:r>
    </w:p>
    <w:p w:rsidR="00DA642C" w:rsidRDefault="00DA642C">
      <w:pPr>
        <w:pStyle w:val="ConsPlusNormal"/>
        <w:spacing w:before="220"/>
        <w:ind w:firstLine="540"/>
        <w:jc w:val="both"/>
      </w:pPr>
      <w:r>
        <w:t>20) Муниципальное бюджетное образовательное учреждение дополнительного образования детей "Станция юных натуралистов" (переулок Парковый, 5);</w:t>
      </w:r>
    </w:p>
    <w:p w:rsidR="00DA642C" w:rsidRDefault="00DA642C">
      <w:pPr>
        <w:pStyle w:val="ConsPlusNormal"/>
        <w:spacing w:before="220"/>
        <w:ind w:firstLine="540"/>
        <w:jc w:val="both"/>
      </w:pPr>
      <w:r>
        <w:t>21) Муниципальное бюджетное образовательное учреждение дополнительного образования детей "Дом детского творчества" (ул. 40 лет Октября, 11);</w:t>
      </w:r>
    </w:p>
    <w:p w:rsidR="00DA642C" w:rsidRDefault="00DA642C">
      <w:pPr>
        <w:pStyle w:val="ConsPlusNormal"/>
        <w:spacing w:before="220"/>
        <w:ind w:firstLine="540"/>
        <w:jc w:val="both"/>
      </w:pPr>
      <w:r>
        <w:t xml:space="preserve">22) Муниципальное казенное образовательное учреждение для детей, нуждающихся в психолого-педагогической и </w:t>
      </w:r>
      <w:proofErr w:type="gramStart"/>
      <w:r>
        <w:t>медико-социальной</w:t>
      </w:r>
      <w:proofErr w:type="gramEnd"/>
      <w:r>
        <w:t xml:space="preserve"> помощи, "Центр диагностики и консультирования" г. Канска (ул. Луначарского, 1);</w:t>
      </w:r>
    </w:p>
    <w:p w:rsidR="00DA642C" w:rsidRDefault="00DA642C">
      <w:pPr>
        <w:pStyle w:val="ConsPlusNormal"/>
        <w:spacing w:before="220"/>
        <w:ind w:firstLine="540"/>
        <w:jc w:val="both"/>
      </w:pPr>
      <w:r>
        <w:t>23) Муниципальное бюджетное образовательное учреждение дополнительного образования детей "Центр детского технического творчества" (ул. 40 лет Октября, 13);</w:t>
      </w:r>
    </w:p>
    <w:p w:rsidR="00DA642C" w:rsidRDefault="00DA642C">
      <w:pPr>
        <w:pStyle w:val="ConsPlusNormal"/>
        <w:spacing w:before="220"/>
        <w:ind w:firstLine="540"/>
        <w:jc w:val="both"/>
      </w:pPr>
      <w:r>
        <w:t>24) Муниципальное бюджетное образовательное учреждение дополнительного образования детей г. Канска Детская художественная школа (ул. Московская, 64);</w:t>
      </w:r>
    </w:p>
    <w:p w:rsidR="00DA642C" w:rsidRDefault="00DA642C">
      <w:pPr>
        <w:pStyle w:val="ConsPlusNormal"/>
        <w:spacing w:before="220"/>
        <w:ind w:firstLine="540"/>
        <w:jc w:val="both"/>
      </w:pPr>
      <w:r>
        <w:t>25) Муниципальное бюджетное образовательное учреждение дополнительного образования детей г. Канска Детская школа искусств N 1 (ул. Краснопартизанская, 64/3);</w:t>
      </w:r>
    </w:p>
    <w:p w:rsidR="00DA642C" w:rsidRDefault="00DA642C">
      <w:pPr>
        <w:pStyle w:val="ConsPlusNormal"/>
        <w:spacing w:before="220"/>
        <w:ind w:firstLine="540"/>
        <w:jc w:val="both"/>
      </w:pPr>
      <w:r>
        <w:t>26) Муниципальное бюджетное образовательное учреждение дополнительного образования детей г. Канска Детская музыкальная школа N 2 (ул. Куйбышева, 3);</w:t>
      </w:r>
    </w:p>
    <w:p w:rsidR="00DA642C" w:rsidRDefault="00DA642C">
      <w:pPr>
        <w:pStyle w:val="ConsPlusNormal"/>
        <w:spacing w:before="220"/>
        <w:ind w:firstLine="540"/>
        <w:jc w:val="both"/>
      </w:pPr>
      <w:r>
        <w:t>27) КГБОУ кадетская школа-интернат "Канский морской кадетский корпус" (ул. Герцена, 11);</w:t>
      </w:r>
    </w:p>
    <w:p w:rsidR="00DA642C" w:rsidRDefault="00DA642C">
      <w:pPr>
        <w:pStyle w:val="ConsPlusNormal"/>
        <w:spacing w:before="220"/>
        <w:ind w:firstLine="540"/>
        <w:jc w:val="both"/>
      </w:pPr>
      <w:r>
        <w:t>28) КГКОУ Канский детский дом им. Ю.А. Гагарина" (ул. Куйбышева, 5);</w:t>
      </w:r>
    </w:p>
    <w:p w:rsidR="00DA642C" w:rsidRDefault="00DA642C">
      <w:pPr>
        <w:pStyle w:val="ConsPlusNormal"/>
        <w:spacing w:before="220"/>
        <w:ind w:firstLine="540"/>
        <w:jc w:val="both"/>
      </w:pPr>
      <w:r>
        <w:t>29) КГКСОУ "Канская специальная (коррекционная) общеобразовательная школа-интернат VIII вида" (ул. Кайтымская, 139);</w:t>
      </w:r>
    </w:p>
    <w:p w:rsidR="00DA642C" w:rsidRDefault="00DA642C">
      <w:pPr>
        <w:pStyle w:val="ConsPlusNormal"/>
        <w:spacing w:before="220"/>
        <w:ind w:firstLine="540"/>
        <w:jc w:val="both"/>
      </w:pPr>
      <w:r>
        <w:t xml:space="preserve">30) КГБОУ НПО "Профессиональное училище N 15" (ул. </w:t>
      </w:r>
      <w:proofErr w:type="gramStart"/>
      <w:r>
        <w:t>Красноярская</w:t>
      </w:r>
      <w:proofErr w:type="gramEnd"/>
      <w:r>
        <w:t>, 24);</w:t>
      </w:r>
    </w:p>
    <w:p w:rsidR="00DA642C" w:rsidRDefault="00DA642C">
      <w:pPr>
        <w:pStyle w:val="ConsPlusNormal"/>
        <w:spacing w:before="220"/>
        <w:ind w:firstLine="540"/>
        <w:jc w:val="both"/>
      </w:pPr>
      <w:r>
        <w:t>31) КГБОУ СПО "Канский медицинский техникум" (ул. Революции, 20);</w:t>
      </w:r>
    </w:p>
    <w:p w:rsidR="00DA642C" w:rsidRDefault="00DA642C">
      <w:pPr>
        <w:pStyle w:val="ConsPlusNormal"/>
        <w:spacing w:before="220"/>
        <w:ind w:firstLine="540"/>
        <w:jc w:val="both"/>
      </w:pPr>
      <w:r>
        <w:t>32) КГБОУ НПО "Профессиональное училище N 60" (ул. Эйдемана, 17);</w:t>
      </w:r>
    </w:p>
    <w:p w:rsidR="00DA642C" w:rsidRDefault="00DA642C">
      <w:pPr>
        <w:pStyle w:val="ConsPlusNormal"/>
        <w:spacing w:before="220"/>
        <w:ind w:firstLine="540"/>
        <w:jc w:val="both"/>
      </w:pPr>
      <w:r>
        <w:t>33) КГБОУ НПО "Профессиональное училище N 27" (ул. 40 лет Октября, 68);</w:t>
      </w:r>
    </w:p>
    <w:p w:rsidR="00DA642C" w:rsidRDefault="00DA642C">
      <w:pPr>
        <w:pStyle w:val="ConsPlusNormal"/>
        <w:spacing w:before="220"/>
        <w:ind w:firstLine="540"/>
        <w:jc w:val="both"/>
      </w:pPr>
      <w:r>
        <w:t>34) КГБОУ СПО "Канский педагогический колледж" (ул. 40 лет Октября, 65);</w:t>
      </w:r>
    </w:p>
    <w:p w:rsidR="00DA642C" w:rsidRDefault="00DA642C">
      <w:pPr>
        <w:pStyle w:val="ConsPlusNormal"/>
        <w:spacing w:before="220"/>
        <w:ind w:firstLine="540"/>
        <w:jc w:val="both"/>
      </w:pPr>
      <w:r>
        <w:t>35) КГБОУ СПО "Красноярский краевой библиотечный техникум" (ул. 40 лет Октября, 62/2);</w:t>
      </w:r>
    </w:p>
    <w:p w:rsidR="00DA642C" w:rsidRDefault="00DA642C">
      <w:pPr>
        <w:pStyle w:val="ConsPlusNormal"/>
        <w:spacing w:before="220"/>
        <w:ind w:firstLine="540"/>
        <w:jc w:val="both"/>
      </w:pPr>
      <w:r>
        <w:t xml:space="preserve">36) ФГОУ СПО "Канский политехнический колледж" (ул. </w:t>
      </w:r>
      <w:proofErr w:type="gramStart"/>
      <w:r>
        <w:t>Красноярская</w:t>
      </w:r>
      <w:proofErr w:type="gramEnd"/>
      <w:r>
        <w:t>, 26);</w:t>
      </w:r>
    </w:p>
    <w:p w:rsidR="00DA642C" w:rsidRDefault="00DA642C">
      <w:pPr>
        <w:pStyle w:val="ConsPlusNormal"/>
        <w:spacing w:before="220"/>
        <w:ind w:firstLine="540"/>
        <w:jc w:val="both"/>
      </w:pPr>
      <w:r>
        <w:t>37) ФГОУ СПО "Канский технологический колледж" (ул. Кайтымская, 56).</w:t>
      </w:r>
    </w:p>
    <w:p w:rsidR="00DA642C" w:rsidRDefault="00DA642C">
      <w:pPr>
        <w:pStyle w:val="ConsPlusNormal"/>
        <w:spacing w:before="220"/>
        <w:ind w:firstLine="540"/>
        <w:jc w:val="both"/>
      </w:pPr>
      <w:r>
        <w:lastRenderedPageBreak/>
        <w:t>5.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медицинских организаций:</w:t>
      </w:r>
    </w:p>
    <w:p w:rsidR="00DA642C" w:rsidRDefault="00DA642C">
      <w:pPr>
        <w:pStyle w:val="ConsPlusNormal"/>
        <w:spacing w:before="220"/>
        <w:ind w:firstLine="540"/>
        <w:jc w:val="both"/>
      </w:pPr>
      <w:r>
        <w:t>1) МКУЗ "Станция скорой медицинской помощи" (ул. Крестьянская, 18);</w:t>
      </w:r>
    </w:p>
    <w:p w:rsidR="00DA642C" w:rsidRDefault="00DA642C">
      <w:pPr>
        <w:pStyle w:val="ConsPlusNormal"/>
        <w:spacing w:before="220"/>
        <w:ind w:firstLine="540"/>
        <w:jc w:val="both"/>
      </w:pPr>
      <w:r>
        <w:t>2) МБУЗ "Канская городская детская больница" (ул. Урицкого, 90а);</w:t>
      </w:r>
    </w:p>
    <w:p w:rsidR="00DA642C" w:rsidRDefault="00DA642C">
      <w:pPr>
        <w:pStyle w:val="ConsPlusNormal"/>
        <w:spacing w:before="220"/>
        <w:ind w:firstLine="540"/>
        <w:jc w:val="both"/>
      </w:pPr>
      <w:r>
        <w:t xml:space="preserve">3) МБУЗ "Родильный дом" (ул. </w:t>
      </w:r>
      <w:proofErr w:type="gramStart"/>
      <w:r>
        <w:t>Ангарская</w:t>
      </w:r>
      <w:proofErr w:type="gramEnd"/>
      <w:r>
        <w:t>, 9);</w:t>
      </w:r>
    </w:p>
    <w:p w:rsidR="00DA642C" w:rsidRDefault="00DA642C">
      <w:pPr>
        <w:pStyle w:val="ConsPlusNormal"/>
        <w:spacing w:before="220"/>
        <w:ind w:firstLine="540"/>
        <w:jc w:val="both"/>
      </w:pPr>
      <w:r>
        <w:t>4) МБУЗ "Канская центральная городская больница" (ул. Ангарская, 9);</w:t>
      </w:r>
    </w:p>
    <w:p w:rsidR="00DA642C" w:rsidRDefault="00DA642C">
      <w:pPr>
        <w:pStyle w:val="ConsPlusNormal"/>
        <w:spacing w:before="220"/>
        <w:ind w:firstLine="540"/>
        <w:jc w:val="both"/>
      </w:pPr>
      <w:r>
        <w:t>5) МБУЗ "Канская центральная городская больница" Поликлиника N 2 (ул. Урицкого, 5);</w:t>
      </w:r>
    </w:p>
    <w:p w:rsidR="00DA642C" w:rsidRDefault="00DA642C">
      <w:pPr>
        <w:pStyle w:val="ConsPlusNormal"/>
        <w:spacing w:before="220"/>
        <w:ind w:firstLine="540"/>
        <w:jc w:val="both"/>
      </w:pPr>
      <w:r>
        <w:t>6) МБУЗ "Канская городская детская больница" Детская поликлиника (ул. Урицкого, 15);</w:t>
      </w:r>
    </w:p>
    <w:p w:rsidR="00DA642C" w:rsidRDefault="00DA642C">
      <w:pPr>
        <w:pStyle w:val="ConsPlusNormal"/>
        <w:spacing w:before="220"/>
        <w:ind w:firstLine="540"/>
        <w:jc w:val="both"/>
      </w:pPr>
      <w:r>
        <w:t>7) МБУЗ "Канская стоматологическая поликлиника" (ортопедия) (ул. Ленина, 6);</w:t>
      </w:r>
    </w:p>
    <w:p w:rsidR="00DA642C" w:rsidRDefault="00DA642C">
      <w:pPr>
        <w:pStyle w:val="ConsPlusNormal"/>
        <w:spacing w:before="220"/>
        <w:ind w:firstLine="540"/>
        <w:jc w:val="both"/>
      </w:pPr>
      <w:r>
        <w:t>8) МБУЗ "Канская центральная городская больница" Филиал поликлиники N 2 (ул. Ушакова, 9);</w:t>
      </w:r>
    </w:p>
    <w:p w:rsidR="00DA642C" w:rsidRDefault="00DA642C">
      <w:pPr>
        <w:pStyle w:val="ConsPlusNormal"/>
        <w:spacing w:before="220"/>
        <w:ind w:firstLine="540"/>
        <w:jc w:val="both"/>
      </w:pPr>
      <w:r>
        <w:t>9) МБУЗ "Канская центральная городская больница" Поликлиника N 1 (ул. 40 лет Октября, 39/1);</w:t>
      </w:r>
    </w:p>
    <w:p w:rsidR="00DA642C" w:rsidRDefault="00DA642C">
      <w:pPr>
        <w:pStyle w:val="ConsPlusNormal"/>
        <w:spacing w:before="220"/>
        <w:ind w:firstLine="540"/>
        <w:jc w:val="both"/>
      </w:pPr>
      <w:r>
        <w:t xml:space="preserve">10) МБУЗ "Канская городская детская больница" Детская поликлиника" (филиал) (мкр. </w:t>
      </w:r>
      <w:proofErr w:type="gramStart"/>
      <w:r>
        <w:t>Северный, 12);</w:t>
      </w:r>
      <w:proofErr w:type="gramEnd"/>
    </w:p>
    <w:p w:rsidR="00DA642C" w:rsidRDefault="00DA642C">
      <w:pPr>
        <w:pStyle w:val="ConsPlusNormal"/>
        <w:spacing w:before="220"/>
        <w:ind w:firstLine="540"/>
        <w:jc w:val="both"/>
      </w:pPr>
      <w:r>
        <w:t>11) МБУЗ "Канская стоматологическая поликлиника" (ул. Каландарашвили, 45а);</w:t>
      </w:r>
    </w:p>
    <w:p w:rsidR="00DA642C" w:rsidRDefault="00DA642C">
      <w:pPr>
        <w:pStyle w:val="ConsPlusNormal"/>
        <w:spacing w:before="220"/>
        <w:ind w:firstLine="540"/>
        <w:jc w:val="both"/>
      </w:pPr>
      <w:r>
        <w:t>12) МБУЗ "Канская центральная городская больница" Женская консультация (ул. Пролетарская, 52);</w:t>
      </w:r>
    </w:p>
    <w:p w:rsidR="00DA642C" w:rsidRDefault="00DA642C">
      <w:pPr>
        <w:pStyle w:val="ConsPlusNormal"/>
        <w:spacing w:before="220"/>
        <w:ind w:firstLine="540"/>
        <w:jc w:val="both"/>
      </w:pPr>
      <w:r>
        <w:t xml:space="preserve">13) Филиал N 4 КГБУЗ "Красноярский краевой кожно-венерологический диспансер N 1" (ул. </w:t>
      </w:r>
      <w:proofErr w:type="gramStart"/>
      <w:r>
        <w:t>Волго-Донская</w:t>
      </w:r>
      <w:proofErr w:type="gramEnd"/>
      <w:r>
        <w:t>, 1);</w:t>
      </w:r>
    </w:p>
    <w:p w:rsidR="00DA642C" w:rsidRDefault="00DA642C">
      <w:pPr>
        <w:pStyle w:val="ConsPlusNormal"/>
        <w:spacing w:before="220"/>
        <w:ind w:firstLine="540"/>
        <w:jc w:val="both"/>
      </w:pPr>
      <w:r>
        <w:t xml:space="preserve">14) КГУЗ "Красноярский краевой дом ребенка N 2" (ул. </w:t>
      </w:r>
      <w:proofErr w:type="gramStart"/>
      <w:r>
        <w:t>Шоссейная</w:t>
      </w:r>
      <w:proofErr w:type="gramEnd"/>
      <w:r>
        <w:t>, 57б);</w:t>
      </w:r>
    </w:p>
    <w:p w:rsidR="00DA642C" w:rsidRDefault="00DA642C">
      <w:pPr>
        <w:pStyle w:val="ConsPlusNormal"/>
        <w:spacing w:before="220"/>
        <w:ind w:firstLine="540"/>
        <w:jc w:val="both"/>
      </w:pPr>
      <w:r>
        <w:t>15) Филиал N 1 КГБУЗ "Красноярский краевой психоневрологический диспансер N 1" (ул. Революции, 37);</w:t>
      </w:r>
    </w:p>
    <w:p w:rsidR="00DA642C" w:rsidRDefault="00DA642C">
      <w:pPr>
        <w:pStyle w:val="ConsPlusNormal"/>
        <w:spacing w:before="220"/>
        <w:ind w:firstLine="540"/>
        <w:jc w:val="both"/>
      </w:pPr>
      <w:r>
        <w:t>16) КГКУЗ "Детский ревматологический санаторий "Березка" (ул. Иланская, 50);</w:t>
      </w:r>
    </w:p>
    <w:p w:rsidR="00DA642C" w:rsidRDefault="00DA642C">
      <w:pPr>
        <w:pStyle w:val="ConsPlusNormal"/>
        <w:spacing w:before="220"/>
        <w:ind w:firstLine="540"/>
        <w:jc w:val="both"/>
      </w:pPr>
      <w:r>
        <w:t>17) КГБУЗ "Красноярская краевая туберкулезная больница N 2" (ул. Шоссейная, 1);</w:t>
      </w:r>
    </w:p>
    <w:p w:rsidR="00DA642C" w:rsidRDefault="00DA642C">
      <w:pPr>
        <w:pStyle w:val="ConsPlusNormal"/>
        <w:spacing w:before="220"/>
        <w:ind w:firstLine="540"/>
        <w:jc w:val="both"/>
      </w:pPr>
      <w:r>
        <w:t xml:space="preserve">18) КГКУЗ "Красноярский краевой противотуберкулезный диспансер N 8" (ул. </w:t>
      </w:r>
      <w:proofErr w:type="gramStart"/>
      <w:r>
        <w:t>Крестьянская</w:t>
      </w:r>
      <w:proofErr w:type="gramEnd"/>
      <w:r>
        <w:t>, 21);</w:t>
      </w:r>
    </w:p>
    <w:p w:rsidR="00DA642C" w:rsidRDefault="00DA642C">
      <w:pPr>
        <w:pStyle w:val="ConsPlusNormal"/>
        <w:spacing w:before="220"/>
        <w:ind w:firstLine="540"/>
        <w:jc w:val="both"/>
      </w:pPr>
      <w:r>
        <w:t>19) Инфекционное отделение МБУЗ "КЦГБ" (ул. Муромская, 6);</w:t>
      </w:r>
    </w:p>
    <w:p w:rsidR="00DA642C" w:rsidRDefault="00DA642C">
      <w:pPr>
        <w:pStyle w:val="ConsPlusNormal"/>
        <w:spacing w:before="220"/>
        <w:ind w:firstLine="540"/>
        <w:jc w:val="both"/>
      </w:pPr>
      <w:r>
        <w:t>20) Краевой центр крови N 1 Канский филиал (ул. Парижской Коммуны, 65);</w:t>
      </w:r>
    </w:p>
    <w:p w:rsidR="00DA642C" w:rsidRDefault="00DA642C">
      <w:pPr>
        <w:pStyle w:val="ConsPlusNormal"/>
        <w:spacing w:before="220"/>
        <w:ind w:firstLine="540"/>
        <w:jc w:val="both"/>
      </w:pPr>
      <w:r>
        <w:t>21) ООО "Квазар" (ул. Куйбышева, 1а, стр. 1);</w:t>
      </w:r>
    </w:p>
    <w:p w:rsidR="00DA642C" w:rsidRDefault="00DA642C">
      <w:pPr>
        <w:pStyle w:val="ConsPlusNormal"/>
        <w:spacing w:before="220"/>
        <w:ind w:firstLine="540"/>
        <w:jc w:val="both"/>
      </w:pPr>
      <w:r>
        <w:t>22) ООО "Центр красоты и здоровья "Ассоль", ООО "СК СМ "Ассоль-Дент" (ул. Краснопартизанская, 63, стр. 1);</w:t>
      </w:r>
    </w:p>
    <w:p w:rsidR="00DA642C" w:rsidRDefault="00DA642C">
      <w:pPr>
        <w:pStyle w:val="ConsPlusNormal"/>
        <w:spacing w:before="220"/>
        <w:ind w:firstLine="540"/>
        <w:jc w:val="both"/>
      </w:pPr>
      <w:r>
        <w:lastRenderedPageBreak/>
        <w:t xml:space="preserve">23) ООО "Гестия" (мкр. </w:t>
      </w:r>
      <w:proofErr w:type="gramStart"/>
      <w:r>
        <w:t>Сосновый, 119);</w:t>
      </w:r>
      <w:proofErr w:type="gramEnd"/>
    </w:p>
    <w:p w:rsidR="00DA642C" w:rsidRDefault="00DA642C">
      <w:pPr>
        <w:pStyle w:val="ConsPlusNormal"/>
        <w:spacing w:before="220"/>
        <w:ind w:firstLine="540"/>
        <w:jc w:val="both"/>
      </w:pPr>
      <w:r>
        <w:t>24) ООО "Мечта" (ул. Коростелева, 32);</w:t>
      </w:r>
    </w:p>
    <w:p w:rsidR="00DA642C" w:rsidRDefault="00DA642C">
      <w:pPr>
        <w:pStyle w:val="ConsPlusNormal"/>
        <w:spacing w:before="220"/>
        <w:ind w:firstLine="540"/>
        <w:jc w:val="both"/>
      </w:pPr>
      <w:r>
        <w:t>25) ООО "Авиценна" (1-й военный городок, 11);</w:t>
      </w:r>
    </w:p>
    <w:p w:rsidR="00DA642C" w:rsidRDefault="00DA642C">
      <w:pPr>
        <w:pStyle w:val="ConsPlusNormal"/>
        <w:spacing w:before="220"/>
        <w:ind w:firstLine="540"/>
        <w:jc w:val="both"/>
      </w:pPr>
      <w:r>
        <w:t>26) ООО "СЭК" (ул. Кайтымская, 65);</w:t>
      </w:r>
    </w:p>
    <w:p w:rsidR="00DA642C" w:rsidRDefault="00DA642C">
      <w:pPr>
        <w:pStyle w:val="ConsPlusNormal"/>
        <w:spacing w:before="220"/>
        <w:ind w:firstLine="540"/>
        <w:jc w:val="both"/>
      </w:pPr>
      <w:r>
        <w:t xml:space="preserve">27) ООО "Сервисмед" (ул. </w:t>
      </w:r>
      <w:proofErr w:type="gramStart"/>
      <w:r>
        <w:t>Московская</w:t>
      </w:r>
      <w:proofErr w:type="gramEnd"/>
      <w:r>
        <w:t>, 70, пом. 2);</w:t>
      </w:r>
    </w:p>
    <w:p w:rsidR="00DA642C" w:rsidRDefault="00DA642C">
      <w:pPr>
        <w:pStyle w:val="ConsPlusNormal"/>
        <w:spacing w:before="220"/>
        <w:ind w:firstLine="540"/>
        <w:jc w:val="both"/>
      </w:pPr>
      <w:r>
        <w:t>28) ООО "Санаторий-профилакторий "Солнечный" (ул. 40 лет Октября, 70);</w:t>
      </w:r>
    </w:p>
    <w:p w:rsidR="00DA642C" w:rsidRDefault="00DA642C">
      <w:pPr>
        <w:pStyle w:val="ConsPlusNormal"/>
        <w:spacing w:before="220"/>
        <w:ind w:firstLine="540"/>
        <w:jc w:val="both"/>
      </w:pPr>
      <w:r>
        <w:t>29) ООО "Медюнион" (ул. Урицкого, 8).</w:t>
      </w:r>
    </w:p>
    <w:p w:rsidR="00DA642C" w:rsidRDefault="00DA642C">
      <w:pPr>
        <w:pStyle w:val="ConsPlusNormal"/>
        <w:jc w:val="both"/>
      </w:pPr>
      <w:r>
        <w:t xml:space="preserve">(пп. 29 </w:t>
      </w:r>
      <w:proofErr w:type="gramStart"/>
      <w:r>
        <w:t>введен</w:t>
      </w:r>
      <w:proofErr w:type="gramEnd"/>
      <w:r>
        <w:t xml:space="preserve"> </w:t>
      </w:r>
      <w:hyperlink r:id="rId17" w:history="1">
        <w:r>
          <w:rPr>
            <w:color w:val="0000FF"/>
          </w:rPr>
          <w:t>Постановлением</w:t>
        </w:r>
      </w:hyperlink>
      <w:r>
        <w:t xml:space="preserve"> администрации г. Канска Красноярского края от 24.02.2016 N 131)</w:t>
      </w:r>
    </w:p>
    <w:p w:rsidR="00DA642C" w:rsidRDefault="00DA642C">
      <w:pPr>
        <w:pStyle w:val="ConsPlusNormal"/>
        <w:spacing w:before="220"/>
        <w:ind w:firstLine="540"/>
        <w:jc w:val="both"/>
      </w:pPr>
      <w:r>
        <w:t>6.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объектов спорта:</w:t>
      </w:r>
    </w:p>
    <w:p w:rsidR="00DA642C" w:rsidRDefault="00DA642C">
      <w:pPr>
        <w:pStyle w:val="ConsPlusNormal"/>
        <w:spacing w:before="220"/>
        <w:ind w:firstLine="540"/>
        <w:jc w:val="both"/>
      </w:pPr>
      <w:proofErr w:type="gramStart"/>
      <w:r>
        <w:t>1) МБУ ФОК "Текстильщик" "Дом спорта" (ул. 40 лет Октября, 33);</w:t>
      </w:r>
      <w:proofErr w:type="gramEnd"/>
    </w:p>
    <w:p w:rsidR="00DA642C" w:rsidRDefault="00DA642C">
      <w:pPr>
        <w:pStyle w:val="ConsPlusNormal"/>
        <w:spacing w:before="220"/>
        <w:ind w:firstLine="540"/>
        <w:jc w:val="both"/>
      </w:pPr>
      <w:r>
        <w:t>3) МБУ ФОК "Текстильщик" Стадион "Текстильщик" ул. 40 лет Октября, 62/1);</w:t>
      </w:r>
    </w:p>
    <w:p w:rsidR="00DA642C" w:rsidRDefault="00DA642C">
      <w:pPr>
        <w:pStyle w:val="ConsPlusNormal"/>
        <w:spacing w:before="220"/>
        <w:ind w:firstLine="540"/>
        <w:jc w:val="both"/>
      </w:pPr>
      <w:r>
        <w:t>4) МБУ ФОК "Текстильщик" лыжная база N 2 (ул. 40 лет Октября, 31а);</w:t>
      </w:r>
    </w:p>
    <w:p w:rsidR="00DA642C" w:rsidRDefault="00DA642C">
      <w:pPr>
        <w:pStyle w:val="ConsPlusNormal"/>
        <w:spacing w:before="220"/>
        <w:ind w:firstLine="540"/>
        <w:jc w:val="both"/>
      </w:pPr>
      <w:r>
        <w:t>5) МБУ ФОК "Текстильщик" спортивный зал "Химик" (ул. Восточная, 12а);</w:t>
      </w:r>
    </w:p>
    <w:p w:rsidR="00DA642C" w:rsidRDefault="00DA642C">
      <w:pPr>
        <w:pStyle w:val="ConsPlusNormal"/>
        <w:spacing w:before="220"/>
        <w:ind w:firstLine="540"/>
        <w:jc w:val="both"/>
      </w:pPr>
      <w:r>
        <w:t>6) МБУ ФОК "Текстильщик" спортивный комплекс "Солнечный" (мкр. Солнечный, 6);</w:t>
      </w:r>
    </w:p>
    <w:p w:rsidR="00DA642C" w:rsidRDefault="00DA642C">
      <w:pPr>
        <w:pStyle w:val="ConsPlusNormal"/>
        <w:spacing w:before="220"/>
        <w:ind w:firstLine="540"/>
        <w:jc w:val="both"/>
      </w:pPr>
      <w:r>
        <w:t>7) МБУ ФОК "Текстильщик" спортивный зал "Солнечный" (мкр. Солнечный, 15);</w:t>
      </w:r>
    </w:p>
    <w:p w:rsidR="00DA642C" w:rsidRDefault="00DA642C">
      <w:pPr>
        <w:pStyle w:val="ConsPlusNormal"/>
        <w:spacing w:before="220"/>
        <w:ind w:firstLine="540"/>
        <w:jc w:val="both"/>
      </w:pPr>
      <w:r>
        <w:t>8) Фитнес-центр "Ассоль" (ул. Краснопартизанская, 63, пом. 1);</w:t>
      </w:r>
    </w:p>
    <w:p w:rsidR="00DA642C" w:rsidRDefault="00DA642C">
      <w:pPr>
        <w:pStyle w:val="ConsPlusNormal"/>
        <w:spacing w:before="220"/>
        <w:ind w:firstLine="540"/>
        <w:jc w:val="both"/>
      </w:pPr>
      <w:r>
        <w:t>9) МБУ ФОК "Текстильщик" футбольное поле стадион "Спартак" (ул. Кайтымская, 112);</w:t>
      </w:r>
    </w:p>
    <w:p w:rsidR="00DA642C" w:rsidRDefault="00DA642C">
      <w:pPr>
        <w:pStyle w:val="ConsPlusNormal"/>
        <w:spacing w:before="220"/>
        <w:ind w:firstLine="540"/>
        <w:jc w:val="both"/>
      </w:pPr>
      <w:r>
        <w:t xml:space="preserve">10) МБОУ ДОД ДЮСШ спортивный зал "Металлист" (ул. </w:t>
      </w:r>
      <w:proofErr w:type="gramStart"/>
      <w:r>
        <w:t>Сибирская</w:t>
      </w:r>
      <w:proofErr w:type="gramEnd"/>
      <w:r>
        <w:t>, 6);</w:t>
      </w:r>
    </w:p>
    <w:p w:rsidR="00DA642C" w:rsidRDefault="00DA642C">
      <w:pPr>
        <w:pStyle w:val="ConsPlusNormal"/>
        <w:spacing w:before="220"/>
        <w:ind w:firstLine="540"/>
        <w:jc w:val="both"/>
      </w:pPr>
      <w:r>
        <w:t>11) МБОУ ДОД ДЮСШ хоккейная коробка (ул. Сибирская, 3а);</w:t>
      </w:r>
    </w:p>
    <w:p w:rsidR="00DA642C" w:rsidRDefault="00DA642C">
      <w:pPr>
        <w:pStyle w:val="ConsPlusNormal"/>
        <w:spacing w:before="220"/>
        <w:ind w:firstLine="540"/>
        <w:jc w:val="both"/>
      </w:pPr>
      <w:r>
        <w:t>12) МБОУ ДОД ДЮСШ им. В.И. Стольникова спортивный зал (ул. 40 лет Октября, 91);</w:t>
      </w:r>
    </w:p>
    <w:p w:rsidR="00DA642C" w:rsidRDefault="00DA642C">
      <w:pPr>
        <w:pStyle w:val="ConsPlusNormal"/>
        <w:spacing w:before="220"/>
        <w:ind w:firstLine="540"/>
        <w:jc w:val="both"/>
      </w:pPr>
      <w:r>
        <w:t>13) МБОУ ДОД ДЮСШ им. В.И. Стольникова лыжная база (пос. Строителей, 63а);</w:t>
      </w:r>
    </w:p>
    <w:p w:rsidR="00DA642C" w:rsidRDefault="00DA642C">
      <w:pPr>
        <w:pStyle w:val="ConsPlusNormal"/>
        <w:spacing w:before="220"/>
        <w:ind w:firstLine="540"/>
        <w:jc w:val="both"/>
      </w:pPr>
      <w:r>
        <w:t>14) МБОУ ДОД ДЮСШ им. В.И. Стольникова лыжная база (ул. Шоссейная, 46а);</w:t>
      </w:r>
    </w:p>
    <w:p w:rsidR="00DA642C" w:rsidRDefault="00DA642C">
      <w:pPr>
        <w:pStyle w:val="ConsPlusNormal"/>
        <w:spacing w:before="220"/>
        <w:ind w:firstLine="540"/>
        <w:jc w:val="both"/>
      </w:pPr>
      <w:r>
        <w:t>15) МБОУ ДОД ДЮСШ им. В.И. Стольникова лыжная база (ул. 40 лет Октября, 31/1);</w:t>
      </w:r>
    </w:p>
    <w:p w:rsidR="00DA642C" w:rsidRDefault="00DA642C">
      <w:pPr>
        <w:pStyle w:val="ConsPlusNormal"/>
        <w:spacing w:before="220"/>
        <w:ind w:firstLine="540"/>
        <w:jc w:val="both"/>
      </w:pPr>
      <w:r>
        <w:t>16) Спортивный клуб "Спорт-плюс" (ул. Урицкого, 4);</w:t>
      </w:r>
    </w:p>
    <w:p w:rsidR="00DA642C" w:rsidRDefault="00DA642C">
      <w:pPr>
        <w:pStyle w:val="ConsPlusNormal"/>
        <w:spacing w:before="220"/>
        <w:ind w:firstLine="540"/>
        <w:jc w:val="both"/>
      </w:pPr>
      <w:r>
        <w:t>17) ФОК "Дельфин" (ул. Горького, 44);</w:t>
      </w:r>
    </w:p>
    <w:p w:rsidR="00DA642C" w:rsidRDefault="00DA642C">
      <w:pPr>
        <w:pStyle w:val="ConsPlusNormal"/>
        <w:spacing w:before="220"/>
        <w:ind w:firstLine="540"/>
        <w:jc w:val="both"/>
      </w:pPr>
      <w:r>
        <w:t>18) МБОУ ДОД ДЮСШ им. В.И. Стольникова лыжная база (</w:t>
      </w:r>
      <w:proofErr w:type="gramStart"/>
      <w:r>
        <w:t>м-н</w:t>
      </w:r>
      <w:proofErr w:type="gramEnd"/>
      <w:r>
        <w:t xml:space="preserve"> МЖК, 1);</w:t>
      </w:r>
    </w:p>
    <w:p w:rsidR="00DA642C" w:rsidRDefault="00DA642C">
      <w:pPr>
        <w:pStyle w:val="ConsPlusNormal"/>
        <w:spacing w:before="220"/>
        <w:ind w:firstLine="540"/>
        <w:jc w:val="both"/>
      </w:pPr>
      <w:r>
        <w:t>19) МБОУ ДОД ДЮСШ "Олимпиец" (ул. Ленина, 10).</w:t>
      </w:r>
    </w:p>
    <w:p w:rsidR="00DA642C" w:rsidRDefault="00DA642C">
      <w:pPr>
        <w:pStyle w:val="ConsPlusNormal"/>
        <w:spacing w:before="220"/>
        <w:ind w:firstLine="540"/>
        <w:jc w:val="both"/>
      </w:pPr>
      <w:r>
        <w:t xml:space="preserve">7. </w:t>
      </w:r>
      <w:proofErr w:type="gramStart"/>
      <w:r>
        <w:t xml:space="preserve">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w:t>
      </w:r>
      <w:r>
        <w:lastRenderedPageBreak/>
        <w:t>администрации г. Канска об утверждении схем границ прилегающих территорий,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w:t>
      </w:r>
      <w:proofErr w:type="gramEnd"/>
      <w:r>
        <w:t xml:space="preserve"> пива и пивных напитков, </w:t>
      </w:r>
      <w:proofErr w:type="gramStart"/>
      <w:r>
        <w:t>осуществляемой</w:t>
      </w:r>
      <w:proofErr w:type="gramEnd"/>
      <w:r>
        <w:t xml:space="preserve"> индивидуальными предпринимателями, при оказании этими организациями и индивидуальными предпринимателями услуг общественного питания, для следующих оптовых и розничных рынков:</w:t>
      </w:r>
    </w:p>
    <w:p w:rsidR="00DA642C" w:rsidRDefault="00DA642C">
      <w:pPr>
        <w:pStyle w:val="ConsPlusNormal"/>
        <w:spacing w:before="220"/>
        <w:ind w:firstLine="540"/>
        <w:jc w:val="both"/>
      </w:pPr>
      <w:r>
        <w:t xml:space="preserve">1) Универсальный розничный рынок "Центральный" (г. Канск, ул. </w:t>
      </w:r>
      <w:proofErr w:type="gramStart"/>
      <w:r>
        <w:t>Московская</w:t>
      </w:r>
      <w:proofErr w:type="gramEnd"/>
      <w:r>
        <w:t>, 84, стр. 4, 9, 8, 12, 17);</w:t>
      </w:r>
    </w:p>
    <w:p w:rsidR="00DA642C" w:rsidRDefault="00DA6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42C">
        <w:trPr>
          <w:jc w:val="center"/>
        </w:trPr>
        <w:tc>
          <w:tcPr>
            <w:tcW w:w="9294" w:type="dxa"/>
            <w:tcBorders>
              <w:top w:val="nil"/>
              <w:left w:val="single" w:sz="24" w:space="0" w:color="CED3F1"/>
              <w:bottom w:val="nil"/>
              <w:right w:val="single" w:sz="24" w:space="0" w:color="F4F3F8"/>
            </w:tcBorders>
            <w:shd w:val="clear" w:color="auto" w:fill="F4F3F8"/>
          </w:tcPr>
          <w:p w:rsidR="00DA642C" w:rsidRDefault="00DA642C">
            <w:pPr>
              <w:pStyle w:val="ConsPlusNormal"/>
              <w:jc w:val="both"/>
            </w:pPr>
            <w:r>
              <w:rPr>
                <w:color w:val="392C69"/>
              </w:rPr>
              <w:t>КонсультантПлюс: примечание.</w:t>
            </w:r>
          </w:p>
          <w:p w:rsidR="00DA642C" w:rsidRDefault="00DA642C">
            <w:pPr>
              <w:pStyle w:val="ConsPlusNormal"/>
              <w:jc w:val="both"/>
            </w:pPr>
            <w:r>
              <w:rPr>
                <w:color w:val="392C69"/>
              </w:rPr>
              <w:t>Нумерация пунктов дана в соответствии с официальным текстом документа.</w:t>
            </w:r>
          </w:p>
        </w:tc>
      </w:tr>
    </w:tbl>
    <w:p w:rsidR="00DA642C" w:rsidRDefault="00DA642C">
      <w:pPr>
        <w:pStyle w:val="ConsPlusNormal"/>
        <w:spacing w:before="280"/>
        <w:ind w:firstLine="540"/>
        <w:jc w:val="both"/>
      </w:pPr>
      <w:r>
        <w:t>4) Универсальный розничный рынок "Пушкинский" (ул. Революции, 69).</w:t>
      </w:r>
    </w:p>
    <w:p w:rsidR="00DA642C" w:rsidRDefault="00DA642C">
      <w:pPr>
        <w:pStyle w:val="ConsPlusNormal"/>
        <w:spacing w:before="220"/>
        <w:ind w:firstLine="540"/>
        <w:jc w:val="both"/>
      </w:pPr>
      <w:r>
        <w:t xml:space="preserve">8. </w:t>
      </w:r>
      <w:proofErr w:type="gramStart"/>
      <w:r>
        <w:t>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w:t>
      </w:r>
      <w:proofErr w:type="gramEnd"/>
      <w:r>
        <w:t xml:space="preserve"> пива и пивных напитков, </w:t>
      </w:r>
      <w:proofErr w:type="gramStart"/>
      <w:r>
        <w:t>осуществляемой</w:t>
      </w:r>
      <w:proofErr w:type="gramEnd"/>
      <w:r>
        <w:t xml:space="preserve"> индивидуальными предпринимателями, при оказании этими организациями и индивидуальными предпринимателями услуг общественного питания, для следующих вокзалов:</w:t>
      </w:r>
    </w:p>
    <w:p w:rsidR="00DA642C" w:rsidRDefault="00DA642C">
      <w:pPr>
        <w:pStyle w:val="ConsPlusNormal"/>
        <w:spacing w:before="220"/>
        <w:ind w:firstLine="540"/>
        <w:jc w:val="both"/>
      </w:pPr>
      <w:r>
        <w:t>1) Канский автовокзал (ул. Ленина, 20);</w:t>
      </w:r>
    </w:p>
    <w:p w:rsidR="00DA642C" w:rsidRDefault="00DA642C">
      <w:pPr>
        <w:pStyle w:val="ConsPlusNormal"/>
        <w:spacing w:before="220"/>
        <w:ind w:firstLine="540"/>
        <w:jc w:val="both"/>
      </w:pPr>
      <w:r>
        <w:t>2) Железнодорожный вокзал станции "</w:t>
      </w:r>
      <w:proofErr w:type="gramStart"/>
      <w:r>
        <w:t>Канск-Енисейский</w:t>
      </w:r>
      <w:proofErr w:type="gramEnd"/>
      <w:r>
        <w:t>" (ул. имени газеты "Власть Советов", 2).</w:t>
      </w:r>
    </w:p>
    <w:p w:rsidR="00DA642C" w:rsidRDefault="00DA642C">
      <w:pPr>
        <w:pStyle w:val="ConsPlusNormal"/>
        <w:spacing w:before="220"/>
        <w:ind w:firstLine="540"/>
        <w:jc w:val="both"/>
      </w:pPr>
      <w:r>
        <w:t xml:space="preserve">9. </w:t>
      </w:r>
      <w:proofErr w:type="gramStart"/>
      <w:r>
        <w:t>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w:t>
      </w:r>
      <w:proofErr w:type="gramEnd"/>
      <w:r>
        <w:t xml:space="preserve"> пива и пивных напитков, </w:t>
      </w:r>
      <w:proofErr w:type="gramStart"/>
      <w:r>
        <w:t>осуществляемой</w:t>
      </w:r>
      <w:proofErr w:type="gramEnd"/>
      <w:r>
        <w:t xml:space="preserve"> индивидуальными предпринимателями, при оказании этими организациями и индивидуальными предпринимателями услуг общественного питания, для следующих мест массового скопления граждан:</w:t>
      </w:r>
    </w:p>
    <w:p w:rsidR="00DA642C" w:rsidRDefault="00DA642C">
      <w:pPr>
        <w:pStyle w:val="ConsPlusNormal"/>
        <w:spacing w:before="220"/>
        <w:ind w:firstLine="540"/>
        <w:jc w:val="both"/>
      </w:pPr>
      <w:r>
        <w:t>1) площадь Коростелева.</w:t>
      </w:r>
    </w:p>
    <w:p w:rsidR="00DA642C" w:rsidRDefault="00DA642C">
      <w:pPr>
        <w:pStyle w:val="ConsPlusNormal"/>
        <w:spacing w:before="220"/>
        <w:ind w:firstLine="540"/>
        <w:jc w:val="both"/>
      </w:pPr>
      <w:r>
        <w:t>10. Отделу экономического развития и муниципального заказа администрации г. Канска (Юшина С.В.) в течение пяти рабочих дней со дня подписания настоящего Постановления направить его копию в орган исполнительной власти края, осуществляющий лицензирование розничной продажи алкогольной продукции.</w:t>
      </w:r>
    </w:p>
    <w:p w:rsidR="00DA642C" w:rsidRDefault="00DA642C">
      <w:pPr>
        <w:pStyle w:val="ConsPlusNormal"/>
        <w:spacing w:before="220"/>
        <w:ind w:firstLine="540"/>
        <w:jc w:val="both"/>
      </w:pPr>
      <w:r>
        <w:t>11. Консультанту главы города по связям с общественностью отдела организационной работы, делопроизводства, кадров и муниципальной службы администрации г. Канска (Никонова Н.И.) опубликовать настоящее Постановление в официальном печатном издании администрации г. Канска "Официальный Канск" и разместить на официальном сайте муниципального образования город Канск в сети Интернет.</w:t>
      </w:r>
    </w:p>
    <w:p w:rsidR="00DA642C" w:rsidRDefault="00DA642C">
      <w:pPr>
        <w:pStyle w:val="ConsPlusNormal"/>
        <w:spacing w:before="220"/>
        <w:ind w:firstLine="540"/>
        <w:jc w:val="both"/>
      </w:pPr>
      <w:r>
        <w:lastRenderedPageBreak/>
        <w:t xml:space="preserve">12. </w:t>
      </w:r>
      <w:proofErr w:type="gramStart"/>
      <w:r>
        <w:t>Контроль за</w:t>
      </w:r>
      <w:proofErr w:type="gramEnd"/>
      <w:r>
        <w:t xml:space="preserve"> исполнением настоящего Постановления возложить на заместителя главы города по экономике и финансам Н.В. Кадач и заместителя главы города по правовому и организационному обеспечению, управлению муниципальным имуществом и градостроительству - начальника УАСИ администрации г. Канска А.С. Таскина.</w:t>
      </w:r>
    </w:p>
    <w:p w:rsidR="00DA642C" w:rsidRDefault="00DA642C">
      <w:pPr>
        <w:pStyle w:val="ConsPlusNormal"/>
        <w:spacing w:before="220"/>
        <w:ind w:firstLine="540"/>
        <w:jc w:val="both"/>
      </w:pPr>
      <w:r>
        <w:t>13. Настоящее Постановление вступает в силу со дня его официального опубликования.</w:t>
      </w:r>
    </w:p>
    <w:p w:rsidR="00DA642C" w:rsidRDefault="00DA642C">
      <w:pPr>
        <w:pStyle w:val="ConsPlusNormal"/>
        <w:ind w:firstLine="540"/>
        <w:jc w:val="both"/>
      </w:pPr>
    </w:p>
    <w:p w:rsidR="00DA642C" w:rsidRDefault="00DA642C">
      <w:pPr>
        <w:pStyle w:val="ConsPlusNormal"/>
        <w:jc w:val="right"/>
      </w:pPr>
      <w:r>
        <w:t>Глава</w:t>
      </w:r>
    </w:p>
    <w:p w:rsidR="00DA642C" w:rsidRDefault="00DA642C">
      <w:pPr>
        <w:pStyle w:val="ConsPlusNormal"/>
        <w:jc w:val="right"/>
      </w:pPr>
      <w:r>
        <w:t>города Канска</w:t>
      </w:r>
    </w:p>
    <w:p w:rsidR="00DA642C" w:rsidRDefault="00DA642C">
      <w:pPr>
        <w:pStyle w:val="ConsPlusNormal"/>
        <w:jc w:val="right"/>
      </w:pPr>
      <w:r>
        <w:t>Н.Н.КАЧАН</w:t>
      </w:r>
    </w:p>
    <w:p w:rsidR="00DA642C" w:rsidRDefault="00DA642C">
      <w:pPr>
        <w:pStyle w:val="ConsPlusNormal"/>
        <w:jc w:val="both"/>
      </w:pPr>
    </w:p>
    <w:p w:rsidR="00DA642C" w:rsidRDefault="00DA642C">
      <w:pPr>
        <w:pStyle w:val="ConsPlusNormal"/>
        <w:jc w:val="both"/>
      </w:pPr>
    </w:p>
    <w:p w:rsidR="00DA642C" w:rsidRDefault="00DA642C">
      <w:pPr>
        <w:pStyle w:val="ConsPlusNormal"/>
        <w:pBdr>
          <w:top w:val="single" w:sz="6" w:space="0" w:color="auto"/>
        </w:pBdr>
        <w:spacing w:before="100" w:after="100"/>
        <w:jc w:val="both"/>
        <w:rPr>
          <w:sz w:val="2"/>
          <w:szCs w:val="2"/>
        </w:rPr>
      </w:pPr>
    </w:p>
    <w:p w:rsidR="00A02A5E" w:rsidRDefault="00A02A5E"/>
    <w:sectPr w:rsidR="00A02A5E" w:rsidSect="00C63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2C"/>
    <w:rsid w:val="00A02A5E"/>
    <w:rsid w:val="00DA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64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64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032C8027328500CC451D37BA88494898231C116033B0B31CEE7538ECAD06EF41527F4D6D8F59DF37274EED5h3o3G" TargetMode="External"/><Relationship Id="rId13" Type="http://schemas.openxmlformats.org/officeDocument/2006/relationships/hyperlink" Target="consultantplus://offline/ref=51B032C8027328500CC44FDE6DC4DB9B898B6BCC160030596D98E104D19AD63BA65579AD849CBE90F96C68EEDD24EFE0A5h7o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B032C8027328500CC44FDE6DC4DB9B898B6BCC160D31586F98E104D19AD63BA65579AD969CE69CFA6C76EED131B9B1E025CA243A17BDF1B3CF056Ah5o6G" TargetMode="External"/><Relationship Id="rId12" Type="http://schemas.openxmlformats.org/officeDocument/2006/relationships/hyperlink" Target="consultantplus://offline/ref=51B032C8027328500CC44FDE6DC4DB9B898B6BCC150633556B92E104D19AD63BA65579AD969CE69CFA6C75EBD531B9B1E025CA243A17BDF1B3CF056Ah5o6G" TargetMode="External"/><Relationship Id="rId17" Type="http://schemas.openxmlformats.org/officeDocument/2006/relationships/hyperlink" Target="consultantplus://offline/ref=51B032C8027328500CC44FDE6DC4DB9B898B6BCC16023959659CE104D19AD63BA65579AD969CE69CFA6C76EEDD31B9B1E025CA243A17BDF1B3CF056Ah5o6G" TargetMode="External"/><Relationship Id="rId2" Type="http://schemas.microsoft.com/office/2007/relationships/stylesWithEffects" Target="stylesWithEffects.xml"/><Relationship Id="rId16" Type="http://schemas.openxmlformats.org/officeDocument/2006/relationships/hyperlink" Target="consultantplus://offline/ref=51B032C8027328500CC44FDE6DC4DB9B898B6BCC16023959659CE104D19AD63BA65579AD969CE69CFA6C76EEDC31B9B1E025CA243A17BDF1B3CF056Ah5o6G" TargetMode="External"/><Relationship Id="rId1" Type="http://schemas.openxmlformats.org/officeDocument/2006/relationships/styles" Target="styles.xml"/><Relationship Id="rId6" Type="http://schemas.openxmlformats.org/officeDocument/2006/relationships/hyperlink" Target="consultantplus://offline/ref=51B032C8027328500CC44FDE6DC4DB9B898B6BCC16023959659CE104D19AD63BA65579AD969CE69CFA6C76EED131B9B1E025CA243A17BDF1B3CF056Ah5o6G" TargetMode="External"/><Relationship Id="rId11" Type="http://schemas.openxmlformats.org/officeDocument/2006/relationships/hyperlink" Target="consultantplus://offline/ref=51B032C8027328500CC44FDE6DC4DB9B898B6BCC150633556B92E104D19AD63BA65579AD969CE69CFA6C74EBD531B9B1E025CA243A17BDF1B3CF056Ah5o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B032C8027328500CC44FDE6DC4DB9B898B6BCC16023959659CE104D19AD63BA65579AD969CE69CFA6C76EED231B9B1E025CA243A17BDF1B3CF056Ah5o6G" TargetMode="External"/><Relationship Id="rId10" Type="http://schemas.openxmlformats.org/officeDocument/2006/relationships/hyperlink" Target="consultantplus://offline/ref=51B032C8027328500CC451D37BA884948B8435C713043B0B31CEE7538ECAD06EF41527F4D6D8F59DF37274EED5h3o3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1B032C8027328500CC451D37BA88494898335C310033B0B31CEE7538ECAD06EF41527F4D6D8F59DF37274EED5h3o3G" TargetMode="External"/><Relationship Id="rId14" Type="http://schemas.openxmlformats.org/officeDocument/2006/relationships/hyperlink" Target="consultantplus://offline/ref=51B032C8027328500CC44FDE6DC4DB9B898B6BCC160D31586F98E104D19AD63BA65579AD969CE69CFA6C76EED231B9B1E025CA243A17BDF1B3CF056Ah5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1</cp:revision>
  <dcterms:created xsi:type="dcterms:W3CDTF">2019-09-30T06:40:00Z</dcterms:created>
  <dcterms:modified xsi:type="dcterms:W3CDTF">2019-09-30T06:41:00Z</dcterms:modified>
</cp:coreProperties>
</file>