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8D" w:rsidRDefault="00ED6C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6C8D" w:rsidRDefault="00ED6C8D">
      <w:pPr>
        <w:pStyle w:val="ConsPlusNormal"/>
        <w:jc w:val="both"/>
        <w:outlineLvl w:val="0"/>
      </w:pPr>
    </w:p>
    <w:p w:rsidR="00ED6C8D" w:rsidRDefault="00ED6C8D">
      <w:pPr>
        <w:pStyle w:val="ConsPlusTitle"/>
        <w:jc w:val="center"/>
        <w:outlineLvl w:val="0"/>
      </w:pPr>
      <w:r>
        <w:t>АДМИНИСТРАЦИЯ ГОРОДА КАНСКА</w:t>
      </w:r>
    </w:p>
    <w:p w:rsidR="00ED6C8D" w:rsidRDefault="00ED6C8D">
      <w:pPr>
        <w:pStyle w:val="ConsPlusTitle"/>
        <w:jc w:val="center"/>
      </w:pPr>
      <w:r>
        <w:t>КРАСНОЯРСКОГО КРАЯ</w:t>
      </w:r>
    </w:p>
    <w:p w:rsidR="00ED6C8D" w:rsidRDefault="00ED6C8D">
      <w:pPr>
        <w:pStyle w:val="ConsPlusTitle"/>
        <w:jc w:val="center"/>
      </w:pPr>
    </w:p>
    <w:p w:rsidR="00ED6C8D" w:rsidRDefault="00ED6C8D">
      <w:pPr>
        <w:pStyle w:val="ConsPlusTitle"/>
        <w:jc w:val="center"/>
      </w:pPr>
      <w:r>
        <w:t>ПОСТАНОВЛЕНИЕ</w:t>
      </w:r>
    </w:p>
    <w:p w:rsidR="00ED6C8D" w:rsidRDefault="00ED6C8D">
      <w:pPr>
        <w:pStyle w:val="ConsPlusTitle"/>
        <w:jc w:val="center"/>
      </w:pPr>
      <w:r>
        <w:t>от 1 июля 2015 г. N 1003</w:t>
      </w:r>
    </w:p>
    <w:p w:rsidR="00ED6C8D" w:rsidRDefault="00ED6C8D">
      <w:pPr>
        <w:pStyle w:val="ConsPlusTitle"/>
        <w:jc w:val="center"/>
      </w:pPr>
    </w:p>
    <w:p w:rsidR="00ED6C8D" w:rsidRDefault="00ED6C8D">
      <w:pPr>
        <w:pStyle w:val="ConsPlusTitle"/>
        <w:jc w:val="center"/>
      </w:pPr>
      <w:r>
        <w:t>ОБ УТВЕРЖДЕНИИ АДМИНИСТРАТИВНОГО РЕГЛАМЕНТА</w:t>
      </w:r>
    </w:p>
    <w:p w:rsidR="00ED6C8D" w:rsidRDefault="00ED6C8D">
      <w:pPr>
        <w:pStyle w:val="ConsPlusTitle"/>
        <w:jc w:val="center"/>
      </w:pPr>
      <w:r>
        <w:t>ПО ПРЕДОСТАВЛЕНИЮ МУНИЦИПАЛЬНОЙ УСЛУГИ "УТВЕРЖДЕНИЕ</w:t>
      </w:r>
    </w:p>
    <w:p w:rsidR="00ED6C8D" w:rsidRDefault="00ED6C8D">
      <w:pPr>
        <w:pStyle w:val="ConsPlusTitle"/>
        <w:jc w:val="center"/>
      </w:pPr>
      <w:r>
        <w:t>СХЕМЫ РАСПОЛОЖЕНИЯ ЗЕМЕЛЬНОГО УЧАСТКА ИЛИ ЗЕМЕЛЬНЫХ</w:t>
      </w:r>
    </w:p>
    <w:p w:rsidR="00ED6C8D" w:rsidRDefault="00ED6C8D">
      <w:pPr>
        <w:pStyle w:val="ConsPlusTitle"/>
        <w:jc w:val="center"/>
      </w:pPr>
      <w:r>
        <w:t>УЧАСТКОВ НА КАДАСТРОВОМ ПЛАНЕ ТЕРРИТОРИИ" И ОТМЕНЕ</w:t>
      </w:r>
    </w:p>
    <w:p w:rsidR="00ED6C8D" w:rsidRDefault="00ED6C8D">
      <w:pPr>
        <w:pStyle w:val="ConsPlusTitle"/>
        <w:jc w:val="center"/>
      </w:pPr>
      <w:r>
        <w:t>ПОСТАНОВЛЕНИЯ АДМИНИСТРАЦИИ Г. КАНСКА ОТ 11.09.2014 N 1486</w:t>
      </w:r>
    </w:p>
    <w:p w:rsidR="00ED6C8D" w:rsidRDefault="00ED6C8D">
      <w:pPr>
        <w:pStyle w:val="ConsPlusNormal"/>
        <w:jc w:val="center"/>
      </w:pPr>
    </w:p>
    <w:p w:rsidR="00ED6C8D" w:rsidRDefault="00ED6C8D">
      <w:pPr>
        <w:pStyle w:val="ConsPlusNormal"/>
        <w:jc w:val="center"/>
      </w:pPr>
      <w:r>
        <w:t>Список изменяющих документов</w:t>
      </w:r>
    </w:p>
    <w:p w:rsidR="00ED6C8D" w:rsidRDefault="00ED6C8D">
      <w:pPr>
        <w:pStyle w:val="ConsPlusNormal"/>
        <w:jc w:val="center"/>
      </w:pPr>
      <w:r>
        <w:t>(в ред. Постановлений администрации г. Канска Красноярского края</w:t>
      </w:r>
    </w:p>
    <w:p w:rsidR="00ED6C8D" w:rsidRDefault="00ED6C8D">
      <w:pPr>
        <w:pStyle w:val="ConsPlusNormal"/>
        <w:jc w:val="center"/>
      </w:pPr>
      <w:r>
        <w:t xml:space="preserve">от 14.12.2015 </w:t>
      </w:r>
      <w:hyperlink r:id="rId5" w:history="1">
        <w:r>
          <w:rPr>
            <w:color w:val="0000FF"/>
          </w:rPr>
          <w:t>N 1830</w:t>
        </w:r>
      </w:hyperlink>
      <w:r>
        <w:t xml:space="preserve">, от 16.06.2016 </w:t>
      </w:r>
      <w:hyperlink r:id="rId6" w:history="1">
        <w:r>
          <w:rPr>
            <w:color w:val="0000FF"/>
          </w:rPr>
          <w:t>N 549</w:t>
        </w:r>
      </w:hyperlink>
      <w:r>
        <w:t xml:space="preserve">, от 27.10.2016 </w:t>
      </w:r>
      <w:hyperlink r:id="rId7" w:history="1">
        <w:r>
          <w:rPr>
            <w:color w:val="0000FF"/>
          </w:rPr>
          <w:t>N 1083</w:t>
        </w:r>
      </w:hyperlink>
      <w:r>
        <w:t>,</w:t>
      </w:r>
    </w:p>
    <w:p w:rsidR="00ED6C8D" w:rsidRDefault="00ED6C8D">
      <w:pPr>
        <w:pStyle w:val="ConsPlusNormal"/>
        <w:jc w:val="center"/>
      </w:pPr>
      <w:r>
        <w:t xml:space="preserve">от 13.02.2017 </w:t>
      </w:r>
      <w:hyperlink r:id="rId8" w:history="1">
        <w:r>
          <w:rPr>
            <w:color w:val="0000FF"/>
          </w:rPr>
          <w:t>N 103</w:t>
        </w:r>
      </w:hyperlink>
      <w:r>
        <w:t>,</w:t>
      </w:r>
    </w:p>
    <w:p w:rsidR="00ED6C8D" w:rsidRDefault="00ED6C8D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Решением</w:t>
        </w:r>
      </w:hyperlink>
      <w:r>
        <w:t xml:space="preserve"> Канского городского суда Красноярского края</w:t>
      </w:r>
    </w:p>
    <w:p w:rsidR="00ED6C8D" w:rsidRDefault="00ED6C8D">
      <w:pPr>
        <w:pStyle w:val="ConsPlusNormal"/>
        <w:jc w:val="center"/>
      </w:pPr>
      <w:r>
        <w:t>от 04.07.2016 N 2а-2034/2016)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ind w:firstLine="540"/>
        <w:jc w:val="both"/>
      </w:pPr>
      <w:r>
        <w:t xml:space="preserve">В целях обеспечения открытости и общедоступности информации и предоставлении муниципальных услуг, 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3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4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ED6C8D" w:rsidRDefault="00ED6C8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"Утверждение схемы расположения земельного участка или земельных участков на кадастровом плане территории" согласно приложению.</w:t>
      </w:r>
    </w:p>
    <w:p w:rsidR="00ED6C8D" w:rsidRDefault="00ED6C8D">
      <w:pPr>
        <w:pStyle w:val="ConsPlusNormal"/>
        <w:ind w:firstLine="540"/>
        <w:jc w:val="both"/>
      </w:pPr>
      <w:r>
        <w:t>2. Ответственным за исполнение Административного регламента по предоставлению муниципальной услуги "Утверждение схемы расположения земельного участка или земельных участков на кадастровом плане территории" назначить управление архитектуры и инвестиций администрации города Канска.</w:t>
      </w:r>
    </w:p>
    <w:p w:rsidR="00ED6C8D" w:rsidRDefault="00ED6C8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ED6C8D" w:rsidRDefault="00ED6C8D">
      <w:pPr>
        <w:pStyle w:val="ConsPlusNormal"/>
        <w:ind w:firstLine="540"/>
        <w:jc w:val="both"/>
      </w:pPr>
      <w:r>
        <w:t xml:space="preserve">3. Отменить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от 11.09.2014 N 1486 "Об утверждении Административного регламента по предоставлению муниципальной услуги "Утверждение схемы расположения земельных участков на кадастровом плане или кадастровой карте соответствующей территории" и отмене Постановлений администрации г. Канска от 25.05.2011 N 803, от 12.11.2012 N 1723, от 18.03.2013 N 334".</w:t>
      </w:r>
    </w:p>
    <w:p w:rsidR="00ED6C8D" w:rsidRDefault="00ED6C8D">
      <w:pPr>
        <w:pStyle w:val="ConsPlusNormal"/>
        <w:ind w:firstLine="540"/>
        <w:jc w:val="both"/>
      </w:pPr>
      <w:r>
        <w:t>4. 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Интернет.</w:t>
      </w:r>
    </w:p>
    <w:p w:rsidR="00ED6C8D" w:rsidRDefault="00ED6C8D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управление архитектуры и инвестиций администрации города Канска.</w:t>
      </w:r>
    </w:p>
    <w:p w:rsidR="00ED6C8D" w:rsidRDefault="00ED6C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ED6C8D" w:rsidRDefault="00ED6C8D">
      <w:pPr>
        <w:pStyle w:val="ConsPlusNormal"/>
        <w:ind w:firstLine="540"/>
        <w:jc w:val="both"/>
      </w:pPr>
      <w:r>
        <w:t>6. Постановление вступает в силу со дня официального опубликования.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right"/>
      </w:pPr>
      <w:r>
        <w:t>Глава</w:t>
      </w:r>
    </w:p>
    <w:p w:rsidR="00ED6C8D" w:rsidRDefault="00ED6C8D">
      <w:pPr>
        <w:pStyle w:val="ConsPlusNormal"/>
        <w:jc w:val="right"/>
      </w:pPr>
      <w:r>
        <w:t>города Канска</w:t>
      </w:r>
    </w:p>
    <w:p w:rsidR="00ED6C8D" w:rsidRDefault="00ED6C8D">
      <w:pPr>
        <w:pStyle w:val="ConsPlusNormal"/>
        <w:jc w:val="right"/>
      </w:pPr>
      <w:r>
        <w:t>Н.Н.КАЧАН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right"/>
        <w:outlineLvl w:val="0"/>
      </w:pPr>
      <w:r>
        <w:t>Приложение</w:t>
      </w:r>
    </w:p>
    <w:p w:rsidR="00ED6C8D" w:rsidRDefault="00ED6C8D">
      <w:pPr>
        <w:pStyle w:val="ConsPlusNormal"/>
        <w:jc w:val="right"/>
      </w:pPr>
      <w:r>
        <w:t>к Постановлению</w:t>
      </w:r>
    </w:p>
    <w:p w:rsidR="00ED6C8D" w:rsidRDefault="00ED6C8D">
      <w:pPr>
        <w:pStyle w:val="ConsPlusNormal"/>
        <w:jc w:val="right"/>
      </w:pPr>
      <w:r>
        <w:t>администрации г. Канска</w:t>
      </w:r>
    </w:p>
    <w:p w:rsidR="00ED6C8D" w:rsidRDefault="00ED6C8D">
      <w:pPr>
        <w:pStyle w:val="ConsPlusNormal"/>
        <w:jc w:val="right"/>
      </w:pPr>
      <w:r>
        <w:t>от 1 июля 2015 г. N 1003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ED6C8D" w:rsidRDefault="00ED6C8D">
      <w:pPr>
        <w:pStyle w:val="ConsPlusTitle"/>
        <w:jc w:val="center"/>
      </w:pPr>
      <w:r>
        <w:t>ПРЕДОСТАВЛЕНИЯ МУНИЦИПАЛЬНОЙ УСЛУГИ "УТВЕРЖДЕНИЕ СХЕМЫ</w:t>
      </w:r>
    </w:p>
    <w:p w:rsidR="00ED6C8D" w:rsidRDefault="00ED6C8D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ED6C8D" w:rsidRDefault="00ED6C8D">
      <w:pPr>
        <w:pStyle w:val="ConsPlusTitle"/>
        <w:jc w:val="center"/>
      </w:pPr>
      <w:r>
        <w:t>НА КАДАСТРОВОМ ПЛАНЕ ТЕРРИТОРИИ"</w:t>
      </w:r>
    </w:p>
    <w:p w:rsidR="00ED6C8D" w:rsidRDefault="00ED6C8D">
      <w:pPr>
        <w:pStyle w:val="ConsPlusNormal"/>
        <w:jc w:val="center"/>
      </w:pPr>
    </w:p>
    <w:p w:rsidR="00ED6C8D" w:rsidRDefault="00ED6C8D">
      <w:pPr>
        <w:pStyle w:val="ConsPlusNormal"/>
        <w:jc w:val="center"/>
      </w:pPr>
      <w:r>
        <w:t>Список изменяющих документов</w:t>
      </w:r>
    </w:p>
    <w:p w:rsidR="00ED6C8D" w:rsidRDefault="00ED6C8D">
      <w:pPr>
        <w:pStyle w:val="ConsPlusNormal"/>
        <w:jc w:val="center"/>
      </w:pPr>
      <w:r>
        <w:t>(в ред. Постановлений администрации г. Канска Красноярского края</w:t>
      </w:r>
    </w:p>
    <w:p w:rsidR="00ED6C8D" w:rsidRDefault="00ED6C8D">
      <w:pPr>
        <w:pStyle w:val="ConsPlusNormal"/>
        <w:jc w:val="center"/>
      </w:pPr>
      <w:r>
        <w:t xml:space="preserve">от 14.12.2015 </w:t>
      </w:r>
      <w:hyperlink r:id="rId18" w:history="1">
        <w:r>
          <w:rPr>
            <w:color w:val="0000FF"/>
          </w:rPr>
          <w:t>N 1830</w:t>
        </w:r>
      </w:hyperlink>
      <w:r>
        <w:t xml:space="preserve">, от 16.06.2016 </w:t>
      </w:r>
      <w:hyperlink r:id="rId19" w:history="1">
        <w:r>
          <w:rPr>
            <w:color w:val="0000FF"/>
          </w:rPr>
          <w:t>N 549</w:t>
        </w:r>
      </w:hyperlink>
      <w:r>
        <w:t xml:space="preserve">, от 27.10.2016 </w:t>
      </w:r>
      <w:hyperlink r:id="rId20" w:history="1">
        <w:r>
          <w:rPr>
            <w:color w:val="0000FF"/>
          </w:rPr>
          <w:t>N 1083</w:t>
        </w:r>
      </w:hyperlink>
      <w:r>
        <w:t>,</w:t>
      </w:r>
    </w:p>
    <w:p w:rsidR="00ED6C8D" w:rsidRDefault="00ED6C8D">
      <w:pPr>
        <w:pStyle w:val="ConsPlusNormal"/>
        <w:jc w:val="center"/>
      </w:pPr>
      <w:r>
        <w:t xml:space="preserve">от 13.02.2017 </w:t>
      </w:r>
      <w:hyperlink r:id="rId21" w:history="1">
        <w:r>
          <w:rPr>
            <w:color w:val="0000FF"/>
          </w:rPr>
          <w:t>N 103</w:t>
        </w:r>
      </w:hyperlink>
      <w:r>
        <w:t>,</w:t>
      </w:r>
    </w:p>
    <w:p w:rsidR="00ED6C8D" w:rsidRDefault="00ED6C8D">
      <w:pPr>
        <w:pStyle w:val="ConsPlusNormal"/>
        <w:jc w:val="center"/>
      </w:pPr>
      <w:r>
        <w:t xml:space="preserve">с изм., внесенными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Канского городского суда Красноярского края</w:t>
      </w:r>
    </w:p>
    <w:p w:rsidR="00ED6C8D" w:rsidRDefault="00ED6C8D">
      <w:pPr>
        <w:pStyle w:val="ConsPlusNormal"/>
        <w:jc w:val="center"/>
      </w:pPr>
      <w:r>
        <w:t>от 04.07.2016 N 2а-2034/2016)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center"/>
        <w:outlineLvl w:val="1"/>
      </w:pPr>
      <w:r>
        <w:t>1. ОБЩИЕ ПОЛОЖЕНИЯ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ind w:firstLine="540"/>
        <w:jc w:val="both"/>
      </w:pPr>
      <w:r>
        <w:t>1.1. Настоящий Административный регламент по предоставлению муниципальной услуги "Утверждение схемы расположения земельного участка или земельных участков на кадастровом плане территории"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:rsidR="00ED6C8D" w:rsidRDefault="00ED6C8D">
      <w:pPr>
        <w:pStyle w:val="ConsPlusNormal"/>
        <w:ind w:firstLine="540"/>
        <w:jc w:val="both"/>
      </w:pPr>
      <w:r>
        <w:t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города Канска,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ED6C8D" w:rsidRDefault="00ED6C8D">
      <w:pPr>
        <w:pStyle w:val="ConsPlusNormal"/>
        <w:ind w:firstLine="540"/>
        <w:jc w:val="both"/>
      </w:pPr>
      <w:r>
        <w:t xml:space="preserve">Муниципальная услуга по утверждению схемы расположения земельного участка на кадастровом плане территории (далее - Схема КПТ) предоставляется в случаях необходимости образования земельного участка или земельных участков в соответствии с требованиями Земельного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целях:</w:t>
      </w:r>
    </w:p>
    <w:p w:rsidR="00ED6C8D" w:rsidRDefault="00ED6C8D">
      <w:pPr>
        <w:pStyle w:val="ConsPlusNormal"/>
        <w:ind w:firstLine="540"/>
        <w:jc w:val="both"/>
      </w:pPr>
      <w:r>
        <w:t>1) образования земельного участка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пользования;</w:t>
      </w:r>
    </w:p>
    <w:p w:rsidR="00ED6C8D" w:rsidRDefault="00ED6C8D">
      <w:pPr>
        <w:pStyle w:val="ConsPlusNormal"/>
        <w:ind w:firstLine="540"/>
        <w:jc w:val="both"/>
      </w:pPr>
      <w:r>
        <w:t>2) образования земельного участка 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ED6C8D" w:rsidRDefault="00ED6C8D">
      <w:pPr>
        <w:pStyle w:val="ConsPlusNormal"/>
        <w:ind w:firstLine="540"/>
        <w:jc w:val="both"/>
      </w:pPr>
      <w:r>
        <w:t>3) образования земельного участка, находящегося в государственной или муниципальной собственности, на котором расположен многоквартирный дом, в случае если многоквартирный дом не расположен в границах элемента планировочной структуры, застроенного многоквартирными домами, и при отсутствии утвержденного проекта межевания территории;</w:t>
      </w:r>
    </w:p>
    <w:p w:rsidR="00ED6C8D" w:rsidRDefault="00ED6C8D">
      <w:pPr>
        <w:pStyle w:val="ConsPlusNormal"/>
        <w:ind w:firstLine="540"/>
        <w:jc w:val="both"/>
      </w:pPr>
      <w:r>
        <w:t>4) перераспределения земель и (или) земельных участков, находящихся в государственной или муниципальной собственности, между собой;</w:t>
      </w:r>
    </w:p>
    <w:p w:rsidR="00ED6C8D" w:rsidRDefault="00ED6C8D">
      <w:pPr>
        <w:pStyle w:val="ConsPlusNormal"/>
        <w:ind w:firstLine="540"/>
        <w:jc w:val="both"/>
      </w:pPr>
      <w:r>
        <w:t>5) образования земельного участка для размещения линейных объектов федерального, регионального или местного значения;</w:t>
      </w:r>
    </w:p>
    <w:p w:rsidR="00ED6C8D" w:rsidRDefault="00ED6C8D">
      <w:pPr>
        <w:pStyle w:val="ConsPlusNormal"/>
        <w:ind w:firstLine="540"/>
        <w:jc w:val="both"/>
      </w:pPr>
      <w:r>
        <w:t xml:space="preserve">6) образования земельного участка для проведения аукциона по продаже земельного </w:t>
      </w:r>
      <w:r>
        <w:lastRenderedPageBreak/>
        <w:t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в случае, если отсутствует утвержденный проект межевания территории;</w:t>
      </w:r>
    </w:p>
    <w:p w:rsidR="00ED6C8D" w:rsidRDefault="00ED6C8D">
      <w:pPr>
        <w:pStyle w:val="ConsPlusNormal"/>
        <w:ind w:firstLine="540"/>
        <w:jc w:val="both"/>
      </w:pPr>
      <w:r>
        <w:t>7) исполнения вступивших в законную силу решений суда, обязывающих Управление утвердить Схему КПТ.</w:t>
      </w:r>
    </w:p>
    <w:p w:rsidR="00ED6C8D" w:rsidRDefault="00ED6C8D">
      <w:pPr>
        <w:pStyle w:val="ConsPlusNormal"/>
        <w:jc w:val="both"/>
      </w:pPr>
      <w:r>
        <w:t xml:space="preserve">(п. 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ED6C8D" w:rsidRDefault="00ED6C8D">
      <w:pPr>
        <w:pStyle w:val="ConsPlusNormal"/>
        <w:ind w:firstLine="540"/>
        <w:jc w:val="both"/>
      </w:pPr>
      <w:r>
        <w:t xml:space="preserve">1.2.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14.12.2015 N 1830.</w:t>
      </w:r>
    </w:p>
    <w:p w:rsidR="00ED6C8D" w:rsidRDefault="00ED6C8D">
      <w:pPr>
        <w:pStyle w:val="ConsPlusNormal"/>
        <w:ind w:firstLine="540"/>
        <w:jc w:val="both"/>
      </w:pPr>
      <w:r>
        <w:t>1.3. Муниципальная услуга предоставляется гражданам, заинтересованным в предоставлении земельных участков в собственность или аренду, а также гражданам и юридическим лицам, имеющим в собственности, безвозмездном пользовании, хозяйственном ведении или оперативном управлении здания, сооружения (помещения в них),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представителям, наделенным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ED6C8D" w:rsidRDefault="00ED6C8D">
      <w:pPr>
        <w:pStyle w:val="ConsPlusNormal"/>
        <w:jc w:val="both"/>
      </w:pPr>
      <w:r>
        <w:t xml:space="preserve">(п.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ED6C8D" w:rsidRDefault="00ED6C8D">
      <w:pPr>
        <w:pStyle w:val="ConsPlusNormal"/>
        <w:ind w:firstLine="540"/>
        <w:jc w:val="both"/>
      </w:pPr>
      <w:r>
        <w:t>1.4. Заявление может быть подано 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г. Канск, мкр. Северный, 34, а также в электронной форме с использованием единого портала государственных и муниципальных услуг.</w:t>
      </w:r>
    </w:p>
    <w:p w:rsidR="00ED6C8D" w:rsidRDefault="00ED6C8D">
      <w:pPr>
        <w:pStyle w:val="ConsPlusNormal"/>
        <w:ind w:firstLine="540"/>
        <w:jc w:val="both"/>
      </w:pPr>
      <w:r>
        <w:t>1.5. Регламент размещается на интернет-сайте администрации г. Канска http://www.kansk-adm.ru, также на информационных стендах, расположенных в управлении архитектуры и инвестиций администрации города Канска по адресу: Красноярский край, г. Канск, мкр. 4-й Центральный, 22.</w:t>
      </w:r>
    </w:p>
    <w:p w:rsidR="00ED6C8D" w:rsidRDefault="00ED6C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ind w:firstLine="540"/>
        <w:jc w:val="both"/>
      </w:pPr>
      <w:r>
        <w:t>2.1. Наименование муниципальной услуги: "Утверждение схемы расположения земельного участка или земельных участков на кадастровом плане территории" (далее - схема на КПТ).</w:t>
      </w:r>
    </w:p>
    <w:p w:rsidR="00ED6C8D" w:rsidRDefault="00ED6C8D">
      <w:pPr>
        <w:pStyle w:val="ConsPlusNormal"/>
        <w:ind w:firstLine="540"/>
        <w:jc w:val="both"/>
      </w:pPr>
      <w:r>
        <w:t>2.1.1. Правовыми основаниями для предоставления муниципальной услуги являются:</w:t>
      </w:r>
    </w:p>
    <w:p w:rsidR="00ED6C8D" w:rsidRDefault="00ED6C8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ED6C8D" w:rsidRDefault="00ED6C8D">
      <w:pPr>
        <w:pStyle w:val="ConsPlusNormal"/>
        <w:ind w:firstLine="540"/>
        <w:jc w:val="both"/>
      </w:pPr>
      <w:r>
        <w:t xml:space="preserve">Земельный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D6C8D" w:rsidRDefault="00ED6C8D">
      <w:pPr>
        <w:pStyle w:val="ConsPlusNormal"/>
        <w:ind w:firstLine="540"/>
        <w:jc w:val="both"/>
      </w:pPr>
      <w:r>
        <w:t xml:space="preserve">Градостроительный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D6C8D" w:rsidRDefault="00ED6C8D">
      <w:pPr>
        <w:pStyle w:val="ConsPlusNormal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25 октября 2001 N 137-ФЗ "О введении в действие Земельного кодекса Российской Федерации";</w:t>
      </w:r>
    </w:p>
    <w:p w:rsidR="00ED6C8D" w:rsidRDefault="00ED6C8D">
      <w:pPr>
        <w:pStyle w:val="ConsPlusNormal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ED6C8D" w:rsidRDefault="00ED6C8D">
      <w:pPr>
        <w:pStyle w:val="ConsPlusNormal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"О государственном кадастре недвижимости" от 24.07.2007 N 221-ФЗ;</w:t>
      </w:r>
    </w:p>
    <w:p w:rsidR="00ED6C8D" w:rsidRDefault="00ED6C8D">
      <w:pPr>
        <w:pStyle w:val="ConsPlusNormal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D6C8D" w:rsidRDefault="00ED6C8D">
      <w:pPr>
        <w:pStyle w:val="ConsPlusNormal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ED6C8D" w:rsidRDefault="00ED6C8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Красноярского края от 04.12.2008 N 7-2542 "О регулировании земельных отношений в Красноярском крае";</w:t>
      </w:r>
    </w:p>
    <w:p w:rsidR="00ED6C8D" w:rsidRDefault="00ED6C8D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Устав</w:t>
        </w:r>
      </w:hyperlink>
      <w:r>
        <w:t xml:space="preserve"> города Канска, принятый Решением сессии Канского городского Совета депутатов от 27.01.1998 N 47-9Р;</w:t>
      </w:r>
    </w:p>
    <w:p w:rsidR="00ED6C8D" w:rsidRDefault="00ED6C8D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города Канска, утвержденные Решением Канского городского Совета депутатов от 21.10.2010 N 9-45.</w:t>
      </w:r>
    </w:p>
    <w:p w:rsidR="00ED6C8D" w:rsidRDefault="00ED6C8D">
      <w:pPr>
        <w:pStyle w:val="ConsPlusNormal"/>
        <w:jc w:val="both"/>
      </w:pPr>
      <w:r>
        <w:t xml:space="preserve">(п. 2.1.1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14.12.2015 N </w:t>
      </w:r>
      <w:r>
        <w:lastRenderedPageBreak/>
        <w:t>1830)</w:t>
      </w:r>
    </w:p>
    <w:p w:rsidR="00ED6C8D" w:rsidRDefault="00ED6C8D">
      <w:pPr>
        <w:pStyle w:val="ConsPlusNormal"/>
        <w:ind w:firstLine="540"/>
        <w:jc w:val="both"/>
      </w:pPr>
      <w:r>
        <w:t>2.2. Предоставление муниципальной услуги по утверждению и выдаче схемы на КПТ осуществляется управлением архитектуры и инвестиций администрации города Канска (далее - Управление).</w:t>
      </w:r>
    </w:p>
    <w:p w:rsidR="00ED6C8D" w:rsidRDefault="00ED6C8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ED6C8D" w:rsidRDefault="00ED6C8D">
      <w:pPr>
        <w:pStyle w:val="ConsPlusNormal"/>
        <w:ind w:firstLine="540"/>
        <w:jc w:val="both"/>
      </w:pPr>
      <w:r>
        <w:t>Ответственным исполнителем муниципальной услуги является управление архитектуры и инвестиций администрации города Канска.</w:t>
      </w:r>
    </w:p>
    <w:p w:rsidR="00ED6C8D" w:rsidRDefault="00ED6C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ED6C8D" w:rsidRDefault="00ED6C8D">
      <w:pPr>
        <w:pStyle w:val="ConsPlusNormal"/>
        <w:ind w:firstLine="540"/>
        <w:jc w:val="both"/>
      </w:pPr>
      <w:r>
        <w:t>2.3.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ED6C8D" w:rsidRDefault="00ED6C8D">
      <w:pPr>
        <w:pStyle w:val="ConsPlusNormal"/>
        <w:ind w:firstLine="540"/>
        <w:jc w:val="both"/>
      </w:pPr>
      <w:r>
        <w:t>Место нахождения Управления: г. Канск, мкр. 4-й Центральный, 22.</w:t>
      </w:r>
    </w:p>
    <w:p w:rsidR="00ED6C8D" w:rsidRDefault="00ED6C8D">
      <w:pPr>
        <w:pStyle w:val="ConsPlusNormal"/>
        <w:ind w:firstLine="540"/>
        <w:jc w:val="both"/>
      </w:pPr>
      <w:r>
        <w:t>Юридический и почтовый адрес Управления: 663600, Красноярский край, г. Канск, мкр. 4-й Центральный, 22.</w:t>
      </w:r>
    </w:p>
    <w:p w:rsidR="00ED6C8D" w:rsidRDefault="00ED6C8D">
      <w:pPr>
        <w:pStyle w:val="ConsPlusNormal"/>
        <w:ind w:firstLine="540"/>
        <w:jc w:val="both"/>
      </w:pPr>
      <w:r>
        <w:t>График работы Управления:</w:t>
      </w:r>
    </w:p>
    <w:p w:rsidR="00ED6C8D" w:rsidRDefault="00ED6C8D">
      <w:pPr>
        <w:pStyle w:val="ConsPlusNormal"/>
        <w:ind w:firstLine="540"/>
        <w:jc w:val="both"/>
      </w:pPr>
      <w:r>
        <w:t>понедельник - пятница: с 8.00 до 17.00 час.;</w:t>
      </w:r>
    </w:p>
    <w:p w:rsidR="00ED6C8D" w:rsidRDefault="00ED6C8D">
      <w:pPr>
        <w:pStyle w:val="ConsPlusNormal"/>
        <w:ind w:firstLine="540"/>
        <w:jc w:val="both"/>
      </w:pPr>
      <w:r>
        <w:t>перерыв на обед: с 12.00 до 13.00 час.;</w:t>
      </w:r>
    </w:p>
    <w:p w:rsidR="00ED6C8D" w:rsidRDefault="00ED6C8D">
      <w:pPr>
        <w:pStyle w:val="ConsPlusNormal"/>
        <w:ind w:firstLine="540"/>
        <w:jc w:val="both"/>
      </w:pPr>
      <w:r>
        <w:t>выходные дни - суббота, воскресенье;</w:t>
      </w:r>
    </w:p>
    <w:p w:rsidR="00ED6C8D" w:rsidRDefault="00ED6C8D">
      <w:pPr>
        <w:pStyle w:val="ConsPlusNormal"/>
        <w:ind w:firstLine="540"/>
        <w:jc w:val="both"/>
      </w:pPr>
      <w:r>
        <w:t>прием заявителей специалистами Управления:</w:t>
      </w:r>
    </w:p>
    <w:p w:rsidR="00ED6C8D" w:rsidRDefault="00ED6C8D">
      <w:pPr>
        <w:pStyle w:val="ConsPlusNormal"/>
        <w:ind w:firstLine="540"/>
        <w:jc w:val="both"/>
      </w:pPr>
      <w:r>
        <w:t>понедельник, вторник с 08.00 до 12.00 час.</w:t>
      </w:r>
    </w:p>
    <w:p w:rsidR="00ED6C8D" w:rsidRDefault="00ED6C8D">
      <w:pPr>
        <w:pStyle w:val="ConsPlusNormal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ED6C8D" w:rsidRDefault="00ED6C8D">
      <w:pPr>
        <w:pStyle w:val="ConsPlusNormal"/>
        <w:ind w:firstLine="540"/>
        <w:jc w:val="both"/>
      </w:pPr>
      <w:r>
        <w:t>8 (39161) 32865, 8 (39161) 32838.</w:t>
      </w:r>
    </w:p>
    <w:p w:rsidR="00ED6C8D" w:rsidRDefault="00ED6C8D">
      <w:pPr>
        <w:pStyle w:val="ConsPlusNormal"/>
        <w:ind w:firstLine="540"/>
        <w:jc w:val="both"/>
      </w:pPr>
      <w:r>
        <w:t>Адрес электронной почты Управления: Arhkansk@yandex.ru.</w:t>
      </w:r>
    </w:p>
    <w:p w:rsidR="00ED6C8D" w:rsidRDefault="00ED6C8D">
      <w:pPr>
        <w:pStyle w:val="ConsPlusNormal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ED6C8D" w:rsidRDefault="00ED6C8D">
      <w:pPr>
        <w:pStyle w:val="ConsPlusNormal"/>
        <w:ind w:firstLine="540"/>
        <w:jc w:val="both"/>
      </w:pPr>
      <w:r>
        <w:t>2.4. Муниципальная услуга предоставляется бесплатно.</w:t>
      </w:r>
    </w:p>
    <w:p w:rsidR="00ED6C8D" w:rsidRDefault="00ED6C8D">
      <w:pPr>
        <w:pStyle w:val="ConsPlusNormal"/>
        <w:ind w:firstLine="540"/>
        <w:jc w:val="both"/>
      </w:pPr>
      <w:r>
        <w:t>2.5. Результатом предоставления муниципальной услуги являются:</w:t>
      </w:r>
    </w:p>
    <w:p w:rsidR="00ED6C8D" w:rsidRDefault="00ED6C8D">
      <w:pPr>
        <w:pStyle w:val="ConsPlusNormal"/>
        <w:ind w:firstLine="540"/>
        <w:jc w:val="both"/>
      </w:pPr>
      <w:r>
        <w:t>- предоставление документов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ED6C8D" w:rsidRDefault="00ED6C8D">
      <w:pPr>
        <w:pStyle w:val="ConsPlusNormal"/>
        <w:ind w:firstLine="540"/>
        <w:jc w:val="both"/>
      </w:pPr>
      <w:r>
        <w:t>- мотивированный отказ в предоставлении документов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ED6C8D" w:rsidRDefault="00ED6C8D">
      <w:pPr>
        <w:pStyle w:val="ConsPlusNormal"/>
        <w:ind w:firstLine="540"/>
        <w:jc w:val="both"/>
      </w:pPr>
      <w:r>
        <w:t>2.6. Срок предоставления муниципальной услуги составляет не более 30 календарных дней с момента регистрации письменного обращения заявителя.</w:t>
      </w:r>
    </w:p>
    <w:p w:rsidR="00ED6C8D" w:rsidRDefault="00ED6C8D">
      <w:pPr>
        <w:pStyle w:val="ConsPlusNormal"/>
        <w:jc w:val="both"/>
      </w:pPr>
      <w:r>
        <w:t xml:space="preserve">(п. 2.6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14.12.2015 N 1830)</w:t>
      </w:r>
    </w:p>
    <w:p w:rsidR="00ED6C8D" w:rsidRDefault="00ED6C8D">
      <w:pPr>
        <w:pStyle w:val="ConsPlusNormal"/>
        <w:ind w:firstLine="540"/>
        <w:jc w:val="both"/>
      </w:pPr>
      <w:bookmarkStart w:id="1" w:name="P114"/>
      <w:bookmarkEnd w:id="1"/>
      <w:r>
        <w:t>2.7. Документами, представление которых необходимо для получения Муниципальной услуги, являются:</w:t>
      </w:r>
    </w:p>
    <w:p w:rsidR="00ED6C8D" w:rsidRDefault="00ED6C8D">
      <w:pPr>
        <w:pStyle w:val="ConsPlusNormal"/>
        <w:ind w:firstLine="540"/>
        <w:jc w:val="both"/>
      </w:pPr>
      <w:r>
        <w:t>1) копия документа, подтверждающего личность Заявителя;</w:t>
      </w:r>
    </w:p>
    <w:p w:rsidR="00ED6C8D" w:rsidRDefault="00ED6C8D">
      <w:pPr>
        <w:pStyle w:val="ConsPlusNormal"/>
        <w:ind w:firstLine="540"/>
        <w:jc w:val="both"/>
      </w:pPr>
      <w: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Заявителя;</w:t>
      </w:r>
    </w:p>
    <w:p w:rsidR="00ED6C8D" w:rsidRDefault="00ED6C8D">
      <w:pPr>
        <w:pStyle w:val="ConsPlusNormal"/>
        <w:ind w:firstLine="540"/>
        <w:jc w:val="both"/>
      </w:pPr>
      <w:r>
        <w:t>3)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ED6C8D" w:rsidRDefault="00ED6C8D">
      <w:pPr>
        <w:pStyle w:val="ConsPlusNormal"/>
        <w:ind w:firstLine="540"/>
        <w:jc w:val="both"/>
      </w:pPr>
      <w: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ED6C8D" w:rsidRDefault="00ED6C8D">
      <w:pPr>
        <w:pStyle w:val="ConsPlusNormal"/>
        <w:ind w:firstLine="540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ED6C8D" w:rsidRDefault="00ED6C8D">
      <w:pPr>
        <w:pStyle w:val="ConsPlusNormal"/>
        <w:jc w:val="both"/>
      </w:pPr>
      <w:r>
        <w:t xml:space="preserve">(п. 2.7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ED6C8D" w:rsidRDefault="00ED6C8D">
      <w:pPr>
        <w:pStyle w:val="ConsPlusNormal"/>
        <w:ind w:firstLine="540"/>
        <w:jc w:val="both"/>
      </w:pPr>
      <w:r>
        <w:t>2.8. Для получения Муниципальной услуги Заявитель вправе по собственной инициативе представить следующие документы:</w:t>
      </w:r>
    </w:p>
    <w:p w:rsidR="00ED6C8D" w:rsidRDefault="00ED6C8D">
      <w:pPr>
        <w:pStyle w:val="ConsPlusNormal"/>
        <w:ind w:firstLine="540"/>
        <w:jc w:val="both"/>
      </w:pPr>
      <w:r>
        <w:t>1) кадастровый паспорт (либо кадастровую выписку) исходного земельного участка;</w:t>
      </w:r>
    </w:p>
    <w:p w:rsidR="00ED6C8D" w:rsidRDefault="00ED6C8D">
      <w:pPr>
        <w:pStyle w:val="ConsPlusNormal"/>
        <w:ind w:firstLine="540"/>
        <w:jc w:val="both"/>
      </w:pPr>
      <w:r>
        <w:t>2) кадастровый паспорт здания, сооружения, расположенного на испрашиваемом земельном участке;</w:t>
      </w:r>
    </w:p>
    <w:p w:rsidR="00ED6C8D" w:rsidRDefault="00ED6C8D">
      <w:pPr>
        <w:pStyle w:val="ConsPlusNormal"/>
        <w:ind w:firstLine="540"/>
        <w:jc w:val="both"/>
      </w:pPr>
      <w:r>
        <w:lastRenderedPageBreak/>
        <w:t>3) кадастровый паспорт помещения, в случае обращения собственника помещения в здании, сооружении, расположенном на испрашиваемом земельном участке;</w:t>
      </w:r>
    </w:p>
    <w:p w:rsidR="00ED6C8D" w:rsidRDefault="00ED6C8D">
      <w:pPr>
        <w:pStyle w:val="ConsPlusNormal"/>
        <w:ind w:firstLine="540"/>
        <w:jc w:val="both"/>
      </w:pPr>
      <w:r>
        <w:t>4) выписку из Единого государственного реестра прав на недвижимое имущество и сделок с ним (далее - ЕГРП) о правах на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ED6C8D" w:rsidRDefault="00ED6C8D">
      <w:pPr>
        <w:pStyle w:val="ConsPlusNormal"/>
        <w:ind w:firstLine="540"/>
        <w:jc w:val="both"/>
      </w:pPr>
      <w:r>
        <w:t>5) выписку из Единого государственного реестра юридических лиц (далее - ЕГРЮЛ) о юридическом лице, являющемся Заявителем;</w:t>
      </w:r>
    </w:p>
    <w:p w:rsidR="00ED6C8D" w:rsidRDefault="00ED6C8D">
      <w:pPr>
        <w:pStyle w:val="ConsPlusNormal"/>
        <w:ind w:firstLine="540"/>
        <w:jc w:val="both"/>
      </w:pPr>
      <w:r>
        <w:t>6) выписку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ED6C8D" w:rsidRDefault="00ED6C8D">
      <w:pPr>
        <w:pStyle w:val="ConsPlusNormal"/>
        <w:ind w:firstLine="540"/>
        <w:jc w:val="both"/>
      </w:pPr>
      <w:r>
        <w:t>В случае если документы, указанные в настоящем пункте Регламента, не представлены Заявителем, получение указанных документов осуществляется Управлением посредством межведомственного информационного взаимодействия.</w:t>
      </w:r>
    </w:p>
    <w:p w:rsidR="00ED6C8D" w:rsidRDefault="00ED6C8D">
      <w:pPr>
        <w:pStyle w:val="ConsPlusNormal"/>
        <w:jc w:val="both"/>
      </w:pPr>
      <w:r>
        <w:t xml:space="preserve">(п. 2.8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ED6C8D" w:rsidRDefault="00ED6C8D">
      <w:pPr>
        <w:pStyle w:val="ConsPlusNormal"/>
        <w:ind w:firstLine="540"/>
        <w:jc w:val="both"/>
      </w:pPr>
      <w:r>
        <w:t>2.9. Запрещено требовать от заявителя:</w:t>
      </w:r>
    </w:p>
    <w:p w:rsidR="00ED6C8D" w:rsidRDefault="00ED6C8D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6C8D" w:rsidRDefault="00ED6C8D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D6C8D" w:rsidRDefault="00ED6C8D">
      <w:pPr>
        <w:pStyle w:val="ConsPlusNormal"/>
        <w:ind w:firstLine="540"/>
        <w:jc w:val="both"/>
      </w:pPr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6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предоставляемых в результате предоставления таких услуг.</w:t>
      </w:r>
    </w:p>
    <w:p w:rsidR="00ED6C8D" w:rsidRDefault="00ED6C8D">
      <w:pPr>
        <w:pStyle w:val="ConsPlusNormal"/>
        <w:ind w:firstLine="540"/>
        <w:jc w:val="both"/>
      </w:pPr>
      <w:r>
        <w:t>2.10. Исчерпывающий перечень оснований для отказа в приеме письменного заявления:</w:t>
      </w:r>
    </w:p>
    <w:p w:rsidR="00ED6C8D" w:rsidRDefault="00ED6C8D">
      <w:pPr>
        <w:pStyle w:val="ConsPlusNormal"/>
        <w:ind w:firstLine="540"/>
        <w:jc w:val="both"/>
      </w:pPr>
      <w:r>
        <w:t>1) подача заявления неуполномоченным лицом;</w:t>
      </w:r>
    </w:p>
    <w:p w:rsidR="00ED6C8D" w:rsidRDefault="00ED6C8D">
      <w:pPr>
        <w:pStyle w:val="ConsPlusNormal"/>
        <w:ind w:firstLine="540"/>
        <w:jc w:val="both"/>
      </w:pPr>
      <w:r>
        <w:t>2)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неоговоренные исправления.</w:t>
      </w:r>
    </w:p>
    <w:p w:rsidR="00ED6C8D" w:rsidRDefault="00ED6C8D">
      <w:pPr>
        <w:pStyle w:val="ConsPlusNormal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ED6C8D" w:rsidRDefault="00ED6C8D">
      <w:pPr>
        <w:pStyle w:val="ConsPlusNormal"/>
        <w:ind w:firstLine="540"/>
        <w:jc w:val="both"/>
      </w:pPr>
      <w: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47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Федерации,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27.11.2014 N 762;</w:t>
      </w:r>
    </w:p>
    <w:p w:rsidR="00ED6C8D" w:rsidRDefault="00ED6C8D">
      <w:pPr>
        <w:pStyle w:val="ConsPlusNormal"/>
        <w:jc w:val="both"/>
      </w:pPr>
      <w:r>
        <w:t xml:space="preserve">(пп.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27.10.2016 N 1083)</w:t>
      </w:r>
    </w:p>
    <w:p w:rsidR="00ED6C8D" w:rsidRDefault="00ED6C8D">
      <w:pPr>
        <w:pStyle w:val="ConsPlusNormal"/>
        <w:ind w:firstLine="540"/>
        <w:jc w:val="both"/>
      </w:pPr>
      <w: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D6C8D" w:rsidRDefault="00ED6C8D">
      <w:pPr>
        <w:pStyle w:val="ConsPlusNormal"/>
        <w:ind w:firstLine="540"/>
        <w:jc w:val="both"/>
      </w:pPr>
      <w:r>
        <w:t>3) разработка схемы расположения земельного участка с нарушением предусмотренных требований к образуемым земельным участкам;</w:t>
      </w:r>
    </w:p>
    <w:p w:rsidR="00ED6C8D" w:rsidRDefault="00ED6C8D">
      <w:pPr>
        <w:pStyle w:val="ConsPlusNormal"/>
        <w:ind w:firstLine="540"/>
        <w:jc w:val="both"/>
      </w:pPr>
      <w: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D6C8D" w:rsidRDefault="00ED6C8D">
      <w:pPr>
        <w:pStyle w:val="ConsPlusNormal"/>
        <w:ind w:firstLine="540"/>
        <w:jc w:val="both"/>
      </w:pPr>
      <w: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</w:t>
      </w:r>
      <w:r>
        <w:lastRenderedPageBreak/>
        <w:t>межевания территории;</w:t>
      </w:r>
    </w:p>
    <w:p w:rsidR="00ED6C8D" w:rsidRDefault="00ED6C8D">
      <w:pPr>
        <w:pStyle w:val="ConsPlusNormal"/>
        <w:ind w:firstLine="540"/>
        <w:jc w:val="both"/>
      </w:pPr>
      <w:r>
        <w:t xml:space="preserve">- абзацы второй - третий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14.12.2015 N 1830.</w:t>
      </w:r>
    </w:p>
    <w:p w:rsidR="00ED6C8D" w:rsidRDefault="00ED6C8D">
      <w:pPr>
        <w:pStyle w:val="ConsPlusNormal"/>
        <w:ind w:firstLine="540"/>
        <w:jc w:val="both"/>
      </w:pPr>
      <w:r>
        <w:t xml:space="preserve">Не является основанием для отказа в предоставлении муниципальной услуги непредставление заявителем документов, указанных в </w:t>
      </w:r>
      <w:hyperlink w:anchor="P114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114" w:history="1">
        <w:r>
          <w:rPr>
            <w:color w:val="0000FF"/>
          </w:rPr>
          <w:t>6</w:t>
        </w:r>
      </w:hyperlink>
      <w:r>
        <w:t xml:space="preserve">, </w:t>
      </w:r>
      <w:hyperlink w:anchor="P114" w:history="1">
        <w:r>
          <w:rPr>
            <w:color w:val="0000FF"/>
          </w:rPr>
          <w:t>7 п. 2.7</w:t>
        </w:r>
      </w:hyperlink>
      <w:r>
        <w:t xml:space="preserve"> настоящего Регламента.</w:t>
      </w:r>
    </w:p>
    <w:p w:rsidR="00ED6C8D" w:rsidRDefault="00ED6C8D">
      <w:pPr>
        <w:pStyle w:val="ConsPlusNormal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составляет не более 30 минут.</w:t>
      </w:r>
    </w:p>
    <w:p w:rsidR="00ED6C8D" w:rsidRDefault="00ED6C8D">
      <w:pPr>
        <w:pStyle w:val="ConsPlusNormal"/>
        <w:ind w:firstLine="540"/>
        <w:jc w:val="both"/>
      </w:pPr>
      <w:r>
        <w:t>Максимальный срок ожидания при получении результата предоставления муниципальной услуги составляет не более 30.</w:t>
      </w:r>
    </w:p>
    <w:p w:rsidR="00ED6C8D" w:rsidRDefault="00ED6C8D">
      <w:pPr>
        <w:pStyle w:val="ConsPlusNormal"/>
        <w:ind w:firstLine="540"/>
        <w:jc w:val="both"/>
      </w:pPr>
      <w:r>
        <w:t>2.13. Срок регистрации запроса заявителя о предоставлении муниципальной услуги составляет не более одного дня.</w:t>
      </w:r>
    </w:p>
    <w:p w:rsidR="00ED6C8D" w:rsidRDefault="00ED6C8D">
      <w:pPr>
        <w:pStyle w:val="ConsPlusNormal"/>
        <w:ind w:firstLine="540"/>
        <w:jc w:val="both"/>
      </w:pPr>
      <w:r>
        <w:t>2.14. Продолжительность приема у специалиста, осуществляющего консультации, прием и выдачу документов, не должна превышать 20 минут.</w:t>
      </w:r>
    </w:p>
    <w:p w:rsidR="00ED6C8D" w:rsidRDefault="00ED6C8D">
      <w:pPr>
        <w:pStyle w:val="ConsPlusNormal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D6C8D" w:rsidRDefault="00ED6C8D">
      <w:pPr>
        <w:pStyle w:val="ConsPlusNormal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ED6C8D" w:rsidRDefault="00ED6C8D">
      <w:pPr>
        <w:pStyle w:val="ConsPlusNormal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D6C8D" w:rsidRDefault="00ED6C8D">
      <w:pPr>
        <w:pStyle w:val="ConsPlusNormal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ED6C8D" w:rsidRDefault="00ED6C8D">
      <w:pPr>
        <w:pStyle w:val="ConsPlusNormal"/>
        <w:ind w:firstLine="540"/>
        <w:jc w:val="both"/>
      </w:pPr>
      <w:r>
        <w:t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ED6C8D" w:rsidRDefault="00ED6C8D">
      <w:pPr>
        <w:pStyle w:val="ConsPlusNormal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ED6C8D" w:rsidRDefault="00ED6C8D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ED6C8D" w:rsidRDefault="00ED6C8D">
      <w:pPr>
        <w:pStyle w:val="ConsPlusNormal"/>
        <w:ind w:firstLine="540"/>
        <w:jc w:val="both"/>
      </w:pPr>
      <w: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D6C8D" w:rsidRDefault="00ED6C8D">
      <w:pPr>
        <w:pStyle w:val="ConsPlusNormal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ED6C8D" w:rsidRDefault="00ED6C8D">
      <w:pPr>
        <w:pStyle w:val="ConsPlusNormal"/>
        <w:ind w:firstLine="540"/>
        <w:jc w:val="both"/>
      </w:pPr>
      <w:r>
        <w:t xml:space="preserve">- Места ожидания предоставления муниципальной услуги оборудуются стульями, </w:t>
      </w:r>
      <w:r>
        <w:lastRenderedPageBreak/>
        <w:t>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ED6C8D" w:rsidRDefault="00ED6C8D">
      <w:pPr>
        <w:pStyle w:val="ConsPlusNormal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ED6C8D" w:rsidRDefault="00ED6C8D">
      <w:pPr>
        <w:pStyle w:val="ConsPlusNormal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ED6C8D" w:rsidRDefault="00ED6C8D">
      <w:pPr>
        <w:pStyle w:val="ConsPlusNormal"/>
        <w:ind w:firstLine="540"/>
        <w:jc w:val="both"/>
      </w:pPr>
      <w:r>
        <w:t>- В Управлении обеспечиваются:</w:t>
      </w:r>
    </w:p>
    <w:p w:rsidR="00ED6C8D" w:rsidRDefault="00ED6C8D">
      <w:pPr>
        <w:pStyle w:val="ConsPlusNormal"/>
        <w:ind w:firstLine="540"/>
        <w:jc w:val="both"/>
      </w:pPr>
      <w:r>
        <w:t>допуск на объект сурдопереводчика, тифлосурдопереводчика;</w:t>
      </w:r>
    </w:p>
    <w:p w:rsidR="00ED6C8D" w:rsidRDefault="00ED6C8D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ED6C8D" w:rsidRDefault="00ED6C8D">
      <w:pPr>
        <w:pStyle w:val="ConsPlusNormal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6C8D" w:rsidRDefault="00ED6C8D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ED6C8D" w:rsidRDefault="00ED6C8D">
      <w:pPr>
        <w:pStyle w:val="ConsPlusNormal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ED6C8D" w:rsidRDefault="00ED6C8D">
      <w:pPr>
        <w:pStyle w:val="ConsPlusNormal"/>
        <w:jc w:val="both"/>
      </w:pPr>
      <w:r>
        <w:t xml:space="preserve">(п. 2.15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16.06.2016 N 549)</w:t>
      </w:r>
    </w:p>
    <w:p w:rsidR="00ED6C8D" w:rsidRDefault="00ED6C8D">
      <w:pPr>
        <w:pStyle w:val="ConsPlusNormal"/>
        <w:ind w:firstLine="540"/>
        <w:jc w:val="both"/>
      </w:pPr>
      <w:r>
        <w:t xml:space="preserve">2.15.1 - 2.15.7. Отменены.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16.06.2016 N 549.</w:t>
      </w:r>
    </w:p>
    <w:p w:rsidR="00ED6C8D" w:rsidRDefault="00ED6C8D">
      <w:pPr>
        <w:pStyle w:val="ConsPlusNormal"/>
        <w:ind w:firstLine="540"/>
        <w:jc w:val="both"/>
      </w:pPr>
      <w:r>
        <w:t>2.15.8.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D6C8D" w:rsidRDefault="00ED6C8D">
      <w:pPr>
        <w:pStyle w:val="ConsPlusNormal"/>
        <w:ind w:firstLine="540"/>
        <w:jc w:val="both"/>
      </w:pPr>
      <w:r>
        <w:t>2.16. Показатели доступности и качества муниципальной услуги:</w:t>
      </w:r>
    </w:p>
    <w:p w:rsidR="00ED6C8D" w:rsidRDefault="00ED6C8D">
      <w:pPr>
        <w:pStyle w:val="ConsPlusNormal"/>
        <w:ind w:firstLine="540"/>
        <w:jc w:val="both"/>
      </w:pPr>
      <w: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D6C8D" w:rsidRDefault="00ED6C8D">
      <w:pPr>
        <w:pStyle w:val="ConsPlusNormal"/>
        <w:ind w:firstLine="540"/>
        <w:jc w:val="both"/>
      </w:pPr>
      <w: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ED6C8D" w:rsidRDefault="00ED6C8D">
      <w:pPr>
        <w:pStyle w:val="ConsPlusNormal"/>
        <w:jc w:val="center"/>
      </w:pPr>
      <w:r>
        <w:t>АДМИНИСТРАТИВНЫХ ПРОЦЕДУР, ТРЕБОВАНИЯ К ПОРЯДКУ</w:t>
      </w:r>
    </w:p>
    <w:p w:rsidR="00ED6C8D" w:rsidRDefault="00ED6C8D">
      <w:pPr>
        <w:pStyle w:val="ConsPlusNormal"/>
        <w:jc w:val="center"/>
      </w:pPr>
      <w:r>
        <w:t>ИХ ВЫПОЛНЕНИЯ, В ТОМ ЧИСЛЕ ОСОБЕННОСТИ ВЫПОЛНЕНИЯ</w:t>
      </w:r>
    </w:p>
    <w:p w:rsidR="00ED6C8D" w:rsidRDefault="00ED6C8D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ED6C8D" w:rsidRDefault="00ED6C8D">
      <w:pPr>
        <w:pStyle w:val="ConsPlusNormal"/>
        <w:jc w:val="center"/>
      </w:pPr>
      <w:r>
        <w:t>ОСОБЕННОСТИ ВЫПОЛНЕНИЯ АДМИНИСТРАТИВНЫХ ПРОЦЕДУР</w:t>
      </w:r>
    </w:p>
    <w:p w:rsidR="00ED6C8D" w:rsidRDefault="00ED6C8D">
      <w:pPr>
        <w:pStyle w:val="ConsPlusNormal"/>
        <w:jc w:val="center"/>
      </w:pPr>
      <w:r>
        <w:t>В МНОГОФУНКЦИОНАЛЬНЫХ ЦЕНТРАХ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ind w:firstLine="540"/>
        <w:jc w:val="both"/>
      </w:pPr>
      <w:r>
        <w:t>3.1. Исполнение муниципальной услуги включает в себя следующие административные процедуры (</w:t>
      </w:r>
      <w:hyperlink w:anchor="P446" w:history="1">
        <w:r>
          <w:rPr>
            <w:color w:val="0000FF"/>
          </w:rPr>
          <w:t>блок-схема</w:t>
        </w:r>
      </w:hyperlink>
      <w:r>
        <w:t xml:space="preserve"> - приложение N 3):</w:t>
      </w:r>
    </w:p>
    <w:p w:rsidR="00ED6C8D" w:rsidRDefault="00ED6C8D">
      <w:pPr>
        <w:pStyle w:val="ConsPlusNormal"/>
        <w:ind w:firstLine="540"/>
        <w:jc w:val="both"/>
      </w:pPr>
      <w:r>
        <w:t>- прием и регистрация заявления и документов;</w:t>
      </w:r>
    </w:p>
    <w:p w:rsidR="00ED6C8D" w:rsidRDefault="00ED6C8D">
      <w:pPr>
        <w:pStyle w:val="ConsPlusNormal"/>
        <w:ind w:firstLine="540"/>
        <w:jc w:val="both"/>
      </w:pPr>
      <w:r>
        <w:t>- рассмотрение заявления и документов, подготовка проекта решения об утверждении схемы на КПТ или уведомления об отказе;</w:t>
      </w:r>
    </w:p>
    <w:p w:rsidR="00ED6C8D" w:rsidRDefault="00ED6C8D">
      <w:pPr>
        <w:pStyle w:val="ConsPlusNormal"/>
        <w:ind w:firstLine="540"/>
        <w:jc w:val="both"/>
      </w:pPr>
      <w:r>
        <w:t>- утверждение схемы на КПТ или уведомления об отказе.</w:t>
      </w:r>
    </w:p>
    <w:p w:rsidR="00ED6C8D" w:rsidRDefault="00ED6C8D">
      <w:pPr>
        <w:pStyle w:val="ConsPlusNormal"/>
        <w:ind w:firstLine="540"/>
        <w:jc w:val="both"/>
      </w:pPr>
      <w:r>
        <w:t>3.2. Прием и регистрация заявления и документов.</w:t>
      </w:r>
    </w:p>
    <w:p w:rsidR="00ED6C8D" w:rsidRDefault="00ED6C8D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является обращение заявителя об утверждении схемы на КПТ с приложением документов, указанных в </w:t>
      </w:r>
      <w:hyperlink w:anchor="P114" w:history="1">
        <w:r>
          <w:rPr>
            <w:color w:val="0000FF"/>
          </w:rPr>
          <w:t>п. 2.7</w:t>
        </w:r>
      </w:hyperlink>
      <w:r>
        <w:t xml:space="preserve"> настоящего Регламента, либо заявление, поступившее посредством почтовой связи или через МФЦ.</w:t>
      </w:r>
    </w:p>
    <w:p w:rsidR="00ED6C8D" w:rsidRDefault="00ED6C8D">
      <w:pPr>
        <w:pStyle w:val="ConsPlusNormal"/>
        <w:ind w:firstLine="540"/>
        <w:jc w:val="both"/>
      </w:pPr>
      <w:r>
        <w:t>3.2.1. Специалист Управления:</w:t>
      </w:r>
    </w:p>
    <w:p w:rsidR="00ED6C8D" w:rsidRDefault="00ED6C8D">
      <w:pPr>
        <w:pStyle w:val="ConsPlusNormal"/>
        <w:ind w:firstLine="540"/>
        <w:jc w:val="both"/>
      </w:pPr>
      <w:r>
        <w:t xml:space="preserve">устанавливает предмет обращения (цель использования земельного участка, его </w:t>
      </w:r>
      <w:r>
        <w:lastRenderedPageBreak/>
        <w:t>предполагаемые размеры и местоположение);</w:t>
      </w:r>
    </w:p>
    <w:p w:rsidR="00ED6C8D" w:rsidRDefault="00ED6C8D">
      <w:pPr>
        <w:pStyle w:val="ConsPlusNormal"/>
        <w:ind w:firstLine="540"/>
        <w:jc w:val="both"/>
      </w:pPr>
      <w: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D6C8D" w:rsidRDefault="00ED6C8D">
      <w:pPr>
        <w:pStyle w:val="ConsPlusNormal"/>
        <w:ind w:firstLine="540"/>
        <w:jc w:val="both"/>
      </w:pPr>
      <w:r>
        <w:t>проверяет наличие всех необходимых документов, проверяет представленные документы на соответствие следующим требованиям:</w:t>
      </w:r>
    </w:p>
    <w:p w:rsidR="00ED6C8D" w:rsidRDefault="00ED6C8D">
      <w:pPr>
        <w:pStyle w:val="ConsPlusNormal"/>
        <w:ind w:firstLine="540"/>
        <w:jc w:val="both"/>
      </w:pPr>
      <w:r>
        <w:t>прилагаемые к заявлению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ED6C8D" w:rsidRDefault="00ED6C8D">
      <w:pPr>
        <w:pStyle w:val="ConsPlusNormal"/>
        <w:ind w:firstLine="540"/>
        <w:jc w:val="both"/>
      </w:pPr>
      <w: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D6C8D" w:rsidRDefault="00ED6C8D">
      <w:pPr>
        <w:pStyle w:val="ConsPlusNormal"/>
        <w:ind w:firstLine="540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ED6C8D" w:rsidRDefault="00ED6C8D">
      <w:pPr>
        <w:pStyle w:val="ConsPlusNormal"/>
        <w:ind w:firstLine="540"/>
        <w:jc w:val="both"/>
      </w:pPr>
      <w:r>
        <w:t>в документах нет подчисток, приписок, зачеркнутых слов и иных не оговоренных в них исправлений;</w:t>
      </w:r>
    </w:p>
    <w:p w:rsidR="00ED6C8D" w:rsidRDefault="00ED6C8D">
      <w:pPr>
        <w:pStyle w:val="ConsPlusNormal"/>
        <w:ind w:firstLine="540"/>
        <w:jc w:val="both"/>
      </w:pPr>
      <w:r>
        <w:t>документы не исполнены карандашом;</w:t>
      </w:r>
    </w:p>
    <w:p w:rsidR="00ED6C8D" w:rsidRDefault="00ED6C8D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ED6C8D" w:rsidRDefault="00ED6C8D">
      <w:pPr>
        <w:pStyle w:val="ConsPlusNormal"/>
        <w:ind w:firstLine="540"/>
        <w:jc w:val="both"/>
      </w:pPr>
      <w:r>
        <w:t>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"верно" (при необходимости) с указанием фамилии и инициалов специалиста, даты.</w:t>
      </w:r>
    </w:p>
    <w:p w:rsidR="00ED6C8D" w:rsidRDefault="00ED6C8D">
      <w:pPr>
        <w:pStyle w:val="ConsPlusNormal"/>
        <w:ind w:firstLine="540"/>
        <w:jc w:val="both"/>
      </w:pPr>
      <w:r>
        <w:t xml:space="preserve">3.2.2. При наличии всех документов, указанных в </w:t>
      </w:r>
      <w:hyperlink w:anchor="P114" w:history="1">
        <w:r>
          <w:rPr>
            <w:color w:val="0000FF"/>
          </w:rPr>
          <w:t>пункте 2.7</w:t>
        </w:r>
      </w:hyperlink>
      <w:r>
        <w:t xml:space="preserve"> настоящего Регламента, специалист, ответственный за выполнение данной административной процедуры, осуществляет прием документов и выдает получателю муниципальной услуги расписку.</w:t>
      </w:r>
    </w:p>
    <w:p w:rsidR="00ED6C8D" w:rsidRDefault="00ED6C8D">
      <w:pPr>
        <w:pStyle w:val="ConsPlusNormal"/>
        <w:ind w:firstLine="540"/>
        <w:jc w:val="both"/>
      </w:pPr>
      <w:r>
        <w:t>Срок регистрации заявления и документов составляет один день.</w:t>
      </w:r>
    </w:p>
    <w:p w:rsidR="00ED6C8D" w:rsidRDefault="00ED6C8D">
      <w:pPr>
        <w:pStyle w:val="ConsPlusNormal"/>
        <w:ind w:firstLine="540"/>
        <w:jc w:val="both"/>
      </w:pPr>
      <w:r>
        <w:t>3.2.3. Документы после регистрации передаются руководителю, а затем с визой руководителя - специалисту Управления.</w:t>
      </w:r>
    </w:p>
    <w:p w:rsidR="00ED6C8D" w:rsidRDefault="00ED6C8D">
      <w:pPr>
        <w:pStyle w:val="ConsPlusNormal"/>
        <w:ind w:firstLine="540"/>
        <w:jc w:val="both"/>
      </w:pPr>
      <w:r>
        <w:t>3.2.4. Срок выполнения процедуры - не более трех рабочих дней.</w:t>
      </w:r>
    </w:p>
    <w:p w:rsidR="00ED6C8D" w:rsidRDefault="00ED6C8D">
      <w:pPr>
        <w:pStyle w:val="ConsPlusNormal"/>
        <w:ind w:firstLine="540"/>
        <w:jc w:val="both"/>
      </w:pPr>
      <w:r>
        <w:t>3.2.5. Результатом исполнения административной процедуры является регистрация заявления и документов заявителя и передача их руководителю.</w:t>
      </w:r>
    </w:p>
    <w:p w:rsidR="00ED6C8D" w:rsidRDefault="00ED6C8D">
      <w:pPr>
        <w:pStyle w:val="ConsPlusNormal"/>
        <w:ind w:firstLine="540"/>
        <w:jc w:val="both"/>
      </w:pPr>
      <w:r>
        <w:t>3.3. Рассмотрение заявления и документов, подготовка проекта решения об утверждении схемы на КПТ или уведомления об отказе.</w:t>
      </w:r>
    </w:p>
    <w:p w:rsidR="00ED6C8D" w:rsidRDefault="00ED6C8D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Управления.</w:t>
      </w:r>
    </w:p>
    <w:p w:rsidR="00ED6C8D" w:rsidRDefault="00ED6C8D">
      <w:pPr>
        <w:pStyle w:val="ConsPlusNormal"/>
        <w:ind w:firstLine="540"/>
        <w:jc w:val="both"/>
      </w:pPr>
      <w:r>
        <w:t>3.3.2. Специалист, ответственный за исполнение, изучает поступившие документы, уточняет сведения о земельном участке с учетом градостроительного зонирования территории города, требований градостроительных, строительных норм и технических регламентов.</w:t>
      </w:r>
    </w:p>
    <w:p w:rsidR="00ED6C8D" w:rsidRDefault="00ED6C8D">
      <w:pPr>
        <w:pStyle w:val="ConsPlusNormal"/>
        <w:ind w:firstLine="540"/>
        <w:jc w:val="both"/>
      </w:pPr>
      <w:r>
        <w:t>3.3.3. Специалист, ответственный за исполнение, по результатам рассмотрения документов готовит проект решения об утверждении схемы на КПТ, где указываются:</w:t>
      </w:r>
    </w:p>
    <w:p w:rsidR="00ED6C8D" w:rsidRDefault="00ED6C8D">
      <w:pPr>
        <w:pStyle w:val="ConsPlusNormal"/>
        <w:ind w:firstLine="540"/>
        <w:jc w:val="both"/>
      </w:pPr>
      <w:r>
        <w:t>1) площадь земельного участка, образуемого в соответствии со схемой расположения земельного участка;</w:t>
      </w:r>
    </w:p>
    <w:p w:rsidR="00ED6C8D" w:rsidRDefault="00ED6C8D">
      <w:pPr>
        <w:pStyle w:val="ConsPlusNormal"/>
        <w:ind w:firstLine="540"/>
        <w:jc w:val="both"/>
      </w:pPr>
      <w: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ED6C8D" w:rsidRDefault="00ED6C8D">
      <w:pPr>
        <w:pStyle w:val="ConsPlusNormal"/>
        <w:ind w:firstLine="540"/>
        <w:jc w:val="both"/>
      </w:pPr>
      <w: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ED6C8D" w:rsidRDefault="00ED6C8D">
      <w:pPr>
        <w:pStyle w:val="ConsPlusNormal"/>
        <w:ind w:firstLine="540"/>
        <w:jc w:val="both"/>
      </w:pPr>
      <w: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ED6C8D" w:rsidRDefault="00ED6C8D">
      <w:pPr>
        <w:pStyle w:val="ConsPlusNormal"/>
        <w:ind w:firstLine="540"/>
        <w:jc w:val="both"/>
      </w:pPr>
      <w:r>
        <w:t>5) категория земель, к которой относится образуемый земельный участок.</w:t>
      </w:r>
    </w:p>
    <w:p w:rsidR="00ED6C8D" w:rsidRDefault="00ED6C8D">
      <w:pPr>
        <w:pStyle w:val="ConsPlusNormal"/>
        <w:ind w:firstLine="540"/>
        <w:jc w:val="both"/>
      </w:pPr>
      <w:r>
        <w:lastRenderedPageBreak/>
        <w:t>Подготовленный проект решения об утверждении схемы на КПТ либо уведомление об отказе специалист передает начальнику Управления. Начальник Управления (лицо, его замещающее) в течение трех рабочих дней рассматривает и утверждает приказ об утверждении схемы на КПТ либо подписывает уведомление об отказе.</w:t>
      </w:r>
    </w:p>
    <w:p w:rsidR="00ED6C8D" w:rsidRDefault="00ED6C8D">
      <w:pPr>
        <w:pStyle w:val="ConsPlusNormal"/>
        <w:ind w:firstLine="540"/>
        <w:jc w:val="both"/>
      </w:pPr>
      <w:r>
        <w:t>3.3.4. Срок выполнения действий со дня регистрации заявления не должен превышать 10 рабочих дней.</w:t>
      </w:r>
    </w:p>
    <w:p w:rsidR="00ED6C8D" w:rsidRDefault="00ED6C8D">
      <w:pPr>
        <w:pStyle w:val="ConsPlusNormal"/>
        <w:ind w:firstLine="540"/>
        <w:jc w:val="both"/>
      </w:pPr>
      <w:r>
        <w:t>3.3.5. Уведомление об отказе должно содержать основания, по которым запрашиваемое решение об утверждении схемы на КПТ не может быть выдано.</w:t>
      </w:r>
    </w:p>
    <w:p w:rsidR="00ED6C8D" w:rsidRDefault="00ED6C8D">
      <w:pPr>
        <w:pStyle w:val="ConsPlusNormal"/>
        <w:ind w:firstLine="540"/>
        <w:jc w:val="both"/>
      </w:pPr>
      <w:r>
        <w:t>3.4. Утверждение схемы на КПТ или уведомление об отказе.</w:t>
      </w:r>
    </w:p>
    <w:p w:rsidR="00ED6C8D" w:rsidRDefault="00ED6C8D">
      <w:pPr>
        <w:pStyle w:val="ConsPlusNormal"/>
        <w:ind w:firstLine="540"/>
        <w:jc w:val="both"/>
      </w:pPr>
      <w:r>
        <w:t>3.4.1. Специалист Управления не позднее чем через три рабочих дня со дня утверждения приказа об утверждении схемы на КПТ либо уведомления об отказе выдает документ или направляет заявителю по адресу, указанному в заявлении получателем муниципальной услуги.</w:t>
      </w:r>
    </w:p>
    <w:p w:rsidR="00ED6C8D" w:rsidRDefault="00ED6C8D">
      <w:pPr>
        <w:pStyle w:val="ConsPlusNormal"/>
        <w:ind w:firstLine="540"/>
        <w:jc w:val="both"/>
      </w:pPr>
      <w:r>
        <w:t>В случае поступления заявления о предоставлении муниципальной услуги в МФЦ схема на КПТ либо уведомление об отказе направляется в МФЦ, если иной способ ее получения не указан заявителем.</w:t>
      </w:r>
    </w:p>
    <w:p w:rsidR="00ED6C8D" w:rsidRDefault="00ED6C8D">
      <w:pPr>
        <w:pStyle w:val="ConsPlusNormal"/>
        <w:ind w:firstLine="540"/>
        <w:jc w:val="both"/>
      </w:pPr>
      <w:r>
        <w:t>3.4.2. Результатом исполнения административной процедуры является выдача заявителю приказа об утверждении схемы на КПТ либо уведомления об отказе.</w:t>
      </w:r>
    </w:p>
    <w:p w:rsidR="00ED6C8D" w:rsidRDefault="00ED6C8D">
      <w:pPr>
        <w:pStyle w:val="ConsPlusNormal"/>
        <w:ind w:firstLine="540"/>
        <w:jc w:val="both"/>
      </w:pPr>
      <w:r>
        <w:t>3.4.3. Срок выполнения действий со дня регистрации заявления не должен превышать 10 рабочих дней.</w:t>
      </w:r>
    </w:p>
    <w:p w:rsidR="00ED6C8D" w:rsidRDefault="00ED6C8D">
      <w:pPr>
        <w:pStyle w:val="ConsPlusNormal"/>
        <w:ind w:firstLine="540"/>
        <w:jc w:val="both"/>
      </w:pPr>
      <w:r>
        <w:t>3.5. Порядок информирования о правилах исполнения муниципальной услуги.</w:t>
      </w:r>
    </w:p>
    <w:p w:rsidR="00ED6C8D" w:rsidRDefault="00ED6C8D">
      <w:pPr>
        <w:pStyle w:val="ConsPlusNormal"/>
        <w:ind w:firstLine="540"/>
        <w:jc w:val="both"/>
      </w:pPr>
      <w:r>
        <w:t>3.5.1.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информирования.</w:t>
      </w:r>
    </w:p>
    <w:p w:rsidR="00ED6C8D" w:rsidRDefault="00ED6C8D">
      <w:pPr>
        <w:pStyle w:val="ConsPlusNormal"/>
        <w:ind w:firstLine="540"/>
        <w:jc w:val="both"/>
      </w:pPr>
      <w:r>
        <w:t>Информирование проводится в устной и письменной форме.</w:t>
      </w:r>
    </w:p>
    <w:p w:rsidR="00ED6C8D" w:rsidRDefault="00ED6C8D">
      <w:pPr>
        <w:pStyle w:val="ConsPlusNormal"/>
        <w:ind w:firstLine="540"/>
        <w:jc w:val="both"/>
      </w:pPr>
      <w:r>
        <w:t>Индивидуальное устное информирование о порядке исполнения муниципальной услуги обеспечивается специалистами Управления, осуществляющими исполнение функции, лично и по телефону.</w:t>
      </w:r>
    </w:p>
    <w:p w:rsidR="00ED6C8D" w:rsidRDefault="00ED6C8D">
      <w:pPr>
        <w:pStyle w:val="ConsPlusNormal"/>
        <w:ind w:firstLine="540"/>
        <w:jc w:val="both"/>
      </w:pPr>
      <w:r>
        <w:t>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официально-делового стиля речи.</w:t>
      </w:r>
    </w:p>
    <w:p w:rsidR="00ED6C8D" w:rsidRDefault="00ED6C8D">
      <w:pPr>
        <w:pStyle w:val="ConsPlusNormal"/>
        <w:ind w:firstLine="540"/>
        <w:jc w:val="both"/>
      </w:pPr>
      <w:r>
        <w:t>При принятии телефонного звонка специалистом называется наименование органа, фамилия, имя, отчество, занимаемая должность, предлагается обратившемуся представиться и изложить суть вопроса.</w:t>
      </w:r>
    </w:p>
    <w:p w:rsidR="00ED6C8D" w:rsidRDefault="00ED6C8D">
      <w:pPr>
        <w:pStyle w:val="ConsPlusNormal"/>
        <w:ind w:firstLine="540"/>
        <w:jc w:val="both"/>
      </w:pPr>
      <w:r>
        <w:t>Время разговора (информирования) по телефону не должно превышать 15 минут.</w:t>
      </w:r>
    </w:p>
    <w:p w:rsidR="00ED6C8D" w:rsidRDefault="00ED6C8D">
      <w:pPr>
        <w:pStyle w:val="ConsPlusNormal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ED6C8D" w:rsidRDefault="00ED6C8D">
      <w:pPr>
        <w:pStyle w:val="ConsPlusNormal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ED6C8D" w:rsidRDefault="00ED6C8D">
      <w:pPr>
        <w:pStyle w:val="ConsPlusNormal"/>
        <w:ind w:firstLine="540"/>
        <w:jc w:val="both"/>
      </w:pPr>
      <w:r>
        <w:t>Индивидуальное письменное информирование о порядке, процедуре, ходе исполнения функции при обращении в Управление осуществляется путем направления письменных ответов почтовым отправлением, а также электронной почтой.</w:t>
      </w:r>
    </w:p>
    <w:p w:rsidR="00ED6C8D" w:rsidRDefault="00ED6C8D">
      <w:pPr>
        <w:pStyle w:val="ConsPlusNormal"/>
        <w:ind w:firstLine="540"/>
        <w:jc w:val="both"/>
      </w:pPr>
      <w:r>
        <w:t>3.5.2. 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странице Управления официального сайта администрации города Канска в сети Интернет (www.kansk-adm.ru), на информационных стендах в здании Управления по адресу: 663600, г. Канск, мкр. 4-й Центральный, 22, контактный телефон 8 (39161) 32865, 32838, адрес электронной почты Управления: Arhkansk@yandex.ru.</w:t>
      </w:r>
    </w:p>
    <w:p w:rsidR="00ED6C8D" w:rsidRDefault="00ED6C8D">
      <w:pPr>
        <w:pStyle w:val="ConsPlusNormal"/>
        <w:ind w:firstLine="540"/>
        <w:jc w:val="both"/>
      </w:pPr>
      <w:r>
        <w:t>3.5.3.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телефона.</w:t>
      </w:r>
    </w:p>
    <w:p w:rsidR="00ED6C8D" w:rsidRDefault="00ED6C8D">
      <w:pPr>
        <w:pStyle w:val="ConsPlusNormal"/>
        <w:ind w:firstLine="540"/>
        <w:jc w:val="both"/>
      </w:pPr>
      <w:r>
        <w:t xml:space="preserve">3.6.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</w:t>
      </w:r>
      <w:r>
        <w:lastRenderedPageBreak/>
        <w:t>составляющие информационно-технологическую и коммуникационную инфраструктуру.</w:t>
      </w:r>
    </w:p>
    <w:p w:rsidR="00ED6C8D" w:rsidRDefault="00ED6C8D">
      <w:pPr>
        <w:pStyle w:val="ConsPlusNormal"/>
        <w:ind w:firstLine="540"/>
        <w:jc w:val="both"/>
      </w:pPr>
      <w:r>
        <w:t>3.6.1.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ED6C8D" w:rsidRDefault="00ED6C8D">
      <w:pPr>
        <w:pStyle w:val="ConsPlusNormal"/>
        <w:ind w:firstLine="540"/>
        <w:jc w:val="both"/>
      </w:pPr>
      <w:r>
        <w:t>3.6.2.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ED6C8D" w:rsidRDefault="00ED6C8D">
      <w:pPr>
        <w:pStyle w:val="ConsPlusNormal"/>
        <w:ind w:firstLine="540"/>
        <w:jc w:val="both"/>
      </w:pPr>
      <w:r>
        <w:t>3.6.3. Единый портал муниципальных услуг обеспечивает:</w:t>
      </w:r>
    </w:p>
    <w:p w:rsidR="00ED6C8D" w:rsidRDefault="00ED6C8D">
      <w:pPr>
        <w:pStyle w:val="ConsPlusNormal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ED6C8D" w:rsidRDefault="00ED6C8D">
      <w:pPr>
        <w:pStyle w:val="ConsPlusNormal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ED6C8D" w:rsidRDefault="00ED6C8D">
      <w:pPr>
        <w:pStyle w:val="ConsPlusNormal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ED6C8D" w:rsidRDefault="00ED6C8D">
      <w:pPr>
        <w:pStyle w:val="ConsPlusNormal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ED6C8D" w:rsidRDefault="00ED6C8D">
      <w:pPr>
        <w:pStyle w:val="ConsPlusNormal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D6C8D" w:rsidRDefault="00ED6C8D">
      <w:pPr>
        <w:pStyle w:val="ConsPlusNormal"/>
        <w:ind w:firstLine="540"/>
        <w:jc w:val="both"/>
      </w:pPr>
      <w:r>
        <w:t xml:space="preserve">3.7. Предоставление муниципальных услуг в МФЦ осуществляется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D6C8D" w:rsidRDefault="00ED6C8D">
      <w:pPr>
        <w:pStyle w:val="ConsPlusNormal"/>
        <w:ind w:firstLine="540"/>
        <w:jc w:val="both"/>
      </w:pPr>
      <w:r>
        <w:t>3.7.1. МФЦ в соответствии с соглашением о взаимодействии осуществляет:</w:t>
      </w:r>
    </w:p>
    <w:p w:rsidR="00ED6C8D" w:rsidRDefault="00ED6C8D">
      <w:pPr>
        <w:pStyle w:val="ConsPlusNormal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ED6C8D" w:rsidRDefault="00ED6C8D">
      <w:pPr>
        <w:pStyle w:val="ConsPlusNormal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ED6C8D" w:rsidRDefault="00ED6C8D">
      <w:pPr>
        <w:pStyle w:val="ConsPlusNormal"/>
        <w:ind w:firstLine="540"/>
        <w:jc w:val="both"/>
      </w:pPr>
      <w:r>
        <w:t>3) взаимодействие с администрацией г. Канска и Управлением по вопросам предоставления муниципальных услуг;</w:t>
      </w:r>
    </w:p>
    <w:p w:rsidR="00ED6C8D" w:rsidRDefault="00ED6C8D">
      <w:pPr>
        <w:pStyle w:val="ConsPlusNormal"/>
        <w:ind w:firstLine="540"/>
        <w:jc w:val="both"/>
      </w:pPr>
      <w:r>
        <w:t>4) выполнение требований стандарта качества предоставления муниципальных услуг;</w:t>
      </w:r>
    </w:p>
    <w:p w:rsidR="00ED6C8D" w:rsidRDefault="00ED6C8D">
      <w:pPr>
        <w:pStyle w:val="ConsPlusNormal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ED6C8D" w:rsidRDefault="00ED6C8D">
      <w:pPr>
        <w:pStyle w:val="ConsPlusNormal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ED6C8D" w:rsidRDefault="00ED6C8D">
      <w:pPr>
        <w:pStyle w:val="ConsPlusNormal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ED6C8D" w:rsidRDefault="00ED6C8D">
      <w:pPr>
        <w:pStyle w:val="ConsPlusNormal"/>
        <w:ind w:firstLine="540"/>
        <w:jc w:val="both"/>
      </w:pPr>
      <w:r>
        <w:t>8) иные функции, указанные в соглашении о взаимодействии.</w:t>
      </w:r>
    </w:p>
    <w:p w:rsidR="00ED6C8D" w:rsidRDefault="00ED6C8D">
      <w:pPr>
        <w:pStyle w:val="ConsPlusNormal"/>
        <w:ind w:firstLine="540"/>
        <w:jc w:val="both"/>
      </w:pPr>
      <w:r>
        <w:t>3.7.2. При реализации своих функций МФЦ не вправе требовать от заявителя:</w:t>
      </w:r>
    </w:p>
    <w:p w:rsidR="00ED6C8D" w:rsidRDefault="00ED6C8D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6C8D" w:rsidRDefault="00ED6C8D">
      <w:pPr>
        <w:pStyle w:val="ConsPlusNormal"/>
        <w:ind w:firstLine="540"/>
        <w:jc w:val="both"/>
      </w:pPr>
      <w:r>
        <w:t xml:space="preserve">2) представления документов и информации, в том числе подтверждающих внесение </w:t>
      </w:r>
      <w:r>
        <w:lastRenderedPageBreak/>
        <w:t xml:space="preserve">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ED6C8D" w:rsidRDefault="00ED6C8D">
      <w:pPr>
        <w:pStyle w:val="ConsPlusNormal"/>
        <w:ind w:firstLine="540"/>
        <w:jc w:val="both"/>
      </w:pPr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55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</w:p>
    <w:p w:rsidR="00ED6C8D" w:rsidRDefault="00ED6C8D">
      <w:pPr>
        <w:pStyle w:val="ConsPlusNormal"/>
        <w:ind w:firstLine="540"/>
        <w:jc w:val="both"/>
      </w:pPr>
      <w:r>
        <w:t>3.7.3. При реализации своих функций в соответствии с соглашениями о взаимодействии МФЦ обязан:</w:t>
      </w:r>
    </w:p>
    <w:p w:rsidR="00ED6C8D" w:rsidRDefault="00ED6C8D">
      <w:pPr>
        <w:pStyle w:val="ConsPlusNormal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ED6C8D" w:rsidRDefault="00ED6C8D">
      <w:pPr>
        <w:pStyle w:val="ConsPlusNormal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ED6C8D" w:rsidRDefault="00ED6C8D">
      <w:pPr>
        <w:pStyle w:val="ConsPlusNormal"/>
        <w:ind w:firstLine="540"/>
        <w:jc w:val="both"/>
      </w:pPr>
      <w:r>
        <w:t>3) соблюдать требования соглашений о взаимодействии;</w:t>
      </w:r>
    </w:p>
    <w:p w:rsidR="00ED6C8D" w:rsidRDefault="00ED6C8D">
      <w:pPr>
        <w:pStyle w:val="ConsPlusNormal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56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ED6C8D" w:rsidRDefault="00ED6C8D">
      <w:pPr>
        <w:pStyle w:val="ConsPlusNormal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center"/>
        <w:outlineLvl w:val="1"/>
      </w:pPr>
      <w:r>
        <w:t>4. ПОРЯДОК И ФОРМЫ КОНТРОЛЯ ЗА ИСПОЛНЕНИЕМ</w:t>
      </w:r>
    </w:p>
    <w:p w:rsidR="00ED6C8D" w:rsidRDefault="00ED6C8D">
      <w:pPr>
        <w:pStyle w:val="ConsPlusNormal"/>
        <w:jc w:val="center"/>
      </w:pPr>
      <w:r>
        <w:t>АДМИНИСТРАТИВНОГО РЕГЛАМЕНТА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ind w:firstLine="540"/>
        <w:jc w:val="both"/>
      </w:pPr>
      <w:r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ED6C8D" w:rsidRDefault="00ED6C8D">
      <w:pPr>
        <w:pStyle w:val="ConsPlusNormal"/>
        <w:ind w:firstLine="540"/>
        <w:jc w:val="both"/>
      </w:pPr>
      <w: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Управления; начальником Управления; начальником отдела Управления.</w:t>
      </w:r>
    </w:p>
    <w:p w:rsidR="00ED6C8D" w:rsidRDefault="00ED6C8D">
      <w:pPr>
        <w:pStyle w:val="ConsPlusNormal"/>
        <w:ind w:firstLine="540"/>
        <w:jc w:val="both"/>
      </w:pPr>
      <w: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ED6C8D" w:rsidRDefault="00ED6C8D">
      <w:pPr>
        <w:pStyle w:val="ConsPlusNormal"/>
        <w:ind w:firstLine="540"/>
        <w:jc w:val="both"/>
      </w:pPr>
      <w: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ED6C8D" w:rsidRDefault="00ED6C8D">
      <w:pPr>
        <w:pStyle w:val="ConsPlusNormal"/>
        <w:ind w:firstLine="540"/>
        <w:jc w:val="both"/>
      </w:pPr>
      <w:r>
        <w:t xml:space="preserve">4.5. Результаты проверки оформляются в виде акта, в котором отмечаются выявленные </w:t>
      </w:r>
      <w:r>
        <w:lastRenderedPageBreak/>
        <w:t>недостатки и предложения по их устранению.</w:t>
      </w:r>
    </w:p>
    <w:p w:rsidR="00ED6C8D" w:rsidRDefault="00ED6C8D">
      <w:pPr>
        <w:pStyle w:val="ConsPlusNormal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ED6C8D" w:rsidRDefault="00ED6C8D">
      <w:pPr>
        <w:pStyle w:val="ConsPlusNormal"/>
        <w:jc w:val="center"/>
      </w:pPr>
      <w:r>
        <w:t>И ДЕЙСТВИЙ (БЕЗДЕЙСТВИЯ) ОРГАНА, ПРЕДОСТАВЛЯЮЩЕГО</w:t>
      </w:r>
    </w:p>
    <w:p w:rsidR="00ED6C8D" w:rsidRDefault="00ED6C8D">
      <w:pPr>
        <w:pStyle w:val="ConsPlusNormal"/>
        <w:jc w:val="center"/>
      </w:pPr>
      <w:r>
        <w:t>МУНИЦИПАЛЬНУЮ УСЛУГУ, А ТАКЖЕ ДОЛЖНОСТНЫХ ЛИЦ</w:t>
      </w:r>
    </w:p>
    <w:p w:rsidR="00ED6C8D" w:rsidRDefault="00ED6C8D">
      <w:pPr>
        <w:pStyle w:val="ConsPlusNormal"/>
        <w:jc w:val="center"/>
      </w:pPr>
      <w:r>
        <w:t>ИЛИ МУНИЦИПАЛЬНЫХ СЛУЖАЩИХ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ED6C8D" w:rsidRDefault="00ED6C8D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D6C8D" w:rsidRDefault="00ED6C8D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ED6C8D" w:rsidRDefault="00ED6C8D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6C8D" w:rsidRDefault="00ED6C8D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6C8D" w:rsidRDefault="00ED6C8D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6C8D" w:rsidRDefault="00ED6C8D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6C8D" w:rsidRDefault="00ED6C8D">
      <w:pPr>
        <w:pStyle w:val="ConsPlusNormal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6C8D" w:rsidRDefault="00ED6C8D">
      <w:pPr>
        <w:pStyle w:val="ConsPlusNormal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ED6C8D" w:rsidRDefault="00ED6C8D">
      <w:pPr>
        <w:pStyle w:val="ConsPlusNormal"/>
        <w:ind w:firstLine="540"/>
        <w:jc w:val="both"/>
      </w:pPr>
      <w: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D6C8D" w:rsidRDefault="00ED6C8D">
      <w:pPr>
        <w:pStyle w:val="ConsPlusNormal"/>
        <w:ind w:firstLine="540"/>
        <w:jc w:val="both"/>
      </w:pPr>
      <w:r>
        <w:t>5.4. Жалоба должна содержать:</w:t>
      </w:r>
    </w:p>
    <w:p w:rsidR="00ED6C8D" w:rsidRDefault="00ED6C8D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6C8D" w:rsidRDefault="00ED6C8D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6C8D" w:rsidRDefault="00ED6C8D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6C8D" w:rsidRDefault="00ED6C8D">
      <w:pPr>
        <w:pStyle w:val="ConsPlusNormal"/>
        <w:ind w:firstLine="540"/>
        <w:jc w:val="both"/>
      </w:pPr>
      <w: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6C8D" w:rsidRDefault="00ED6C8D">
      <w:pPr>
        <w:pStyle w:val="ConsPlusNormal"/>
        <w:ind w:firstLine="540"/>
        <w:jc w:val="both"/>
      </w:pPr>
      <w: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6C8D" w:rsidRDefault="00ED6C8D">
      <w:pPr>
        <w:pStyle w:val="ConsPlusNormal"/>
        <w:ind w:firstLine="540"/>
        <w:jc w:val="both"/>
      </w:pPr>
      <w:bookmarkStart w:id="2" w:name="P294"/>
      <w:bookmarkEnd w:id="2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D6C8D" w:rsidRDefault="00ED6C8D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D6C8D" w:rsidRDefault="00ED6C8D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ED6C8D" w:rsidRDefault="00ED6C8D">
      <w:pPr>
        <w:pStyle w:val="ConsPlusNormal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94" w:history="1">
        <w:r>
          <w:rPr>
            <w:color w:val="0000FF"/>
          </w:rPr>
          <w:t>части 5.6</w:t>
        </w:r>
      </w:hyperlink>
      <w: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6C8D" w:rsidRDefault="00ED6C8D">
      <w:pPr>
        <w:pStyle w:val="ConsPlusNormal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6C8D" w:rsidRDefault="00ED6C8D">
      <w:pPr>
        <w:pStyle w:val="ConsPlusNormal"/>
        <w:ind w:firstLine="540"/>
        <w:jc w:val="both"/>
      </w:pPr>
      <w:r>
        <w:t>5.9. Обращение заявителя не рассматривается в случаях:</w:t>
      </w:r>
    </w:p>
    <w:p w:rsidR="00ED6C8D" w:rsidRDefault="00ED6C8D">
      <w:pPr>
        <w:pStyle w:val="ConsPlusNormal"/>
        <w:ind w:firstLine="540"/>
        <w:jc w:val="both"/>
      </w:pPr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ED6C8D" w:rsidRDefault="00ED6C8D">
      <w:pPr>
        <w:pStyle w:val="ConsPlusNormal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D6C8D" w:rsidRDefault="00ED6C8D">
      <w:pPr>
        <w:pStyle w:val="ConsPlusNormal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ED6C8D" w:rsidRDefault="00ED6C8D">
      <w:pPr>
        <w:pStyle w:val="ConsPlusNormal"/>
        <w:ind w:firstLine="540"/>
        <w:jc w:val="both"/>
      </w:pPr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D6C8D" w:rsidRDefault="00ED6C8D">
      <w:pPr>
        <w:pStyle w:val="ConsPlusNormal"/>
        <w:ind w:firstLine="540"/>
        <w:jc w:val="both"/>
      </w:pPr>
      <w:r>
        <w:t xml:space="preserve"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</w:t>
      </w:r>
      <w:r>
        <w:lastRenderedPageBreak/>
        <w:t>направивший обращение;</w:t>
      </w:r>
    </w:p>
    <w:p w:rsidR="00ED6C8D" w:rsidRDefault="00ED6C8D">
      <w:pPr>
        <w:pStyle w:val="ConsPlusNormal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D6C8D" w:rsidRDefault="00ED6C8D">
      <w:pPr>
        <w:pStyle w:val="ConsPlusNormal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right"/>
      </w:pPr>
      <w:r>
        <w:t>Начальник</w:t>
      </w:r>
    </w:p>
    <w:p w:rsidR="00ED6C8D" w:rsidRDefault="00ED6C8D">
      <w:pPr>
        <w:pStyle w:val="ConsPlusNormal"/>
        <w:jc w:val="right"/>
      </w:pPr>
      <w:r>
        <w:t>отдела архитектуры -</w:t>
      </w:r>
    </w:p>
    <w:p w:rsidR="00ED6C8D" w:rsidRDefault="00ED6C8D">
      <w:pPr>
        <w:pStyle w:val="ConsPlusNormal"/>
        <w:jc w:val="right"/>
      </w:pPr>
      <w:r>
        <w:t>зам. начальника УАСИ</w:t>
      </w:r>
    </w:p>
    <w:p w:rsidR="00ED6C8D" w:rsidRDefault="00ED6C8D">
      <w:pPr>
        <w:pStyle w:val="ConsPlusNormal"/>
        <w:jc w:val="right"/>
      </w:pPr>
      <w:r>
        <w:t>администрации г. Канска</w:t>
      </w:r>
    </w:p>
    <w:p w:rsidR="00ED6C8D" w:rsidRDefault="00ED6C8D">
      <w:pPr>
        <w:pStyle w:val="ConsPlusNormal"/>
        <w:jc w:val="right"/>
      </w:pPr>
      <w:r>
        <w:t>Т.А.АПАНОВИЧ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right"/>
        <w:outlineLvl w:val="1"/>
      </w:pPr>
      <w:r>
        <w:t>Приложение N 1</w:t>
      </w:r>
    </w:p>
    <w:p w:rsidR="00ED6C8D" w:rsidRDefault="00ED6C8D">
      <w:pPr>
        <w:pStyle w:val="ConsPlusNormal"/>
        <w:jc w:val="right"/>
      </w:pPr>
      <w:r>
        <w:t>к Административному регламенту</w:t>
      </w:r>
    </w:p>
    <w:p w:rsidR="00ED6C8D" w:rsidRDefault="00ED6C8D">
      <w:pPr>
        <w:pStyle w:val="ConsPlusNormal"/>
        <w:jc w:val="right"/>
      </w:pPr>
      <w:r>
        <w:t>"Утверждение схемы</w:t>
      </w:r>
    </w:p>
    <w:p w:rsidR="00ED6C8D" w:rsidRDefault="00ED6C8D">
      <w:pPr>
        <w:pStyle w:val="ConsPlusNormal"/>
        <w:jc w:val="right"/>
      </w:pPr>
      <w:r>
        <w:t>расположения земельного участка</w:t>
      </w:r>
    </w:p>
    <w:p w:rsidR="00ED6C8D" w:rsidRDefault="00ED6C8D">
      <w:pPr>
        <w:pStyle w:val="ConsPlusNormal"/>
        <w:jc w:val="right"/>
      </w:pPr>
      <w:r>
        <w:t>или земельных участков</w:t>
      </w:r>
    </w:p>
    <w:p w:rsidR="00ED6C8D" w:rsidRDefault="00ED6C8D">
      <w:pPr>
        <w:pStyle w:val="ConsPlusNormal"/>
        <w:jc w:val="right"/>
      </w:pPr>
      <w:r>
        <w:t>на кадастровом плане территории"</w:t>
      </w:r>
    </w:p>
    <w:p w:rsidR="00ED6C8D" w:rsidRDefault="00ED6C8D">
      <w:pPr>
        <w:pStyle w:val="ConsPlusNormal"/>
        <w:jc w:val="center"/>
      </w:pPr>
    </w:p>
    <w:p w:rsidR="00ED6C8D" w:rsidRDefault="00ED6C8D">
      <w:pPr>
        <w:pStyle w:val="ConsPlusNormal"/>
        <w:jc w:val="center"/>
      </w:pPr>
      <w:r>
        <w:t>Список изменяющих документов</w:t>
      </w:r>
    </w:p>
    <w:p w:rsidR="00ED6C8D" w:rsidRDefault="00ED6C8D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ED6C8D" w:rsidRDefault="00ED6C8D">
      <w:pPr>
        <w:pStyle w:val="ConsPlusNormal"/>
        <w:jc w:val="center"/>
      </w:pPr>
      <w:r>
        <w:t>от 13.02.2017 N 103)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nformat"/>
        <w:jc w:val="both"/>
      </w:pPr>
      <w:r>
        <w:t xml:space="preserve">                                     Начальнику УАИ администрации г. Канска</w:t>
      </w:r>
    </w:p>
    <w:p w:rsidR="00ED6C8D" w:rsidRDefault="00ED6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6C8D" w:rsidRDefault="00ED6C8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D6C8D" w:rsidRDefault="00ED6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   проживающего (ей) по адресу:</w:t>
      </w:r>
    </w:p>
    <w:p w:rsidR="00ED6C8D" w:rsidRDefault="00ED6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6C8D" w:rsidRDefault="00ED6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6C8D" w:rsidRDefault="00ED6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6C8D" w:rsidRDefault="00ED6C8D">
      <w:pPr>
        <w:pStyle w:val="ConsPlusNonformat"/>
        <w:jc w:val="both"/>
      </w:pPr>
    </w:p>
    <w:p w:rsidR="00ED6C8D" w:rsidRDefault="00ED6C8D">
      <w:pPr>
        <w:pStyle w:val="ConsPlusNonformat"/>
        <w:jc w:val="both"/>
      </w:pPr>
      <w:r>
        <w:t xml:space="preserve">                                 Заявление</w:t>
      </w:r>
    </w:p>
    <w:p w:rsidR="00ED6C8D" w:rsidRDefault="00ED6C8D">
      <w:pPr>
        <w:pStyle w:val="ConsPlusNonformat"/>
        <w:jc w:val="both"/>
      </w:pPr>
    </w:p>
    <w:p w:rsidR="00ED6C8D" w:rsidRDefault="00ED6C8D">
      <w:pPr>
        <w:pStyle w:val="ConsPlusNonformat"/>
        <w:jc w:val="both"/>
      </w:pPr>
      <w:r>
        <w:t xml:space="preserve">    Прошу  утвердить  схему  расположения  земельного участка или земельных</w:t>
      </w:r>
    </w:p>
    <w:p w:rsidR="00ED6C8D" w:rsidRDefault="00ED6C8D">
      <w:pPr>
        <w:pStyle w:val="ConsPlusNonformat"/>
        <w:jc w:val="both"/>
      </w:pPr>
      <w:r>
        <w:t>участков  на  кадастровом  плане территории  площадью ____________  кв.  м,</w:t>
      </w:r>
    </w:p>
    <w:p w:rsidR="00ED6C8D" w:rsidRDefault="00ED6C8D">
      <w:pPr>
        <w:pStyle w:val="ConsPlusNonformat"/>
        <w:jc w:val="both"/>
      </w:pPr>
      <w:r>
        <w:t>расположенного по адресу: Красноярский край, г. Канск,</w:t>
      </w:r>
    </w:p>
    <w:p w:rsidR="00ED6C8D" w:rsidRDefault="00ED6C8D">
      <w:pPr>
        <w:pStyle w:val="ConsPlusNonformat"/>
        <w:jc w:val="both"/>
      </w:pPr>
      <w:r>
        <w:t>___________________________________________________________________________</w:t>
      </w:r>
    </w:p>
    <w:p w:rsidR="00ED6C8D" w:rsidRDefault="00ED6C8D">
      <w:pPr>
        <w:pStyle w:val="ConsPlusNonformat"/>
        <w:jc w:val="both"/>
      </w:pPr>
      <w:r>
        <w:t xml:space="preserve">                       (микрорайон, улица, переулок)</w:t>
      </w:r>
    </w:p>
    <w:p w:rsidR="00ED6C8D" w:rsidRDefault="00ED6C8D">
      <w:pPr>
        <w:pStyle w:val="ConsPlusNonformat"/>
        <w:jc w:val="both"/>
      </w:pPr>
      <w:r>
        <w:t>для _______________________________________________________________________</w:t>
      </w:r>
    </w:p>
    <w:p w:rsidR="00ED6C8D" w:rsidRDefault="00ED6C8D">
      <w:pPr>
        <w:pStyle w:val="ConsPlusNonformat"/>
        <w:jc w:val="both"/>
      </w:pPr>
      <w:r>
        <w:t xml:space="preserve">    (строительства, размещения, эксплуатации здания, строения, сооружения)</w:t>
      </w:r>
    </w:p>
    <w:p w:rsidR="00ED6C8D" w:rsidRDefault="00ED6C8D">
      <w:pPr>
        <w:pStyle w:val="ConsPlusNonformat"/>
        <w:jc w:val="both"/>
      </w:pPr>
    </w:p>
    <w:p w:rsidR="00ED6C8D" w:rsidRDefault="00ED6C8D">
      <w:pPr>
        <w:pStyle w:val="ConsPlusNonformat"/>
        <w:jc w:val="both"/>
      </w:pPr>
      <w:r>
        <w:t xml:space="preserve">                                                         __________________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                        подпись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             __________________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                           дата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right"/>
        <w:outlineLvl w:val="1"/>
      </w:pPr>
      <w:r>
        <w:t>Приложение N 2</w:t>
      </w:r>
    </w:p>
    <w:p w:rsidR="00ED6C8D" w:rsidRDefault="00ED6C8D">
      <w:pPr>
        <w:pStyle w:val="ConsPlusNormal"/>
        <w:jc w:val="right"/>
      </w:pPr>
      <w:r>
        <w:t>к Административному регламенту</w:t>
      </w:r>
    </w:p>
    <w:p w:rsidR="00ED6C8D" w:rsidRDefault="00ED6C8D">
      <w:pPr>
        <w:pStyle w:val="ConsPlusNormal"/>
        <w:jc w:val="right"/>
      </w:pPr>
      <w:r>
        <w:t>"Утверждение схемы</w:t>
      </w:r>
    </w:p>
    <w:p w:rsidR="00ED6C8D" w:rsidRDefault="00ED6C8D">
      <w:pPr>
        <w:pStyle w:val="ConsPlusNormal"/>
        <w:jc w:val="right"/>
      </w:pPr>
      <w:r>
        <w:t>расположения земельного участка</w:t>
      </w:r>
    </w:p>
    <w:p w:rsidR="00ED6C8D" w:rsidRDefault="00ED6C8D">
      <w:pPr>
        <w:pStyle w:val="ConsPlusNormal"/>
        <w:jc w:val="right"/>
      </w:pPr>
      <w:r>
        <w:t>или земельных участков</w:t>
      </w:r>
    </w:p>
    <w:p w:rsidR="00ED6C8D" w:rsidRDefault="00ED6C8D">
      <w:pPr>
        <w:pStyle w:val="ConsPlusNormal"/>
        <w:jc w:val="right"/>
      </w:pPr>
      <w:r>
        <w:t>на кадастровом плане территории"</w:t>
      </w:r>
    </w:p>
    <w:p w:rsidR="00ED6C8D" w:rsidRDefault="00ED6C8D">
      <w:pPr>
        <w:pStyle w:val="ConsPlusNormal"/>
        <w:jc w:val="center"/>
      </w:pPr>
    </w:p>
    <w:p w:rsidR="00ED6C8D" w:rsidRDefault="00ED6C8D">
      <w:pPr>
        <w:pStyle w:val="ConsPlusNormal"/>
        <w:jc w:val="center"/>
      </w:pPr>
      <w:r>
        <w:t>Список изменяющих документов</w:t>
      </w:r>
    </w:p>
    <w:p w:rsidR="00ED6C8D" w:rsidRDefault="00ED6C8D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ED6C8D" w:rsidRDefault="00ED6C8D">
      <w:pPr>
        <w:pStyle w:val="ConsPlusNormal"/>
        <w:jc w:val="center"/>
      </w:pPr>
      <w:r>
        <w:t>от 13.02.2017 N 103)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center"/>
      </w:pPr>
      <w:r>
        <w:t>РАСПИСКА</w:t>
      </w:r>
    </w:p>
    <w:p w:rsidR="00ED6C8D" w:rsidRDefault="00ED6C8D">
      <w:pPr>
        <w:pStyle w:val="ConsPlusNormal"/>
        <w:jc w:val="center"/>
      </w:pPr>
      <w:r>
        <w:t>___________________________________________________________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ind w:firstLine="540"/>
        <w:jc w:val="both"/>
      </w:pPr>
      <w:r>
        <w:t>Специалистом УАИ администрации г. Канска приняты следующие документы:</w:t>
      </w:r>
    </w:p>
    <w:p w:rsidR="00ED6C8D" w:rsidRDefault="00ED6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16"/>
        <w:gridCol w:w="1757"/>
        <w:gridCol w:w="1531"/>
      </w:tblGrid>
      <w:tr w:rsidR="00ED6C8D">
        <w:tc>
          <w:tcPr>
            <w:tcW w:w="567" w:type="dxa"/>
          </w:tcPr>
          <w:p w:rsidR="00ED6C8D" w:rsidRDefault="00ED6C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16" w:type="dxa"/>
          </w:tcPr>
          <w:p w:rsidR="00ED6C8D" w:rsidRDefault="00ED6C8D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757" w:type="dxa"/>
          </w:tcPr>
          <w:p w:rsidR="00ED6C8D" w:rsidRDefault="00ED6C8D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31" w:type="dxa"/>
          </w:tcPr>
          <w:p w:rsidR="00ED6C8D" w:rsidRDefault="00ED6C8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  <w:tr w:rsidR="00ED6C8D">
        <w:tc>
          <w:tcPr>
            <w:tcW w:w="56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5216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757" w:type="dxa"/>
          </w:tcPr>
          <w:p w:rsidR="00ED6C8D" w:rsidRDefault="00ED6C8D">
            <w:pPr>
              <w:pStyle w:val="ConsPlusNormal"/>
            </w:pPr>
          </w:p>
        </w:tc>
        <w:tc>
          <w:tcPr>
            <w:tcW w:w="1531" w:type="dxa"/>
          </w:tcPr>
          <w:p w:rsidR="00ED6C8D" w:rsidRDefault="00ED6C8D">
            <w:pPr>
              <w:pStyle w:val="ConsPlusNormal"/>
            </w:pPr>
          </w:p>
        </w:tc>
      </w:tr>
    </w:tbl>
    <w:p w:rsidR="00ED6C8D" w:rsidRDefault="00ED6C8D">
      <w:pPr>
        <w:pStyle w:val="ConsPlusNormal"/>
        <w:jc w:val="both"/>
      </w:pPr>
    </w:p>
    <w:p w:rsidR="00ED6C8D" w:rsidRDefault="00ED6C8D">
      <w:pPr>
        <w:pStyle w:val="ConsPlusNonformat"/>
        <w:jc w:val="both"/>
      </w:pPr>
      <w:r>
        <w:t>Всего _____ наименований документов на _____ листах.</w:t>
      </w:r>
    </w:p>
    <w:p w:rsidR="00ED6C8D" w:rsidRDefault="00ED6C8D">
      <w:pPr>
        <w:pStyle w:val="ConsPlusNonformat"/>
        <w:jc w:val="both"/>
      </w:pPr>
      <w:r>
        <w:t>Расписка выдана: ________________ 201_ г.</w:t>
      </w:r>
    </w:p>
    <w:p w:rsidR="00ED6C8D" w:rsidRDefault="00ED6C8D">
      <w:pPr>
        <w:pStyle w:val="ConsPlusNonformat"/>
        <w:jc w:val="both"/>
      </w:pPr>
      <w:r>
        <w:t>Специалист _______________________________       __________________________</w:t>
      </w:r>
    </w:p>
    <w:p w:rsidR="00ED6C8D" w:rsidRDefault="00ED6C8D">
      <w:pPr>
        <w:pStyle w:val="ConsPlusNonformat"/>
        <w:jc w:val="both"/>
      </w:pPr>
      <w:r>
        <w:t xml:space="preserve">          (должность специалиста, подпись)          (расшифровка подписи)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right"/>
        <w:outlineLvl w:val="1"/>
      </w:pPr>
      <w:r>
        <w:t>Приложение N 3</w:t>
      </w:r>
    </w:p>
    <w:p w:rsidR="00ED6C8D" w:rsidRDefault="00ED6C8D">
      <w:pPr>
        <w:pStyle w:val="ConsPlusNormal"/>
        <w:jc w:val="right"/>
      </w:pPr>
      <w:r>
        <w:t>к Административному регламенту</w:t>
      </w:r>
    </w:p>
    <w:p w:rsidR="00ED6C8D" w:rsidRDefault="00ED6C8D">
      <w:pPr>
        <w:pStyle w:val="ConsPlusNormal"/>
        <w:jc w:val="right"/>
      </w:pPr>
      <w:r>
        <w:t>"Утверждение схемы</w:t>
      </w:r>
    </w:p>
    <w:p w:rsidR="00ED6C8D" w:rsidRDefault="00ED6C8D">
      <w:pPr>
        <w:pStyle w:val="ConsPlusNormal"/>
        <w:jc w:val="right"/>
      </w:pPr>
      <w:r>
        <w:t>расположения земельного участка</w:t>
      </w:r>
    </w:p>
    <w:p w:rsidR="00ED6C8D" w:rsidRDefault="00ED6C8D">
      <w:pPr>
        <w:pStyle w:val="ConsPlusNormal"/>
        <w:jc w:val="right"/>
      </w:pPr>
      <w:r>
        <w:t>или земельных участков</w:t>
      </w:r>
    </w:p>
    <w:p w:rsidR="00ED6C8D" w:rsidRDefault="00ED6C8D">
      <w:pPr>
        <w:pStyle w:val="ConsPlusNormal"/>
        <w:jc w:val="right"/>
      </w:pPr>
      <w:r>
        <w:t>на кадастровом плане территории"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center"/>
      </w:pPr>
      <w:bookmarkStart w:id="3" w:name="P446"/>
      <w:bookmarkEnd w:id="3"/>
      <w:r>
        <w:t>БЛОК-СХЕМА</w:t>
      </w:r>
    </w:p>
    <w:p w:rsidR="00ED6C8D" w:rsidRDefault="00ED6C8D">
      <w:pPr>
        <w:pStyle w:val="ConsPlusNormal"/>
        <w:jc w:val="center"/>
      </w:pPr>
      <w:r>
        <w:t>ПРЕДОСТАВЛЕНИЯ МУНИЦИПАЛЬНОЙ УСЛУГИ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ED6C8D" w:rsidRDefault="00ED6C8D">
      <w:pPr>
        <w:pStyle w:val="ConsPlusNonformat"/>
        <w:jc w:val="both"/>
      </w:pPr>
      <w:r>
        <w:t xml:space="preserve">                       │Первичная проверка и прием│</w:t>
      </w:r>
    </w:p>
    <w:p w:rsidR="00ED6C8D" w:rsidRDefault="00ED6C8D">
      <w:pPr>
        <w:pStyle w:val="ConsPlusNonformat"/>
        <w:jc w:val="both"/>
      </w:pPr>
      <w:r>
        <w:t xml:space="preserve">                       │  заявления и документов  │</w:t>
      </w:r>
    </w:p>
    <w:p w:rsidR="00ED6C8D" w:rsidRDefault="00ED6C8D">
      <w:pPr>
        <w:pStyle w:val="ConsPlusNonformat"/>
        <w:jc w:val="both"/>
      </w:pPr>
      <w:r>
        <w:t xml:space="preserve">                       (─────────────┬────────────)</w:t>
      </w:r>
    </w:p>
    <w:p w:rsidR="00ED6C8D" w:rsidRDefault="00ED6C8D">
      <w:pPr>
        <w:pStyle w:val="ConsPlusNonformat"/>
        <w:jc w:val="both"/>
      </w:pPr>
      <w:r>
        <w:t xml:space="preserve">                                     \/</w:t>
      </w:r>
    </w:p>
    <w:p w:rsidR="00ED6C8D" w:rsidRDefault="00ED6C8D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ED6C8D" w:rsidRDefault="00ED6C8D">
      <w:pPr>
        <w:pStyle w:val="ConsPlusNonformat"/>
        <w:jc w:val="both"/>
      </w:pPr>
      <w:r>
        <w:t xml:space="preserve">                       │  Регистрация заявления,  │</w:t>
      </w:r>
    </w:p>
    <w:p w:rsidR="00ED6C8D" w:rsidRDefault="00ED6C8D">
      <w:pPr>
        <w:pStyle w:val="ConsPlusNonformat"/>
        <w:jc w:val="both"/>
      </w:pPr>
      <w:r>
        <w:t xml:space="preserve">                       │          3 дня           │</w:t>
      </w:r>
    </w:p>
    <w:p w:rsidR="00ED6C8D" w:rsidRDefault="00ED6C8D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ED6C8D" w:rsidRDefault="00ED6C8D">
      <w:pPr>
        <w:pStyle w:val="ConsPlusNonformat"/>
        <w:jc w:val="both"/>
      </w:pPr>
      <w:r>
        <w:t xml:space="preserve">                                     \/</w:t>
      </w:r>
    </w:p>
    <w:p w:rsidR="00ED6C8D" w:rsidRDefault="00ED6C8D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ED6C8D" w:rsidRDefault="00ED6C8D">
      <w:pPr>
        <w:pStyle w:val="ConsPlusNonformat"/>
        <w:jc w:val="both"/>
      </w:pPr>
      <w:r>
        <w:t xml:space="preserve">                       │  Рассмотрение заявления, │</w:t>
      </w:r>
    </w:p>
    <w:p w:rsidR="00ED6C8D" w:rsidRDefault="00ED6C8D">
      <w:pPr>
        <w:pStyle w:val="ConsPlusNonformat"/>
        <w:jc w:val="both"/>
      </w:pPr>
      <w:r>
        <w:t xml:space="preserve">                       │          10 дней         │</w:t>
      </w:r>
    </w:p>
    <w:p w:rsidR="00ED6C8D" w:rsidRDefault="00ED6C8D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ED6C8D" w:rsidRDefault="00ED6C8D">
      <w:pPr>
        <w:pStyle w:val="ConsPlusNonformat"/>
        <w:jc w:val="both"/>
      </w:pPr>
      <w:r>
        <w:t xml:space="preserve">                                     \/</w:t>
      </w:r>
    </w:p>
    <w:p w:rsidR="00ED6C8D" w:rsidRDefault="00ED6C8D">
      <w:pPr>
        <w:pStyle w:val="ConsPlusNonformat"/>
        <w:jc w:val="both"/>
      </w:pPr>
      <w:r>
        <w:t xml:space="preserve">                        ┌────────────/\────────────┐</w:t>
      </w:r>
    </w:p>
    <w:p w:rsidR="00ED6C8D" w:rsidRDefault="00ED6C8D">
      <w:pPr>
        <w:pStyle w:val="ConsPlusNonformat"/>
        <w:jc w:val="both"/>
      </w:pPr>
      <w:r>
        <w:t xml:space="preserve">                        │ Соответствие заявления   │</w:t>
      </w:r>
    </w:p>
    <w:p w:rsidR="00ED6C8D" w:rsidRDefault="00ED6C8D">
      <w:pPr>
        <w:pStyle w:val="ConsPlusNonformat"/>
        <w:jc w:val="both"/>
      </w:pPr>
      <w:r>
        <w:t xml:space="preserve">                 нет    /   и приложенных к нему   \    да</w:t>
      </w:r>
    </w:p>
    <w:p w:rsidR="00ED6C8D" w:rsidRDefault="00ED6C8D">
      <w:pPr>
        <w:pStyle w:val="ConsPlusNonformat"/>
        <w:jc w:val="both"/>
      </w:pPr>
      <w:r>
        <w:t xml:space="preserve">               ┌────────\ документов установленным /───────┐</w:t>
      </w:r>
    </w:p>
    <w:p w:rsidR="00ED6C8D" w:rsidRDefault="00ED6C8D">
      <w:pPr>
        <w:pStyle w:val="ConsPlusNonformat"/>
        <w:jc w:val="both"/>
      </w:pPr>
      <w:r>
        <w:t xml:space="preserve">               │        │      требованиям         │       │</w:t>
      </w:r>
    </w:p>
    <w:p w:rsidR="00ED6C8D" w:rsidRDefault="00ED6C8D">
      <w:pPr>
        <w:pStyle w:val="ConsPlusNonformat"/>
        <w:jc w:val="both"/>
      </w:pPr>
      <w:r>
        <w:t xml:space="preserve">               │        └────────────\/────────────┘       │</w:t>
      </w:r>
    </w:p>
    <w:p w:rsidR="00ED6C8D" w:rsidRDefault="00ED6C8D">
      <w:pPr>
        <w:pStyle w:val="ConsPlusNonformat"/>
        <w:jc w:val="both"/>
      </w:pPr>
      <w:r>
        <w:t xml:space="preserve">               \/                                          \/</w:t>
      </w:r>
    </w:p>
    <w:p w:rsidR="00ED6C8D" w:rsidRDefault="00ED6C8D">
      <w:pPr>
        <w:pStyle w:val="ConsPlusNonformat"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ED6C8D" w:rsidRDefault="00ED6C8D">
      <w:pPr>
        <w:pStyle w:val="ConsPlusNonformat"/>
        <w:jc w:val="both"/>
      </w:pPr>
      <w:r>
        <w:t>│   Уведомление об отказе   │                │     Подписание решения     │</w:t>
      </w:r>
    </w:p>
    <w:p w:rsidR="00ED6C8D" w:rsidRDefault="00ED6C8D">
      <w:pPr>
        <w:pStyle w:val="ConsPlusNonformat"/>
        <w:jc w:val="both"/>
      </w:pPr>
      <w:r>
        <w:t>│в утверждении схемы на КПТ,│                │об утверждении схемы на КПТ,│</w:t>
      </w:r>
    </w:p>
    <w:p w:rsidR="00ED6C8D" w:rsidRDefault="00ED6C8D">
      <w:pPr>
        <w:pStyle w:val="ConsPlusNonformat"/>
        <w:jc w:val="both"/>
      </w:pPr>
      <w:r>
        <w:t>│ 10 дней ┌─────────────────┘                │           10 дней          │</w:t>
      </w:r>
    </w:p>
    <w:p w:rsidR="00ED6C8D" w:rsidRDefault="00ED6C8D">
      <w:pPr>
        <w:pStyle w:val="ConsPlusNonformat"/>
        <w:jc w:val="both"/>
      </w:pPr>
      <w:r>
        <w:t>└─────────┘                                  └────────────┬───────────────┘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         да   │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              \/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│   Выдача заявителю решения  │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│об утверждении схемы на КПТ  │</w:t>
      </w:r>
    </w:p>
    <w:p w:rsidR="00ED6C8D" w:rsidRDefault="00ED6C8D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jc w:val="both"/>
      </w:pPr>
    </w:p>
    <w:p w:rsidR="00ED6C8D" w:rsidRDefault="00ED6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DD6" w:rsidRDefault="00BA6DD6"/>
    <w:sectPr w:rsidR="00BA6DD6" w:rsidSect="003D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D6C8D"/>
    <w:rsid w:val="00BA6DD6"/>
    <w:rsid w:val="00E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916818F34D96A9DD8D56004AF226703D155A92AC88961E68994631C6B2C4A908C894BFAD1CE556540DA7FAD2V5D" TargetMode="External"/><Relationship Id="rId18" Type="http://schemas.openxmlformats.org/officeDocument/2006/relationships/hyperlink" Target="consultantplus://offline/ref=9D916818F34D96A9DD8D56004AF226703D155A92AC8D9A1666994631C6B2C4A908C894BFAD1CE556540DA5FFD2V2D" TargetMode="External"/><Relationship Id="rId26" Type="http://schemas.openxmlformats.org/officeDocument/2006/relationships/hyperlink" Target="consultantplus://offline/ref=9D916818F34D96A9DD8D56004AF226703D155A92AC839E18699D4631C6B2C4A908C894BFAD1CE556540DA5FED2V3D" TargetMode="External"/><Relationship Id="rId39" Type="http://schemas.openxmlformats.org/officeDocument/2006/relationships/hyperlink" Target="consultantplus://offline/ref=9D916818F34D96A9DD8D56004AF226703D155A92AC8D9A1666994631C6B2C4A908C894BFAD1CE556540DA5FED2V4D" TargetMode="External"/><Relationship Id="rId21" Type="http://schemas.openxmlformats.org/officeDocument/2006/relationships/hyperlink" Target="consultantplus://offline/ref=9D916818F34D96A9DD8D56004AF226703D155A92AC83971F629F4631C6B2C4A908C894BFAD1CE556540DA5FFD2V2D" TargetMode="External"/><Relationship Id="rId34" Type="http://schemas.openxmlformats.org/officeDocument/2006/relationships/hyperlink" Target="consultantplus://offline/ref=9D916818F34D96A9DD8D480D5C9E797F3C1E059AAE8394483CCC406699DEV2D" TargetMode="External"/><Relationship Id="rId42" Type="http://schemas.openxmlformats.org/officeDocument/2006/relationships/hyperlink" Target="consultantplus://offline/ref=9D916818F34D96A9DD8D56004AF226703D155A92AC8D9A1666994631C6B2C4A908C894BFAD1CE556540DA5FFD2V3D" TargetMode="External"/><Relationship Id="rId47" Type="http://schemas.openxmlformats.org/officeDocument/2006/relationships/hyperlink" Target="consultantplus://offline/ref=9D916818F34D96A9DD8D480D5C9E797F3C1E049DAC8B94483CCC406699E2C2FC488892E8E8D5V8D" TargetMode="External"/><Relationship Id="rId50" Type="http://schemas.openxmlformats.org/officeDocument/2006/relationships/hyperlink" Target="consultantplus://offline/ref=9D916818F34D96A9DD8D56004AF226703D155A92AC8D9A1666994631C6B2C4A908C894BFAD1CE556540DA5FFD2VDD" TargetMode="External"/><Relationship Id="rId55" Type="http://schemas.openxmlformats.org/officeDocument/2006/relationships/hyperlink" Target="consultantplus://offline/ref=9D916818F34D96A9DD8D480D5C9E797F3C1E059AAE8394483CCC406699E2C2FC488892EAEE58E852D5V2D" TargetMode="External"/><Relationship Id="rId7" Type="http://schemas.openxmlformats.org/officeDocument/2006/relationships/hyperlink" Target="consultantplus://offline/ref=9D916818F34D96A9DD8D56004AF226703D155A92AC839E18699D4631C6B2C4A908C894BFAD1CE556540DA5FFD2V1D" TargetMode="External"/><Relationship Id="rId12" Type="http://schemas.openxmlformats.org/officeDocument/2006/relationships/hyperlink" Target="consultantplus://offline/ref=9D916818F34D96A9DD8D56004AF226703D155A92AC8C9816629F4631C6B2C4A908DCV8D" TargetMode="External"/><Relationship Id="rId17" Type="http://schemas.openxmlformats.org/officeDocument/2006/relationships/hyperlink" Target="consultantplus://offline/ref=9D916818F34D96A9DD8D56004AF226703D155A92AC83971F629F4631C6B2C4A908C894BFAD1CE556540DA5FFD2V2D" TargetMode="External"/><Relationship Id="rId25" Type="http://schemas.openxmlformats.org/officeDocument/2006/relationships/hyperlink" Target="consultantplus://offline/ref=9D916818F34D96A9DD8D56004AF226703D155A92AC8D9A1666994631C6B2C4A908C894BFAD1CE556540DA5FFD2V2D" TargetMode="External"/><Relationship Id="rId33" Type="http://schemas.openxmlformats.org/officeDocument/2006/relationships/hyperlink" Target="consultantplus://offline/ref=9D916818F34D96A9DD8D480D5C9E797F3C1E059BA98994483CCC406699DEV2D" TargetMode="External"/><Relationship Id="rId38" Type="http://schemas.openxmlformats.org/officeDocument/2006/relationships/hyperlink" Target="consultantplus://offline/ref=9D916818F34D96A9DD8D56004AF226703D155A92AC8C9B1F679D4631C6B2C4A908C894BFAD1CE556540DA5FED2V4D" TargetMode="External"/><Relationship Id="rId46" Type="http://schemas.openxmlformats.org/officeDocument/2006/relationships/hyperlink" Target="consultantplus://offline/ref=9D916818F34D96A9DD8D480D5C9E797F3C1E059AAE8394483CCC406699E2C2FC488892EAEE58E852D5V2D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916818F34D96A9DD8D56004AF226703D155A92AC8A9A1E639E4631C6B2C4A908DCV8D" TargetMode="External"/><Relationship Id="rId20" Type="http://schemas.openxmlformats.org/officeDocument/2006/relationships/hyperlink" Target="consultantplus://offline/ref=9D916818F34D96A9DD8D56004AF226703D155A92AC839E18699D4631C6B2C4A908C894BFAD1CE556540DA5FFD2V2D" TargetMode="External"/><Relationship Id="rId29" Type="http://schemas.openxmlformats.org/officeDocument/2006/relationships/hyperlink" Target="consultantplus://offline/ref=9D916818F34D96A9DD8D480D5C9E797F3C1E049DAC8B94483CCC406699DEV2D" TargetMode="External"/><Relationship Id="rId41" Type="http://schemas.openxmlformats.org/officeDocument/2006/relationships/hyperlink" Target="consultantplus://offline/ref=9D916818F34D96A9DD8D56004AF226703D155A92AC83971F629F4631C6B2C4A908C894BFAD1CE556540DA5FFD2V2D" TargetMode="External"/><Relationship Id="rId54" Type="http://schemas.openxmlformats.org/officeDocument/2006/relationships/hyperlink" Target="consultantplus://offline/ref=9D916818F34D96A9DD8D480D5C9E797F3C1E059AAE8394483CCC406699E2C2FC488892EFDEV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16818F34D96A9DD8D56004AF226703D155A92AC8C9A1D66914631C6B2C4A908C894BFAD1CE556540DA5FFD2V1D" TargetMode="External"/><Relationship Id="rId11" Type="http://schemas.openxmlformats.org/officeDocument/2006/relationships/hyperlink" Target="consultantplus://offline/ref=9D916818F34D96A9DD8D480D5C9E797F3C1E059AAE8394483CCC406699E2C2FC488892EAEE58E85ED5V0D" TargetMode="External"/><Relationship Id="rId24" Type="http://schemas.openxmlformats.org/officeDocument/2006/relationships/hyperlink" Target="consultantplus://offline/ref=9D916818F34D96A9DD8D56004AF226703D155A92AC839E18699D4631C6B2C4A908C894BFAD1CE556540DA5FFD2V2D" TargetMode="External"/><Relationship Id="rId32" Type="http://schemas.openxmlformats.org/officeDocument/2006/relationships/hyperlink" Target="consultantplus://offline/ref=9D916818F34D96A9DD8D480D5C9E797F3C1F049FA88294483CCC406699DEV2D" TargetMode="External"/><Relationship Id="rId37" Type="http://schemas.openxmlformats.org/officeDocument/2006/relationships/hyperlink" Target="consultantplus://offline/ref=9D916818F34D96A9DD8D56004AF226703D155A92AC88961E68994631C6B2C4A908DCV8D" TargetMode="External"/><Relationship Id="rId40" Type="http://schemas.openxmlformats.org/officeDocument/2006/relationships/hyperlink" Target="consultantplus://offline/ref=9D916818F34D96A9DD8D56004AF226703D155A92AC83971F629F4631C6B2C4A908C894BFAD1CE556540DA5FFD2V2D" TargetMode="External"/><Relationship Id="rId45" Type="http://schemas.openxmlformats.org/officeDocument/2006/relationships/hyperlink" Target="consultantplus://offline/ref=9D916818F34D96A9DD8D480D5C9E797F3C1E059AAE8394483CCC406699E2C2FC488892EFDEVDD" TargetMode="External"/><Relationship Id="rId53" Type="http://schemas.openxmlformats.org/officeDocument/2006/relationships/hyperlink" Target="consultantplus://offline/ref=9D916818F34D96A9DD8D480D5C9E797F3C1E059AAE8394483CCC406699DEV2D" TargetMode="External"/><Relationship Id="rId58" Type="http://schemas.openxmlformats.org/officeDocument/2006/relationships/hyperlink" Target="consultantplus://offline/ref=9D916818F34D96A9DD8D56004AF226703D155A92AC83971F629F4631C6B2C4A908C894BFAD1CE556540DA5FFD2V3D" TargetMode="External"/><Relationship Id="rId5" Type="http://schemas.openxmlformats.org/officeDocument/2006/relationships/hyperlink" Target="consultantplus://offline/ref=9D916818F34D96A9DD8D56004AF226703D155A92AC8D9A1666994631C6B2C4A908C894BFAD1CE556540DA5FFD2V1D" TargetMode="External"/><Relationship Id="rId15" Type="http://schemas.openxmlformats.org/officeDocument/2006/relationships/hyperlink" Target="consultantplus://offline/ref=9D916818F34D96A9DD8D56004AF226703D155A92AC83971F629F4631C6B2C4A908C894BFAD1CE556540DA5FFD2V2D" TargetMode="External"/><Relationship Id="rId23" Type="http://schemas.openxmlformats.org/officeDocument/2006/relationships/hyperlink" Target="consultantplus://offline/ref=9D916818F34D96A9DD8D480D5C9E797F3C1E049DAC8B94483CCC406699DEV2D" TargetMode="External"/><Relationship Id="rId28" Type="http://schemas.openxmlformats.org/officeDocument/2006/relationships/hyperlink" Target="consultantplus://offline/ref=9D916818F34D96A9DD8D480D5C9E797F3C16039AA6DDC34A6D994ED6V3D" TargetMode="External"/><Relationship Id="rId36" Type="http://schemas.openxmlformats.org/officeDocument/2006/relationships/hyperlink" Target="consultantplus://offline/ref=9D916818F34D96A9DD8D56004AF226703D155A92AC839917659B4631C6B2C4A908DCV8D" TargetMode="External"/><Relationship Id="rId49" Type="http://schemas.openxmlformats.org/officeDocument/2006/relationships/hyperlink" Target="consultantplus://offline/ref=9D916818F34D96A9DD8D56004AF226703D155A92AC839E18699D4631C6B2C4A908C894BFAD1CE556540DA5FCD2V1D" TargetMode="External"/><Relationship Id="rId57" Type="http://schemas.openxmlformats.org/officeDocument/2006/relationships/hyperlink" Target="consultantplus://offline/ref=9D916818F34D96A9DD8D56004AF226703D155A92AC83971F629F4631C6B2C4A908C894BFAD1CE556540DA5FFD2V3D" TargetMode="External"/><Relationship Id="rId10" Type="http://schemas.openxmlformats.org/officeDocument/2006/relationships/hyperlink" Target="consultantplus://offline/ref=9D916818F34D96A9DD8D480D5C9E797F3C1E049DAC8B94483CCC406699E2C2FC488892E8EAD5VED" TargetMode="External"/><Relationship Id="rId19" Type="http://schemas.openxmlformats.org/officeDocument/2006/relationships/hyperlink" Target="consultantplus://offline/ref=9D916818F34D96A9DD8D56004AF226703D155A92AC8C9A1D66914631C6B2C4A908C894BFAD1CE556540DA5FFD2V2D" TargetMode="External"/><Relationship Id="rId31" Type="http://schemas.openxmlformats.org/officeDocument/2006/relationships/hyperlink" Target="consultantplus://offline/ref=9D916818F34D96A9DD8D480D5C9E797F3C1E059BAD8D94483CCC406699DEV2D" TargetMode="External"/><Relationship Id="rId44" Type="http://schemas.openxmlformats.org/officeDocument/2006/relationships/hyperlink" Target="consultantplus://offline/ref=9D916818F34D96A9DD8D56004AF226703D155A92AC839E18699D4631C6B2C4A908C894BFAD1CE556540DA5FDD2V2D" TargetMode="External"/><Relationship Id="rId52" Type="http://schemas.openxmlformats.org/officeDocument/2006/relationships/hyperlink" Target="consultantplus://offline/ref=9D916818F34D96A9DD8D56004AF226703D155A92AC8C9A1D66914631C6B2C4A908C894BFAD1CE556540DA5FDD2V1D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916818F34D96A9DD8D56004AF226703D155A92AC8C9617609E4631C6B2C4A908C894BFAD1CE556540DA5FAD2V4D" TargetMode="External"/><Relationship Id="rId14" Type="http://schemas.openxmlformats.org/officeDocument/2006/relationships/hyperlink" Target="consultantplus://offline/ref=9D916818F34D96A9DD8D56004AF226703D155A92AC88961E68994631C6B2C4A908C894BFAD1CE556540DA6FAD2V5D" TargetMode="External"/><Relationship Id="rId22" Type="http://schemas.openxmlformats.org/officeDocument/2006/relationships/hyperlink" Target="consultantplus://offline/ref=9D916818F34D96A9DD8D56004AF226703D155A92AC8C9617609E4631C6B2C4A908C894BFAD1CE556540DA5FAD2V4D" TargetMode="External"/><Relationship Id="rId27" Type="http://schemas.openxmlformats.org/officeDocument/2006/relationships/hyperlink" Target="consultantplus://offline/ref=9D916818F34D96A9DD8D56004AF226703D155A92AC83971F629F4631C6B2C4A908C894BFAD1CE556540DA5FFD2V2D" TargetMode="External"/><Relationship Id="rId30" Type="http://schemas.openxmlformats.org/officeDocument/2006/relationships/hyperlink" Target="consultantplus://offline/ref=9D916818F34D96A9DD8D480D5C9E797F3C1F0798A48E94483CCC406699DEV2D" TargetMode="External"/><Relationship Id="rId35" Type="http://schemas.openxmlformats.org/officeDocument/2006/relationships/hyperlink" Target="consultantplus://offline/ref=9D916818F34D96A9DD8D480D5C9E797F3F170096A58D94483CCC406699DEV2D" TargetMode="External"/><Relationship Id="rId43" Type="http://schemas.openxmlformats.org/officeDocument/2006/relationships/hyperlink" Target="consultantplus://offline/ref=9D916818F34D96A9DD8D56004AF226703D155A92AC839E18699D4631C6B2C4A908C894BFAD1CE556540DA5FED2VDD" TargetMode="External"/><Relationship Id="rId48" Type="http://schemas.openxmlformats.org/officeDocument/2006/relationships/hyperlink" Target="consultantplus://offline/ref=9D916818F34D96A9DD8D480D5C9E797F3C1E0299A58C94483CCC406699DEV2D" TargetMode="External"/><Relationship Id="rId56" Type="http://schemas.openxmlformats.org/officeDocument/2006/relationships/hyperlink" Target="consultantplus://offline/ref=9D916818F34D96A9DD8D480D5C9E797F3C1E059AAE8394483CCC406699E2C2FC488892EAEE58E856D5V4D" TargetMode="External"/><Relationship Id="rId8" Type="http://schemas.openxmlformats.org/officeDocument/2006/relationships/hyperlink" Target="consultantplus://offline/ref=9D916818F34D96A9DD8D56004AF226703D155A92AC83971F629F4631C6B2C4A908C894BFAD1CE556540DA5FFD2V1D" TargetMode="External"/><Relationship Id="rId51" Type="http://schemas.openxmlformats.org/officeDocument/2006/relationships/hyperlink" Target="consultantplus://offline/ref=9D916818F34D96A9DD8D56004AF226703D155A92AC8C9A1D66914631C6B2C4A908C894BFAD1CE556540DA5FFD2V2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8757</Words>
  <Characters>49916</Characters>
  <Application>Microsoft Office Word</Application>
  <DocSecurity>0</DocSecurity>
  <Lines>415</Lines>
  <Paragraphs>117</Paragraphs>
  <ScaleCrop>false</ScaleCrop>
  <Company>Microsoft</Company>
  <LinksUpToDate>false</LinksUpToDate>
  <CharactersWithSpaces>58556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2017-03-27T03:21:00Z</dcterms:created>
  <dcterms:modified xsi:type="dcterms:W3CDTF">2017-03-27T03:21:00Z</dcterms:modified>
</cp:coreProperties>
</file>