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F0" w:rsidRPr="000939F0" w:rsidRDefault="000939F0">
      <w:pPr>
        <w:pStyle w:val="ConsPlusNormal"/>
        <w:jc w:val="right"/>
        <w:outlineLvl w:val="0"/>
        <w:rPr>
          <w:rFonts w:ascii="Times New Roman" w:hAnsi="Times New Roman" w:cs="Times New Roman"/>
          <w:sz w:val="24"/>
          <w:szCs w:val="24"/>
        </w:rPr>
      </w:pPr>
      <w:bookmarkStart w:id="0" w:name="P30"/>
      <w:bookmarkEnd w:id="0"/>
      <w:r w:rsidRPr="000939F0">
        <w:rPr>
          <w:rFonts w:ascii="Times New Roman" w:hAnsi="Times New Roman" w:cs="Times New Roman"/>
          <w:sz w:val="24"/>
          <w:szCs w:val="24"/>
        </w:rPr>
        <w:t>Утверждены</w:t>
      </w:r>
    </w:p>
    <w:p w:rsidR="000939F0" w:rsidRPr="000939F0" w:rsidRDefault="000939F0">
      <w:pPr>
        <w:pStyle w:val="ConsPlusNormal"/>
        <w:jc w:val="right"/>
        <w:rPr>
          <w:rFonts w:ascii="Times New Roman" w:hAnsi="Times New Roman" w:cs="Times New Roman"/>
          <w:sz w:val="24"/>
          <w:szCs w:val="24"/>
        </w:rPr>
      </w:pPr>
      <w:r w:rsidRPr="000939F0">
        <w:rPr>
          <w:rFonts w:ascii="Times New Roman" w:hAnsi="Times New Roman" w:cs="Times New Roman"/>
          <w:sz w:val="24"/>
          <w:szCs w:val="24"/>
        </w:rPr>
        <w:t>Решением</w:t>
      </w:r>
    </w:p>
    <w:p w:rsidR="000939F0" w:rsidRPr="000939F0" w:rsidRDefault="000939F0">
      <w:pPr>
        <w:pStyle w:val="ConsPlusNormal"/>
        <w:jc w:val="right"/>
        <w:rPr>
          <w:rFonts w:ascii="Times New Roman" w:hAnsi="Times New Roman" w:cs="Times New Roman"/>
          <w:sz w:val="24"/>
          <w:szCs w:val="24"/>
        </w:rPr>
      </w:pP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w:t>
      </w:r>
    </w:p>
    <w:p w:rsidR="000939F0" w:rsidRDefault="000939F0">
      <w:pPr>
        <w:pStyle w:val="ConsPlusNormal"/>
        <w:jc w:val="right"/>
        <w:rPr>
          <w:rFonts w:ascii="Times New Roman" w:hAnsi="Times New Roman" w:cs="Times New Roman"/>
          <w:sz w:val="24"/>
          <w:szCs w:val="24"/>
        </w:rPr>
      </w:pPr>
      <w:r w:rsidRPr="000939F0">
        <w:rPr>
          <w:rFonts w:ascii="Times New Roman" w:hAnsi="Times New Roman" w:cs="Times New Roman"/>
          <w:sz w:val="24"/>
          <w:szCs w:val="24"/>
        </w:rPr>
        <w:t>от 21 октября 2010 г. N 9-45</w:t>
      </w:r>
    </w:p>
    <w:p w:rsidR="000939F0" w:rsidRDefault="000939F0">
      <w:pPr>
        <w:pStyle w:val="ConsPlusNormal"/>
        <w:jc w:val="right"/>
        <w:rPr>
          <w:rFonts w:ascii="Times New Roman" w:hAnsi="Times New Roman" w:cs="Times New Roman"/>
          <w:sz w:val="24"/>
          <w:szCs w:val="24"/>
        </w:rPr>
      </w:pPr>
    </w:p>
    <w:p w:rsidR="000939F0" w:rsidRDefault="000939F0" w:rsidP="000939F0">
      <w:pPr>
        <w:pStyle w:val="ConsPlusNormal"/>
        <w:ind w:firstLine="540"/>
        <w:jc w:val="right"/>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(в ред. </w:t>
      </w:r>
      <w:hyperlink r:id="rId4" w:history="1">
        <w:r w:rsidRPr="000939F0">
          <w:rPr>
            <w:rFonts w:ascii="Times New Roman" w:hAnsi="Times New Roman" w:cs="Times New Roman"/>
            <w:color w:val="0000FF"/>
            <w:sz w:val="24"/>
            <w:szCs w:val="24"/>
          </w:rPr>
          <w:t>Решения</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w:t>
      </w:r>
      <w:proofErr w:type="gramEnd"/>
    </w:p>
    <w:p w:rsidR="000939F0" w:rsidRDefault="000939F0" w:rsidP="000939F0">
      <w:pPr>
        <w:pStyle w:val="ConsPlusNormal"/>
        <w:ind w:firstLine="540"/>
        <w:jc w:val="right"/>
        <w:rPr>
          <w:rFonts w:ascii="Times New Roman" w:hAnsi="Times New Roman" w:cs="Times New Roman"/>
          <w:sz w:val="24"/>
          <w:szCs w:val="24"/>
        </w:rPr>
      </w:pPr>
      <w:r w:rsidRPr="000939F0">
        <w:rPr>
          <w:rFonts w:ascii="Times New Roman" w:hAnsi="Times New Roman" w:cs="Times New Roman"/>
          <w:sz w:val="24"/>
          <w:szCs w:val="24"/>
        </w:rPr>
        <w:t xml:space="preserve">Совета депутатов Красноярского края </w:t>
      </w:r>
    </w:p>
    <w:p w:rsidR="000939F0" w:rsidRPr="000939F0" w:rsidRDefault="000939F0" w:rsidP="000939F0">
      <w:pPr>
        <w:pStyle w:val="ConsPlusNormal"/>
        <w:ind w:firstLine="540"/>
        <w:jc w:val="right"/>
        <w:rPr>
          <w:rFonts w:ascii="Times New Roman" w:hAnsi="Times New Roman" w:cs="Times New Roman"/>
          <w:sz w:val="24"/>
          <w:szCs w:val="24"/>
        </w:rPr>
      </w:pPr>
      <w:r w:rsidRPr="000939F0">
        <w:rPr>
          <w:rFonts w:ascii="Times New Roman" w:hAnsi="Times New Roman" w:cs="Times New Roman"/>
          <w:sz w:val="24"/>
          <w:szCs w:val="24"/>
        </w:rPr>
        <w:t>от 25.02.2015 N 69-382)</w:t>
      </w:r>
    </w:p>
    <w:p w:rsidR="000939F0" w:rsidRPr="000939F0" w:rsidRDefault="000939F0">
      <w:pPr>
        <w:pStyle w:val="ConsPlusNormal"/>
        <w:jc w:val="right"/>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bookmarkStart w:id="1" w:name="P42"/>
      <w:bookmarkEnd w:id="1"/>
      <w:proofErr w:type="gramStart"/>
      <w:r w:rsidRPr="000939F0">
        <w:rPr>
          <w:rFonts w:ascii="Times New Roman" w:hAnsi="Times New Roman" w:cs="Times New Roman"/>
          <w:sz w:val="24"/>
          <w:szCs w:val="24"/>
        </w:rPr>
        <w:t xml:space="preserve">Правила землепользования и застройки города Канска Красноярского края (далее по тексту - Правила) - документ градостроительного зонирования, нормативный правовой акт, подготовленный в соответствии с Градостроительным </w:t>
      </w:r>
      <w:hyperlink r:id="rId5"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 Земельным </w:t>
      </w:r>
      <w:hyperlink r:id="rId6"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 Федеральным </w:t>
      </w:r>
      <w:hyperlink r:id="rId7" w:history="1">
        <w:r w:rsidRPr="000939F0">
          <w:rPr>
            <w:rFonts w:ascii="Times New Roman" w:hAnsi="Times New Roman" w:cs="Times New Roman"/>
            <w:color w:val="0000FF"/>
            <w:sz w:val="24"/>
            <w:szCs w:val="24"/>
          </w:rPr>
          <w:t>законом</w:t>
        </w:r>
      </w:hyperlink>
      <w:r w:rsidRPr="000939F0">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Красноярского края, </w:t>
      </w:r>
      <w:hyperlink r:id="rId8" w:history="1">
        <w:r w:rsidRPr="000939F0">
          <w:rPr>
            <w:rFonts w:ascii="Times New Roman" w:hAnsi="Times New Roman" w:cs="Times New Roman"/>
            <w:color w:val="0000FF"/>
            <w:sz w:val="24"/>
            <w:szCs w:val="24"/>
          </w:rPr>
          <w:t>Уставом</w:t>
        </w:r>
      </w:hyperlink>
      <w:r w:rsidRPr="000939F0">
        <w:rPr>
          <w:rFonts w:ascii="Times New Roman" w:hAnsi="Times New Roman" w:cs="Times New Roman"/>
          <w:sz w:val="24"/>
          <w:szCs w:val="24"/>
        </w:rPr>
        <w:t xml:space="preserve"> города Канска, Генеральным</w:t>
      </w:r>
      <w:proofErr w:type="gramEnd"/>
      <w:r w:rsidRPr="000939F0">
        <w:rPr>
          <w:rFonts w:ascii="Times New Roman" w:hAnsi="Times New Roman" w:cs="Times New Roman"/>
          <w:sz w:val="24"/>
          <w:szCs w:val="24"/>
        </w:rPr>
        <w:t xml:space="preserve"> планом города Канска, а также с учетом положений и иных актов и документов, определяющих основные направления социально-экономического и градостроительного развития города Канска,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0939F0" w:rsidRPr="000939F0" w:rsidRDefault="000939F0">
      <w:pPr>
        <w:pStyle w:val="ConsPlusNormal"/>
        <w:jc w:val="center"/>
        <w:rPr>
          <w:rFonts w:ascii="Times New Roman" w:hAnsi="Times New Roman" w:cs="Times New Roman"/>
          <w:sz w:val="24"/>
          <w:szCs w:val="24"/>
        </w:rPr>
      </w:pPr>
    </w:p>
    <w:p w:rsidR="000939F0" w:rsidRPr="000939F0" w:rsidRDefault="000939F0">
      <w:pPr>
        <w:pStyle w:val="ConsPlusNormal"/>
        <w:jc w:val="center"/>
        <w:outlineLvl w:val="1"/>
        <w:rPr>
          <w:rFonts w:ascii="Times New Roman" w:hAnsi="Times New Roman" w:cs="Times New Roman"/>
          <w:sz w:val="24"/>
          <w:szCs w:val="24"/>
        </w:rPr>
      </w:pPr>
      <w:bookmarkStart w:id="2" w:name="P44"/>
      <w:bookmarkEnd w:id="2"/>
      <w:r w:rsidRPr="000939F0">
        <w:rPr>
          <w:rFonts w:ascii="Times New Roman" w:hAnsi="Times New Roman" w:cs="Times New Roman"/>
          <w:sz w:val="24"/>
          <w:szCs w:val="24"/>
        </w:rPr>
        <w:t>Глава 1. ПОРЯДОК ПРИМЕНЕНИЯ ПРАВИЛ ЗЕМЛЕПОЛЬЗОВАНИЯ</w:t>
      </w:r>
    </w:p>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И ЗАСТРОЙКИ НА ТЕРРИТОРИИ ГОРОДА КАНСКА И ВНЕСЕНИЯ</w:t>
      </w:r>
    </w:p>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В НИХ ИЗМЕНЕНИЙ</w:t>
      </w:r>
    </w:p>
    <w:p w:rsidR="000939F0" w:rsidRPr="000939F0" w:rsidRDefault="000939F0">
      <w:pPr>
        <w:pStyle w:val="ConsPlusNormal"/>
        <w:jc w:val="center"/>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1. Основные понятия, используемые в Правилах</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Понятия, используемые в Правилах, применяются в следующем значении: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акт о выборе земельного участка - документ, являющийся результатом выбора земельного участка для строительства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акт приемки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0939F0">
        <w:rPr>
          <w:rFonts w:ascii="Times New Roman" w:hAnsi="Times New Roman" w:cs="Times New Roman"/>
          <w:sz w:val="24"/>
          <w:szCs w:val="24"/>
        </w:rPr>
        <w:t xml:space="preserve"> </w:t>
      </w:r>
      <w:proofErr w:type="gramStart"/>
      <w:r w:rsidRPr="000939F0">
        <w:rPr>
          <w:rFonts w:ascii="Times New Roman" w:hAnsi="Times New Roman" w:cs="Times New Roman"/>
          <w:sz w:val="24"/>
          <w:szCs w:val="24"/>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блокированный жилой дом - жилой дом с количеством этажей не более чем три, состоящий из нескольких блоков, количество которых не превышает десяти,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0939F0">
        <w:rPr>
          <w:rFonts w:ascii="Times New Roman" w:hAnsi="Times New Roman" w:cs="Times New Roman"/>
          <w:sz w:val="24"/>
          <w:szCs w:val="24"/>
        </w:rPr>
        <w:t xml:space="preserve"> В соответствии с </w:t>
      </w:r>
      <w:hyperlink r:id="rId9" w:history="1">
        <w:r w:rsidRPr="000939F0">
          <w:rPr>
            <w:rFonts w:ascii="Times New Roman" w:hAnsi="Times New Roman" w:cs="Times New Roman"/>
            <w:color w:val="0000FF"/>
            <w:sz w:val="24"/>
            <w:szCs w:val="24"/>
          </w:rPr>
          <w:t>частью 2 статьи 49</w:t>
        </w:r>
      </w:hyperlink>
      <w:r w:rsidRPr="000939F0">
        <w:rPr>
          <w:rFonts w:ascii="Times New Roman" w:hAnsi="Times New Roman" w:cs="Times New Roman"/>
          <w:sz w:val="24"/>
          <w:szCs w:val="24"/>
        </w:rPr>
        <w:t xml:space="preserve">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w:t>
      </w:r>
      <w:r w:rsidRPr="000939F0">
        <w:rPr>
          <w:rFonts w:ascii="Times New Roman" w:hAnsi="Times New Roman" w:cs="Times New Roman"/>
          <w:sz w:val="24"/>
          <w:szCs w:val="24"/>
        </w:rPr>
        <w:lastRenderedPageBreak/>
        <w:t>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боковые границы участка - границы, линии которых соединяют лицевую и заднюю границы участка и разделяют два соседних земельных участка;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w:t>
      </w:r>
      <w:proofErr w:type="spellStart"/>
      <w:r w:rsidRPr="000939F0">
        <w:rPr>
          <w:rFonts w:ascii="Times New Roman" w:hAnsi="Times New Roman" w:cs="Times New Roman"/>
          <w:sz w:val="24"/>
          <w:szCs w:val="24"/>
        </w:rPr>
        <w:t>поименования</w:t>
      </w:r>
      <w:proofErr w:type="spellEnd"/>
      <w:r w:rsidRPr="000939F0">
        <w:rPr>
          <w:rFonts w:ascii="Times New Roman" w:hAnsi="Times New Roman" w:cs="Times New Roman"/>
          <w:sz w:val="24"/>
          <w:szCs w:val="24"/>
        </w:rPr>
        <w:t xml:space="preserve">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вновь выявленный объект культурного наследия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0939F0" w:rsidRPr="000939F0" w:rsidRDefault="000939F0">
      <w:pPr>
        <w:pStyle w:val="ConsPlusNormal"/>
        <w:spacing w:before="220"/>
        <w:ind w:firstLine="540"/>
        <w:jc w:val="both"/>
        <w:rPr>
          <w:rFonts w:ascii="Times New Roman" w:hAnsi="Times New Roman" w:cs="Times New Roman"/>
          <w:sz w:val="24"/>
          <w:szCs w:val="24"/>
        </w:rPr>
      </w:pPr>
      <w:proofErr w:type="spellStart"/>
      <w:proofErr w:type="gramStart"/>
      <w:r w:rsidRPr="000939F0">
        <w:rPr>
          <w:rFonts w:ascii="Times New Roman" w:hAnsi="Times New Roman" w:cs="Times New Roman"/>
          <w:sz w:val="24"/>
          <w:szCs w:val="24"/>
        </w:rPr>
        <w:t>водоохранная</w:t>
      </w:r>
      <w:proofErr w:type="spellEnd"/>
      <w:r w:rsidRPr="000939F0">
        <w:rPr>
          <w:rFonts w:ascii="Times New Roman" w:hAnsi="Times New Roman" w:cs="Times New Roman"/>
          <w:sz w:val="24"/>
          <w:szCs w:val="24"/>
        </w:rPr>
        <w:t xml:space="preserve"> зона -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временные сооружения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proofErr w:type="spellStart"/>
      <w:r w:rsidRPr="000939F0">
        <w:rPr>
          <w:rFonts w:ascii="Times New Roman" w:hAnsi="Times New Roman" w:cs="Times New Roman"/>
          <w:sz w:val="24"/>
          <w:szCs w:val="24"/>
        </w:rPr>
        <w:t>автомоечный</w:t>
      </w:r>
      <w:proofErr w:type="spellEnd"/>
      <w:r w:rsidRPr="000939F0">
        <w:rPr>
          <w:rFonts w:ascii="Times New Roman" w:hAnsi="Times New Roman" w:cs="Times New Roman"/>
          <w:sz w:val="24"/>
          <w:szCs w:val="24"/>
        </w:rPr>
        <w:t xml:space="preserve"> комплекс, размещаемый до реконструкции дороги и др.);</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временные сооружения для ну</w:t>
      </w:r>
      <w:proofErr w:type="gramStart"/>
      <w:r w:rsidRPr="000939F0">
        <w:rPr>
          <w:rFonts w:ascii="Times New Roman" w:hAnsi="Times New Roman" w:cs="Times New Roman"/>
          <w:sz w:val="24"/>
          <w:szCs w:val="24"/>
        </w:rPr>
        <w:t>жд стр</w:t>
      </w:r>
      <w:proofErr w:type="gramEnd"/>
      <w:r w:rsidRPr="000939F0">
        <w:rPr>
          <w:rFonts w:ascii="Times New Roman" w:hAnsi="Times New Roman" w:cs="Times New Roman"/>
          <w:sz w:val="24"/>
          <w:szCs w:val="24"/>
        </w:rPr>
        <w:t>оительного процесса -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w:t>
      </w:r>
      <w:proofErr w:type="gramEnd"/>
      <w:r w:rsidRPr="000939F0">
        <w:rPr>
          <w:rFonts w:ascii="Times New Roman" w:hAnsi="Times New Roman" w:cs="Times New Roman"/>
          <w:sz w:val="24"/>
          <w:szCs w:val="24"/>
        </w:rPr>
        <w:t xml:space="preserve">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высота здания, строения, сооружения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государственный строительный надзор - надзор, осуществляемый при строительстве, </w:t>
      </w:r>
      <w:r w:rsidRPr="000939F0">
        <w:rPr>
          <w:rFonts w:ascii="Times New Roman" w:hAnsi="Times New Roman" w:cs="Times New Roman"/>
          <w:sz w:val="24"/>
          <w:szCs w:val="24"/>
        </w:rPr>
        <w:lastRenderedPageBreak/>
        <w:t xml:space="preserve">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w:t>
      </w:r>
      <w:hyperlink r:id="rId10" w:history="1">
        <w:r w:rsidRPr="000939F0">
          <w:rPr>
            <w:rFonts w:ascii="Times New Roman" w:hAnsi="Times New Roman" w:cs="Times New Roman"/>
            <w:color w:val="0000FF"/>
            <w:sz w:val="24"/>
            <w:szCs w:val="24"/>
          </w:rPr>
          <w:t>статьей 49</w:t>
        </w:r>
      </w:hyperlink>
      <w:r w:rsidRPr="000939F0">
        <w:rPr>
          <w:rFonts w:ascii="Times New Roman" w:hAnsi="Times New Roman" w:cs="Times New Roman"/>
          <w:sz w:val="24"/>
          <w:szCs w:val="24"/>
        </w:rPr>
        <w:t xml:space="preserve">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0939F0">
        <w:rPr>
          <w:rFonts w:ascii="Times New Roman" w:hAnsi="Times New Roman" w:cs="Times New Roman"/>
          <w:sz w:val="24"/>
          <w:szCs w:val="24"/>
        </w:rPr>
        <w:t xml:space="preserve"> документацией или ее модификацией;</w:t>
      </w:r>
    </w:p>
    <w:p w:rsidR="000939F0" w:rsidRPr="000939F0" w:rsidRDefault="000939F0">
      <w:pPr>
        <w:pStyle w:val="ConsPlusNormal"/>
        <w:spacing w:before="220"/>
        <w:ind w:firstLine="540"/>
        <w:jc w:val="both"/>
        <w:rPr>
          <w:rFonts w:ascii="Times New Roman" w:hAnsi="Times New Roman" w:cs="Times New Roman"/>
          <w:sz w:val="24"/>
          <w:szCs w:val="24"/>
        </w:rPr>
      </w:pPr>
      <w:proofErr w:type="spellStart"/>
      <w:r w:rsidRPr="000939F0">
        <w:rPr>
          <w:rFonts w:ascii="Times New Roman" w:hAnsi="Times New Roman" w:cs="Times New Roman"/>
          <w:sz w:val="24"/>
          <w:szCs w:val="24"/>
        </w:rPr>
        <w:t>градорегулирование</w:t>
      </w:r>
      <w:proofErr w:type="spellEnd"/>
      <w:r w:rsidRPr="000939F0">
        <w:rPr>
          <w:rFonts w:ascii="Times New Roman" w:hAnsi="Times New Roman" w:cs="Times New Roman"/>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градостроительное задание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города Канска.</w:t>
      </w:r>
      <w:proofErr w:type="gramEnd"/>
      <w:r w:rsidRPr="000939F0">
        <w:rPr>
          <w:rFonts w:ascii="Times New Roman" w:hAnsi="Times New Roman" w:cs="Times New Roman"/>
          <w:sz w:val="24"/>
          <w:szCs w:val="24"/>
        </w:rPr>
        <w:t xml:space="preserve"> Подготовку документа, срок действия которого совпадает со сроком действия постановления, осуществляет муниципальное бюджетное учреждение "Управление архитектуры и градостроительства администрации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градостроительное заключение -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градостроительное зонирование - зонирование территории города Канска в целях определения территориальных зон и установления градостроительных регламентов;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градостроительные изменения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градостроительная подготовка территорий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w:t>
      </w:r>
      <w:proofErr w:type="gramEnd"/>
      <w:r w:rsidRPr="000939F0">
        <w:rPr>
          <w:rFonts w:ascii="Times New Roman" w:hAnsi="Times New Roman" w:cs="Times New Roman"/>
          <w:sz w:val="24"/>
          <w:szCs w:val="24"/>
        </w:rPr>
        <w:t xml:space="preserve"> здания, строения, сооружения, расположенные на земельных участках, находящихся в муниципальной или государственной собственности;</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lastRenderedPageBreak/>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0939F0">
        <w:rPr>
          <w:rFonts w:ascii="Times New Roman" w:hAnsi="Times New Roman" w:cs="Times New Roman"/>
          <w:sz w:val="24"/>
          <w:szCs w:val="24"/>
        </w:rPr>
        <w:t xml:space="preserve">)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w:t>
      </w:r>
      <w:proofErr w:type="gramStart"/>
      <w:r w:rsidRPr="000939F0">
        <w:rPr>
          <w:rFonts w:ascii="Times New Roman" w:hAnsi="Times New Roman" w:cs="Times New Roman"/>
          <w:sz w:val="24"/>
          <w:szCs w:val="24"/>
        </w:rPr>
        <w:t>случаях</w:t>
      </w:r>
      <w:proofErr w:type="gramEnd"/>
      <w:r w:rsidRPr="000939F0">
        <w:rPr>
          <w:rFonts w:ascii="Times New Roman" w:hAnsi="Times New Roman" w:cs="Times New Roman"/>
          <w:sz w:val="24"/>
          <w:szCs w:val="24"/>
        </w:rPr>
        <w:t xml:space="preserve">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градостроительный план земельного участка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w:t>
      </w:r>
      <w:hyperlink r:id="rId11" w:history="1">
        <w:r w:rsidRPr="000939F0">
          <w:rPr>
            <w:rFonts w:ascii="Times New Roman" w:hAnsi="Times New Roman" w:cs="Times New Roman"/>
            <w:color w:val="0000FF"/>
            <w:sz w:val="24"/>
            <w:szCs w:val="24"/>
          </w:rPr>
          <w:t>частью 3 статьи 44</w:t>
        </w:r>
      </w:hyperlink>
      <w:r w:rsidRPr="000939F0">
        <w:rPr>
          <w:rFonts w:ascii="Times New Roman" w:hAnsi="Times New Roman" w:cs="Times New Roman"/>
          <w:sz w:val="24"/>
          <w:szCs w:val="24"/>
        </w:rPr>
        <w:t xml:space="preserve">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w:t>
      </w:r>
      <w:proofErr w:type="gramEnd"/>
      <w:r w:rsidRPr="000939F0">
        <w:rPr>
          <w:rFonts w:ascii="Times New Roman" w:hAnsi="Times New Roman" w:cs="Times New Roman"/>
          <w:sz w:val="24"/>
          <w:szCs w:val="24"/>
        </w:rPr>
        <w:t xml:space="preserve"> на ввод объекта капитального строительства в эксплуатацию;</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градостроительный регламент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0939F0">
        <w:rPr>
          <w:rFonts w:ascii="Times New Roman" w:hAnsi="Times New Roman" w:cs="Times New Roman"/>
          <w:sz w:val="24"/>
          <w:szCs w:val="24"/>
        </w:rPr>
        <w:t>водоохранных</w:t>
      </w:r>
      <w:proofErr w:type="spellEnd"/>
      <w:r w:rsidRPr="000939F0">
        <w:rPr>
          <w:rFonts w:ascii="Times New Roman" w:hAnsi="Times New Roman" w:cs="Times New Roman"/>
          <w:sz w:val="24"/>
          <w:szCs w:val="24"/>
        </w:rPr>
        <w:t>, санитарно-защитных зон</w:t>
      </w:r>
      <w:proofErr w:type="gramEnd"/>
      <w:r w:rsidRPr="000939F0">
        <w:rPr>
          <w:rFonts w:ascii="Times New Roman" w:hAnsi="Times New Roman" w:cs="Times New Roman"/>
          <w:sz w:val="24"/>
          <w:szCs w:val="24"/>
        </w:rPr>
        <w:t>, проектом зон охраны памятников и иными зонами с особыми условиями использования территорий;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задняя граница участка - граница участка, как правило, противоположная (или параллельная) лицевой границе земельного участка;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заказчик - физическое или юридическое лицо, которое уполномочено застройщиком </w:t>
      </w:r>
      <w:proofErr w:type="gramStart"/>
      <w:r w:rsidRPr="000939F0">
        <w:rPr>
          <w:rFonts w:ascii="Times New Roman" w:hAnsi="Times New Roman" w:cs="Times New Roman"/>
          <w:sz w:val="24"/>
          <w:szCs w:val="24"/>
        </w:rPr>
        <w:t>представлять</w:t>
      </w:r>
      <w:proofErr w:type="gramEnd"/>
      <w:r w:rsidRPr="000939F0">
        <w:rPr>
          <w:rFonts w:ascii="Times New Roman" w:hAnsi="Times New Roman" w:cs="Times New Roman"/>
          <w:sz w:val="24"/>
          <w:szCs w:val="24"/>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939F0">
        <w:rPr>
          <w:rFonts w:ascii="Times New Roman" w:hAnsi="Times New Roman" w:cs="Times New Roman"/>
          <w:sz w:val="24"/>
          <w:szCs w:val="24"/>
        </w:rPr>
        <w:t>Росатом</w:t>
      </w:r>
      <w:proofErr w:type="spellEnd"/>
      <w:r w:rsidRPr="000939F0">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0939F0">
        <w:rPr>
          <w:rFonts w:ascii="Times New Roman" w:hAnsi="Times New Roman" w:cs="Times New Roman"/>
          <w:sz w:val="24"/>
          <w:szCs w:val="24"/>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w:t>
      </w:r>
      <w:r w:rsidRPr="000939F0">
        <w:rPr>
          <w:rFonts w:ascii="Times New Roman" w:hAnsi="Times New Roman" w:cs="Times New Roman"/>
          <w:sz w:val="24"/>
          <w:szCs w:val="24"/>
        </w:rPr>
        <w:lastRenderedPageBreak/>
        <w:t>доступ на которые бесплатен и свободен для неограниченного круга лиц (в том числе зеленые насаждения парков, садов, скверов, зеленые насаждения озеленения городских улиц);</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зеленые насаждения внутриквартального озеленения - все виды зеленых насаждений, находящихся в границах красных линий кварталов;</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земельные участки как объекты градостроительной деятельности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зоны санитарной охраны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охраны объектов культурного наследия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зоны с особыми условиями использования территорий - территории общего пользования, занятые зелеными насаждениями,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939F0">
        <w:rPr>
          <w:rFonts w:ascii="Times New Roman" w:hAnsi="Times New Roman" w:cs="Times New Roman"/>
          <w:sz w:val="24"/>
          <w:szCs w:val="24"/>
        </w:rPr>
        <w:t>водоохранные</w:t>
      </w:r>
      <w:proofErr w:type="spellEnd"/>
      <w:r w:rsidRPr="000939F0">
        <w:rPr>
          <w:rFonts w:ascii="Times New Roman" w:hAnsi="Times New Roman" w:cs="Times New Roman"/>
          <w:sz w:val="24"/>
          <w:szCs w:val="24"/>
        </w:rPr>
        <w:t xml:space="preserve">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0939F0">
        <w:rPr>
          <w:rFonts w:ascii="Times New Roman" w:hAnsi="Times New Roman" w:cs="Times New Roman"/>
          <w:sz w:val="24"/>
          <w:szCs w:val="24"/>
        </w:rPr>
        <w:t>выторфовка</w:t>
      </w:r>
      <w:proofErr w:type="spellEnd"/>
      <w:r w:rsidRPr="000939F0">
        <w:rPr>
          <w:rFonts w:ascii="Times New Roman" w:hAnsi="Times New Roman" w:cs="Times New Roman"/>
          <w:sz w:val="24"/>
          <w:szCs w:val="24"/>
        </w:rPr>
        <w:t>, подсыпка и т.д.);</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 города Канска Красноярского края;</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w:t>
      </w:r>
      <w:r w:rsidRPr="000939F0">
        <w:rPr>
          <w:rFonts w:ascii="Times New Roman" w:hAnsi="Times New Roman" w:cs="Times New Roman"/>
          <w:sz w:val="24"/>
          <w:szCs w:val="24"/>
        </w:rPr>
        <w:lastRenderedPageBreak/>
        <w:t>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939F0">
        <w:rPr>
          <w:rFonts w:ascii="Times New Roman" w:hAnsi="Times New Roman" w:cs="Times New Roman"/>
          <w:sz w:val="24"/>
          <w:szCs w:val="24"/>
        </w:rPr>
        <w:t xml:space="preserve"> элементы и (или) восстановление указанных элементов;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карта градостроительного зонирования - карта в составе Правил землепользования и </w:t>
      </w:r>
      <w:proofErr w:type="gramStart"/>
      <w:r w:rsidRPr="000939F0">
        <w:rPr>
          <w:rFonts w:ascii="Times New Roman" w:hAnsi="Times New Roman" w:cs="Times New Roman"/>
          <w:sz w:val="24"/>
          <w:szCs w:val="24"/>
        </w:rPr>
        <w:t>застройки города</w:t>
      </w:r>
      <w:proofErr w:type="gramEnd"/>
      <w:r w:rsidRPr="000939F0">
        <w:rPr>
          <w:rFonts w:ascii="Times New Roman" w:hAnsi="Times New Roman" w:cs="Times New Roman"/>
          <w:sz w:val="24"/>
          <w:szCs w:val="24"/>
        </w:rPr>
        <w:t xml:space="preserve"> Канска,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квартал (микрорайон) - основной планировочный элемент жилой застройки в структуре города Канска,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коэффициент застройки - отношение застроенной части территории земельного участка к части территории, свободной от застройки</w:t>
      </w:r>
      <w:proofErr w:type="gramStart"/>
      <w:r w:rsidRPr="000939F0">
        <w:rPr>
          <w:rFonts w:ascii="Times New Roman" w:hAnsi="Times New Roman" w:cs="Times New Roman"/>
          <w:sz w:val="24"/>
          <w:szCs w:val="24"/>
        </w:rPr>
        <w:t xml:space="preserve"> (%);</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коэффициент строительного использования земельного участка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0939F0">
        <w:rPr>
          <w:rFonts w:ascii="Times New Roman" w:hAnsi="Times New Roman" w:cs="Times New Roman"/>
          <w:sz w:val="24"/>
          <w:szCs w:val="24"/>
        </w:rPr>
        <w:t xml:space="preserve"> (%);</w:t>
      </w:r>
    </w:p>
    <w:p w:rsidR="000939F0" w:rsidRPr="000939F0" w:rsidRDefault="000939F0">
      <w:pPr>
        <w:pStyle w:val="ConsPlusNormal"/>
        <w:spacing w:before="220"/>
        <w:ind w:firstLine="540"/>
        <w:jc w:val="both"/>
        <w:rPr>
          <w:rFonts w:ascii="Times New Roman" w:hAnsi="Times New Roman" w:cs="Times New Roman"/>
          <w:sz w:val="24"/>
          <w:szCs w:val="24"/>
        </w:rPr>
      </w:pPr>
      <w:proofErr w:type="gramEnd"/>
      <w:r w:rsidRPr="000939F0">
        <w:rPr>
          <w:rFonts w:ascii="Times New Roman" w:hAnsi="Times New Roman" w:cs="Times New Roman"/>
          <w:sz w:val="24"/>
          <w:szCs w:val="24"/>
        </w:rPr>
        <w:t>коэффициент озеленения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0939F0">
        <w:rPr>
          <w:rFonts w:ascii="Times New Roman" w:hAnsi="Times New Roman" w:cs="Times New Roman"/>
          <w:sz w:val="24"/>
          <w:szCs w:val="24"/>
        </w:rPr>
        <w:t xml:space="preserve"> (%);</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красные линии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w:t>
      </w:r>
      <w:proofErr w:type="gramEnd"/>
      <w:r w:rsidRPr="000939F0">
        <w:rPr>
          <w:rFonts w:ascii="Times New Roman" w:hAnsi="Times New Roman" w:cs="Times New Roman"/>
          <w:sz w:val="24"/>
          <w:szCs w:val="24"/>
        </w:rPr>
        <w:t xml:space="preserve"> сооружения), трубопроводы, автомобильные дороги, железнодорожные линии и другие подобные сооружения (далее - линейные объекты);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кемпинг - объект придорожного сервиса гостиничного типа предназначен для временного проживания и отдыха автотуристов. Кемпинги дифференцируются по вместимости, уровню комфорта, а также по уровню технического обслуживания автомобилей;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 xml:space="preserve">линейные объекты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0939F0">
        <w:rPr>
          <w:rFonts w:ascii="Times New Roman" w:hAnsi="Times New Roman" w:cs="Times New Roman"/>
          <w:sz w:val="24"/>
          <w:szCs w:val="24"/>
        </w:rPr>
        <w:t>сооружения</w:t>
      </w:r>
      <w:proofErr w:type="gramEnd"/>
      <w:r w:rsidRPr="000939F0">
        <w:rPr>
          <w:rFonts w:ascii="Times New Roman" w:hAnsi="Times New Roman" w:cs="Times New Roman"/>
          <w:sz w:val="24"/>
          <w:szCs w:val="24"/>
        </w:rPr>
        <w:t xml:space="preserve"> и объекты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w:t>
      </w:r>
      <w:hyperlink r:id="rId12"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 определяющие место допустимого размещения зданий, строений, сооружений;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лицевая граница участка - граница участка, примыкающая к улице, на которую ориентирован главный фасад здания;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proofErr w:type="gramStart"/>
      <w:r w:rsidRPr="000939F0">
        <w:rPr>
          <w:rFonts w:ascii="Times New Roman" w:hAnsi="Times New Roman" w:cs="Times New Roman"/>
          <w:sz w:val="24"/>
          <w:szCs w:val="24"/>
        </w:rPr>
        <w:t>Многоквартирный жилой дом содержит в себе элементы общего имущества собственников жилых помещений в соответствии с жилищным законодательством;</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объект капитального строительства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объекты некапитального строительства - временные постройки, киоски, навесы и другие подобные объекты, возводимые на территориях общего пользования для обслуживания населения;</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объект культурного наследия (памятник истории и культуры) - объект недвижимого имущества, представляющий собой ценность с точки зрения истории, археологии, архитектуры, градостроительства и являющийся подлинным источником информации о зарождении и развитии культуры, имеющие особое значение для истории и культуры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объе</w:t>
      </w:r>
      <w:proofErr w:type="gramStart"/>
      <w:r w:rsidRPr="000939F0">
        <w:rPr>
          <w:rFonts w:ascii="Times New Roman" w:hAnsi="Times New Roman" w:cs="Times New Roman"/>
          <w:sz w:val="24"/>
          <w:szCs w:val="24"/>
        </w:rPr>
        <w:t>кт скл</w:t>
      </w:r>
      <w:proofErr w:type="gramEnd"/>
      <w:r w:rsidRPr="000939F0">
        <w:rPr>
          <w:rFonts w:ascii="Times New Roman" w:hAnsi="Times New Roman" w:cs="Times New Roman"/>
          <w:sz w:val="24"/>
          <w:szCs w:val="24"/>
        </w:rPr>
        <w:t>адского назначения - объект для долгосрочного хранения товаров, и основной его функцией считается складирование, заключающееся в содержании и обеспечении сохранности запасов;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объект оптовой торговли - объект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ограничения специального назначения на использование и застройку территории - ограничения на использование и застройку территории, устанавливаемые в соответствии с законодательством Российской Федерации, Красноярского края и нормативными правовыми актами города Канска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перечисления этих видов деятельности и объектов в </w:t>
      </w:r>
      <w:r w:rsidRPr="000939F0">
        <w:rPr>
          <w:rFonts w:ascii="Times New Roman" w:hAnsi="Times New Roman" w:cs="Times New Roman"/>
          <w:sz w:val="24"/>
          <w:szCs w:val="24"/>
        </w:rPr>
        <w:lastRenderedPageBreak/>
        <w:t>составе градостроительных регламентов применительно к соответствующим территориальным зонам;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отступ здания, сооружения (от границы участка) - расстояние между границей участка и стеной здания;</w:t>
      </w:r>
    </w:p>
    <w:p w:rsidR="000939F0" w:rsidRPr="000939F0" w:rsidRDefault="000939F0">
      <w:pPr>
        <w:pStyle w:val="ConsPlusNormal"/>
        <w:spacing w:before="220"/>
        <w:ind w:firstLine="540"/>
        <w:jc w:val="both"/>
        <w:rPr>
          <w:rFonts w:ascii="Times New Roman" w:hAnsi="Times New Roman" w:cs="Times New Roman"/>
          <w:sz w:val="24"/>
          <w:szCs w:val="24"/>
        </w:rPr>
      </w:pPr>
      <w:proofErr w:type="spellStart"/>
      <w:proofErr w:type="gramStart"/>
      <w:r w:rsidRPr="000939F0">
        <w:rPr>
          <w:rFonts w:ascii="Times New Roman" w:hAnsi="Times New Roman" w:cs="Times New Roman"/>
          <w:sz w:val="24"/>
          <w:szCs w:val="24"/>
        </w:rPr>
        <w:t>подзона</w:t>
      </w:r>
      <w:proofErr w:type="spellEnd"/>
      <w:r w:rsidRPr="000939F0">
        <w:rPr>
          <w:rFonts w:ascii="Times New Roman" w:hAnsi="Times New Roman" w:cs="Times New Roman"/>
          <w:sz w:val="24"/>
          <w:szCs w:val="24"/>
        </w:rPr>
        <w:t xml:space="preserve"> территориальной зоны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прибрежная защитная полоса - часть </w:t>
      </w:r>
      <w:proofErr w:type="spellStart"/>
      <w:r w:rsidRPr="000939F0">
        <w:rPr>
          <w:rFonts w:ascii="Times New Roman" w:hAnsi="Times New Roman" w:cs="Times New Roman"/>
          <w:sz w:val="24"/>
          <w:szCs w:val="24"/>
        </w:rPr>
        <w:t>водоохранной</w:t>
      </w:r>
      <w:proofErr w:type="spellEnd"/>
      <w:r w:rsidRPr="000939F0">
        <w:rPr>
          <w:rFonts w:ascii="Times New Roman" w:hAnsi="Times New Roman" w:cs="Times New Roman"/>
          <w:sz w:val="24"/>
          <w:szCs w:val="24"/>
        </w:rPr>
        <w:t xml:space="preserve"> зоны водоема, для которой вводятся дополнительные ограничения землепользования, застройки и природопользования;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проектная документация - документация, подготавливаемая в соответствии с градостроительным законодательством, техническими регламентами,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проект планировки территории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проект планировки территории линейного объекта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0939F0">
        <w:rPr>
          <w:rFonts w:ascii="Times New Roman" w:hAnsi="Times New Roman" w:cs="Times New Roman"/>
          <w:sz w:val="24"/>
          <w:szCs w:val="24"/>
        </w:rPr>
        <w:t>территории</w:t>
      </w:r>
      <w:proofErr w:type="gramEnd"/>
      <w:r w:rsidRPr="000939F0">
        <w:rPr>
          <w:rFonts w:ascii="Times New Roman" w:hAnsi="Times New Roman" w:cs="Times New Roman"/>
          <w:sz w:val="24"/>
          <w:szCs w:val="24"/>
        </w:rPr>
        <w:t xml:space="preserve"> как линейных объектов, так и образующих элементов планировочной структуры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проект межевания территории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w:t>
      </w:r>
      <w:r w:rsidRPr="000939F0">
        <w:rPr>
          <w:rFonts w:ascii="Times New Roman" w:hAnsi="Times New Roman" w:cs="Times New Roman"/>
          <w:sz w:val="24"/>
          <w:szCs w:val="24"/>
        </w:rPr>
        <w:lastRenderedPageBreak/>
        <w:t>местного населения, без изъятия земельных участков</w:t>
      </w:r>
      <w:proofErr w:type="gramEnd"/>
      <w:r w:rsidRPr="000939F0">
        <w:rPr>
          <w:rFonts w:ascii="Times New Roman" w:hAnsi="Times New Roman" w:cs="Times New Roman"/>
          <w:sz w:val="24"/>
          <w:szCs w:val="24"/>
        </w:rPr>
        <w:t xml:space="preserve">, в </w:t>
      </w:r>
      <w:proofErr w:type="gramStart"/>
      <w:r w:rsidRPr="000939F0">
        <w:rPr>
          <w:rFonts w:ascii="Times New Roman" w:hAnsi="Times New Roman" w:cs="Times New Roman"/>
          <w:sz w:val="24"/>
          <w:szCs w:val="24"/>
        </w:rPr>
        <w:t>отношении</w:t>
      </w:r>
      <w:proofErr w:type="gramEnd"/>
      <w:r w:rsidRPr="000939F0">
        <w:rPr>
          <w:rFonts w:ascii="Times New Roman" w:hAnsi="Times New Roman" w:cs="Times New Roman"/>
          <w:sz w:val="24"/>
          <w:szCs w:val="24"/>
        </w:rPr>
        <w:t xml:space="preserve"> которых оно устанавливается;</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решение органа местного самоуправления, оформленное в соответствии с требованиями </w:t>
      </w:r>
      <w:hyperlink r:id="rId13" w:history="1">
        <w:r w:rsidRPr="000939F0">
          <w:rPr>
            <w:rFonts w:ascii="Times New Roman" w:hAnsi="Times New Roman" w:cs="Times New Roman"/>
            <w:color w:val="0000FF"/>
            <w:sz w:val="24"/>
            <w:szCs w:val="24"/>
          </w:rPr>
          <w:t>статьи 40</w:t>
        </w:r>
      </w:hyperlink>
      <w:r w:rsidRPr="000939F0">
        <w:rPr>
          <w:rFonts w:ascii="Times New Roman" w:hAnsi="Times New Roman" w:cs="Times New Roman"/>
          <w:sz w:val="24"/>
          <w:szCs w:val="24"/>
        </w:rPr>
        <w:t xml:space="preserve"> Градостроительного кодекса Российской Федерации, дающее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w:t>
      </w:r>
      <w:proofErr w:type="gramEnd"/>
      <w:r w:rsidRPr="000939F0">
        <w:rPr>
          <w:rFonts w:ascii="Times New Roman" w:hAnsi="Times New Roman" w:cs="Times New Roman"/>
          <w:sz w:val="24"/>
          <w:szCs w:val="24"/>
        </w:rPr>
        <w:t xml:space="preserve"> зоны;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w:t>
      </w:r>
      <w:hyperlink r:id="rId14"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разрешение на условно разрешенный вид использования - решение органа местного самоуправления, оформленное в соответствии с требованиями </w:t>
      </w:r>
      <w:hyperlink r:id="rId15" w:history="1">
        <w:r w:rsidRPr="000939F0">
          <w:rPr>
            <w:rFonts w:ascii="Times New Roman" w:hAnsi="Times New Roman" w:cs="Times New Roman"/>
            <w:color w:val="0000FF"/>
            <w:sz w:val="24"/>
            <w:szCs w:val="24"/>
          </w:rPr>
          <w:t>статьи 39</w:t>
        </w:r>
      </w:hyperlink>
      <w:r w:rsidRPr="000939F0">
        <w:rPr>
          <w:rFonts w:ascii="Times New Roman" w:hAnsi="Times New Roman" w:cs="Times New Roman"/>
          <w:sz w:val="24"/>
          <w:szCs w:val="24"/>
        </w:rPr>
        <w:t xml:space="preserve"> Градостроительного кодекса Российской Федерации, дающее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резервирование земель, необходимых для муниципальных нужд города Канска, - деятельность администрации города Канска по определению территорий, необходимых для реализации муниципальных нужд города,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w:t>
      </w:r>
      <w:hyperlink r:id="rId16" w:history="1">
        <w:r w:rsidRPr="000939F0">
          <w:rPr>
            <w:rFonts w:ascii="Times New Roman" w:hAnsi="Times New Roman" w:cs="Times New Roman"/>
            <w:color w:val="0000FF"/>
            <w:sz w:val="24"/>
            <w:szCs w:val="24"/>
          </w:rPr>
          <w:t>ст. 49</w:t>
        </w:r>
      </w:hyperlink>
      <w:r w:rsidRPr="000939F0">
        <w:rPr>
          <w:rFonts w:ascii="Times New Roman" w:hAnsi="Times New Roman" w:cs="Times New Roman"/>
          <w:sz w:val="24"/>
          <w:szCs w:val="24"/>
        </w:rPr>
        <w:t xml:space="preserve"> Земельного кодекса Российской Федерации, связанных с размещением объектов</w:t>
      </w:r>
      <w:proofErr w:type="gramEnd"/>
      <w:r w:rsidRPr="000939F0">
        <w:rPr>
          <w:rFonts w:ascii="Times New Roman" w:hAnsi="Times New Roman" w:cs="Times New Roman"/>
          <w:sz w:val="24"/>
          <w:szCs w:val="24"/>
        </w:rPr>
        <w:t xml:space="preserve">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санитарно-защитная зона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строительный контроль - проверка соответствия выполняемых работ в процессе </w:t>
      </w:r>
      <w:r w:rsidRPr="000939F0">
        <w:rPr>
          <w:rFonts w:ascii="Times New Roman" w:hAnsi="Times New Roman" w:cs="Times New Roman"/>
          <w:sz w:val="24"/>
          <w:szCs w:val="24"/>
        </w:rPr>
        <w:lastRenderedPageBreak/>
        <w:t>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строительные изменения объектов капитального строительства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специальные жилые помещения - дома для престарелых и инвалидов, детские дома, дома ребенка;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территориальные зоны - зоны, для которых настоящими Правилами землепользования и </w:t>
      </w:r>
      <w:proofErr w:type="gramStart"/>
      <w:r w:rsidRPr="000939F0">
        <w:rPr>
          <w:rFonts w:ascii="Times New Roman" w:hAnsi="Times New Roman" w:cs="Times New Roman"/>
          <w:sz w:val="24"/>
          <w:szCs w:val="24"/>
        </w:rPr>
        <w:t>застройки города</w:t>
      </w:r>
      <w:proofErr w:type="gramEnd"/>
      <w:r w:rsidRPr="000939F0">
        <w:rPr>
          <w:rFonts w:ascii="Times New Roman" w:hAnsi="Times New Roman" w:cs="Times New Roman"/>
          <w:sz w:val="24"/>
          <w:szCs w:val="24"/>
        </w:rPr>
        <w:t xml:space="preserve"> Канска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территория объекта культурного наследия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w:t>
      </w:r>
      <w:proofErr w:type="gramStart"/>
      <w:r w:rsidRPr="000939F0">
        <w:rPr>
          <w:rFonts w:ascii="Times New Roman" w:hAnsi="Times New Roman" w:cs="Times New Roman"/>
          <w:sz w:val="24"/>
          <w:szCs w:val="24"/>
        </w:rPr>
        <w:t>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технические регламенты - документы, которые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технические условия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улично-дорожная сеть (УДС) - система взаимосвязанных территориальных линейных объектов (площадей, улиц, проездов, набережных) и территорий транспортных сооружений (развязок и т.д.), являющихся территориями общего 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условно разрешенные виды использования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7" w:history="1">
        <w:r w:rsidRPr="000939F0">
          <w:rPr>
            <w:rFonts w:ascii="Times New Roman" w:hAnsi="Times New Roman" w:cs="Times New Roman"/>
            <w:color w:val="0000FF"/>
            <w:sz w:val="24"/>
            <w:szCs w:val="24"/>
          </w:rPr>
          <w:t>статьей 39</w:t>
        </w:r>
      </w:hyperlink>
      <w:r w:rsidRPr="000939F0">
        <w:rPr>
          <w:rFonts w:ascii="Times New Roman" w:hAnsi="Times New Roman" w:cs="Times New Roman"/>
          <w:sz w:val="24"/>
          <w:szCs w:val="24"/>
        </w:rPr>
        <w:t xml:space="preserve"> Градостроительного кодекса Российской </w:t>
      </w:r>
      <w:r w:rsidRPr="000939F0">
        <w:rPr>
          <w:rFonts w:ascii="Times New Roman" w:hAnsi="Times New Roman" w:cs="Times New Roman"/>
          <w:sz w:val="24"/>
          <w:szCs w:val="24"/>
        </w:rPr>
        <w:lastRenderedPageBreak/>
        <w:t>Федерации и статьей 34 настоящих Правил, и обязательного соблюдения требований технических регламентов;</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частный сервитут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ширина участка по лицевой границе - расстояние между боковыми границами участка, измеренное по лицевой границе участка;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элемент планировочной структуры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w:t>
      </w:r>
      <w:hyperlink w:anchor="P285" w:history="1">
        <w:r w:rsidRPr="000939F0">
          <w:rPr>
            <w:rFonts w:ascii="Times New Roman" w:hAnsi="Times New Roman" w:cs="Times New Roman"/>
            <w:color w:val="0000FF"/>
            <w:sz w:val="24"/>
            <w:szCs w:val="24"/>
          </w:rPr>
          <w:t>статьей 11</w:t>
        </w:r>
      </w:hyperlink>
      <w:r w:rsidRPr="000939F0">
        <w:rPr>
          <w:rFonts w:ascii="Times New Roman" w:hAnsi="Times New Roman" w:cs="Times New Roman"/>
          <w:sz w:val="24"/>
          <w:szCs w:val="24"/>
        </w:rPr>
        <w:t xml:space="preserve"> настоящих Правил, а также район как совокупность кварталов, микрорайонов);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0939F0">
        <w:rPr>
          <w:rFonts w:ascii="Times New Roman" w:hAnsi="Times New Roman" w:cs="Times New Roman"/>
          <w:sz w:val="24"/>
          <w:szCs w:val="24"/>
        </w:rPr>
        <w:t>отмостки</w:t>
      </w:r>
      <w:proofErr w:type="spellEnd"/>
      <w:r w:rsidRPr="000939F0">
        <w:rPr>
          <w:rFonts w:ascii="Times New Roman" w:hAnsi="Times New Roman" w:cs="Times New Roman"/>
          <w:sz w:val="24"/>
          <w:szCs w:val="24"/>
        </w:rPr>
        <w:t xml:space="preserve"> не менее чем на два метра).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2. Основания и цели введения Правил, состав Правил</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Настоящие Правила землепользования и </w:t>
      </w:r>
      <w:proofErr w:type="gramStart"/>
      <w:r w:rsidRPr="000939F0">
        <w:rPr>
          <w:rFonts w:ascii="Times New Roman" w:hAnsi="Times New Roman" w:cs="Times New Roman"/>
          <w:sz w:val="24"/>
          <w:szCs w:val="24"/>
        </w:rPr>
        <w:t>застройки города</w:t>
      </w:r>
      <w:proofErr w:type="gramEnd"/>
      <w:r w:rsidRPr="000939F0">
        <w:rPr>
          <w:rFonts w:ascii="Times New Roman" w:hAnsi="Times New Roman" w:cs="Times New Roman"/>
          <w:sz w:val="24"/>
          <w:szCs w:val="24"/>
        </w:rPr>
        <w:t xml:space="preserve"> Канска разработаны в соответствии с действующим федеральным законодательством и вводят в городе Канске систему регулирования землепользования и застройки, которая основана на градостроительном зонировании, для создания устойчивого развития города,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Целями введения системы регулирования землепользования и застройки, основанной на градостроительном зонировании, являются: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создание условий для планировки территории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обеспечение свободного доступа граждан к информации и их участия в принятии решений по вопросам развития территории города Канска,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обеспечение </w:t>
      </w:r>
      <w:proofErr w:type="gramStart"/>
      <w:r w:rsidRPr="000939F0">
        <w:rPr>
          <w:rFonts w:ascii="Times New Roman" w:hAnsi="Times New Roman" w:cs="Times New Roman"/>
          <w:sz w:val="24"/>
          <w:szCs w:val="24"/>
        </w:rPr>
        <w:t>контроля за</w:t>
      </w:r>
      <w:proofErr w:type="gramEnd"/>
      <w:r w:rsidRPr="000939F0">
        <w:rPr>
          <w:rFonts w:ascii="Times New Roman" w:hAnsi="Times New Roman" w:cs="Times New Roman"/>
          <w:sz w:val="24"/>
          <w:szCs w:val="24"/>
        </w:rPr>
        <w:t xml:space="preserve"> соблюдением прав граждан и юридических лиц.</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3. Настоящие Правила состоят из </w:t>
      </w:r>
      <w:hyperlink w:anchor="P42" w:history="1">
        <w:r w:rsidRPr="000939F0">
          <w:rPr>
            <w:rFonts w:ascii="Times New Roman" w:hAnsi="Times New Roman" w:cs="Times New Roman"/>
            <w:color w:val="0000FF"/>
            <w:sz w:val="24"/>
            <w:szCs w:val="24"/>
          </w:rPr>
          <w:t>преамбулы</w:t>
        </w:r>
      </w:hyperlink>
      <w:r w:rsidRPr="000939F0">
        <w:rPr>
          <w:rFonts w:ascii="Times New Roman" w:hAnsi="Times New Roman" w:cs="Times New Roman"/>
          <w:sz w:val="24"/>
          <w:szCs w:val="24"/>
        </w:rPr>
        <w:t xml:space="preserve"> и трех глав.</w:t>
      </w:r>
    </w:p>
    <w:p w:rsidR="000939F0" w:rsidRPr="000939F0" w:rsidRDefault="000939F0">
      <w:pPr>
        <w:pStyle w:val="ConsPlusNormal"/>
        <w:spacing w:before="220"/>
        <w:ind w:firstLine="540"/>
        <w:jc w:val="both"/>
        <w:rPr>
          <w:rFonts w:ascii="Times New Roman" w:hAnsi="Times New Roman" w:cs="Times New Roman"/>
          <w:sz w:val="24"/>
          <w:szCs w:val="24"/>
        </w:rPr>
      </w:pPr>
      <w:hyperlink w:anchor="P44" w:history="1">
        <w:r w:rsidRPr="000939F0">
          <w:rPr>
            <w:rFonts w:ascii="Times New Roman" w:hAnsi="Times New Roman" w:cs="Times New Roman"/>
            <w:color w:val="0000FF"/>
            <w:sz w:val="24"/>
            <w:szCs w:val="24"/>
          </w:rPr>
          <w:t>Глава 1</w:t>
        </w:r>
      </w:hyperlink>
      <w:r w:rsidRPr="000939F0">
        <w:rPr>
          <w:rFonts w:ascii="Times New Roman" w:hAnsi="Times New Roman" w:cs="Times New Roman"/>
          <w:sz w:val="24"/>
          <w:szCs w:val="24"/>
        </w:rPr>
        <w:t>. Порядок регулирования землепользования и застройки на основе градостроительного зонирования.</w:t>
      </w:r>
    </w:p>
    <w:p w:rsidR="000939F0" w:rsidRPr="000939F0" w:rsidRDefault="000939F0">
      <w:pPr>
        <w:pStyle w:val="ConsPlusNormal"/>
        <w:spacing w:before="220"/>
        <w:ind w:firstLine="540"/>
        <w:jc w:val="both"/>
        <w:rPr>
          <w:rFonts w:ascii="Times New Roman" w:hAnsi="Times New Roman" w:cs="Times New Roman"/>
          <w:sz w:val="24"/>
          <w:szCs w:val="24"/>
        </w:rPr>
      </w:pPr>
      <w:hyperlink w:anchor="P507" w:history="1">
        <w:r w:rsidRPr="000939F0">
          <w:rPr>
            <w:rFonts w:ascii="Times New Roman" w:hAnsi="Times New Roman" w:cs="Times New Roman"/>
            <w:color w:val="0000FF"/>
            <w:sz w:val="24"/>
            <w:szCs w:val="24"/>
          </w:rPr>
          <w:t>Глава 2</w:t>
        </w:r>
      </w:hyperlink>
      <w:r w:rsidRPr="000939F0">
        <w:rPr>
          <w:rFonts w:ascii="Times New Roman" w:hAnsi="Times New Roman" w:cs="Times New Roman"/>
          <w:sz w:val="24"/>
          <w:szCs w:val="24"/>
        </w:rPr>
        <w:t>. Карта градостроительного зонирования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hyperlink w:anchor="P529" w:history="1">
        <w:r w:rsidRPr="000939F0">
          <w:rPr>
            <w:rFonts w:ascii="Times New Roman" w:hAnsi="Times New Roman" w:cs="Times New Roman"/>
            <w:color w:val="0000FF"/>
            <w:sz w:val="24"/>
            <w:szCs w:val="24"/>
          </w:rPr>
          <w:t>Глава 3</w:t>
        </w:r>
      </w:hyperlink>
      <w:r w:rsidRPr="000939F0">
        <w:rPr>
          <w:rFonts w:ascii="Times New Roman" w:hAnsi="Times New Roman" w:cs="Times New Roman"/>
          <w:sz w:val="24"/>
          <w:szCs w:val="24"/>
        </w:rPr>
        <w:t>. Градостроительные регламенты.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Настоящие Правила </w:t>
      </w:r>
      <w:proofErr w:type="gramStart"/>
      <w:r w:rsidRPr="000939F0">
        <w:rPr>
          <w:rFonts w:ascii="Times New Roman" w:hAnsi="Times New Roman" w:cs="Times New Roman"/>
          <w:sz w:val="24"/>
          <w:szCs w:val="24"/>
        </w:rPr>
        <w:t>обязательны к исполнению</w:t>
      </w:r>
      <w:proofErr w:type="gramEnd"/>
      <w:r w:rsidRPr="000939F0">
        <w:rPr>
          <w:rFonts w:ascii="Times New Roman" w:hAnsi="Times New Roman" w:cs="Times New Roman"/>
          <w:sz w:val="24"/>
          <w:szCs w:val="24"/>
        </w:rPr>
        <w:t xml:space="preserve">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города Канска.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 xml:space="preserve">Статья 3. Полномочия органов местного самоуправления города Канска, регулирующих землепользование и застройку, в части подготовки и </w:t>
      </w:r>
      <w:proofErr w:type="gramStart"/>
      <w:r w:rsidRPr="000939F0">
        <w:rPr>
          <w:rFonts w:ascii="Times New Roman" w:hAnsi="Times New Roman" w:cs="Times New Roman"/>
          <w:sz w:val="24"/>
          <w:szCs w:val="24"/>
        </w:rPr>
        <w:t>применения</w:t>
      </w:r>
      <w:proofErr w:type="gramEnd"/>
      <w:r w:rsidRPr="000939F0">
        <w:rPr>
          <w:rFonts w:ascii="Times New Roman" w:hAnsi="Times New Roman" w:cs="Times New Roman"/>
          <w:sz w:val="24"/>
          <w:szCs w:val="24"/>
        </w:rPr>
        <w:t xml:space="preserve"> настоящих Правил</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Органами местного самоуправления, а также органами, создаваемыми администрацией города Канска, осуществляющими полномочия в области землепользования и застройки на территории города Канска, являются: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Канский</w:t>
      </w:r>
      <w:proofErr w:type="spellEnd"/>
      <w:r w:rsidRPr="000939F0">
        <w:rPr>
          <w:rFonts w:ascii="Times New Roman" w:hAnsi="Times New Roman" w:cs="Times New Roman"/>
          <w:sz w:val="24"/>
          <w:szCs w:val="24"/>
        </w:rPr>
        <w:t xml:space="preserve"> городской Совет депутатов;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Глава города Канска (далее - Глава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администрация города Канска (далее - администрация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Управление архитектуры, строительства и инвестиций администрации города Канска, осуществляющее полномочия в области архитектурной и градостроительной деятельности (далее - Управление архитектуры);</w:t>
      </w:r>
    </w:p>
    <w:p w:rsidR="000939F0" w:rsidRPr="000939F0" w:rsidRDefault="000939F0">
      <w:pPr>
        <w:pStyle w:val="ConsPlusNormal"/>
        <w:jc w:val="both"/>
        <w:rPr>
          <w:rFonts w:ascii="Times New Roman" w:hAnsi="Times New Roman" w:cs="Times New Roman"/>
          <w:sz w:val="24"/>
          <w:szCs w:val="24"/>
        </w:rPr>
      </w:pPr>
      <w:r w:rsidRPr="000939F0">
        <w:rPr>
          <w:rFonts w:ascii="Times New Roman" w:hAnsi="Times New Roman" w:cs="Times New Roman"/>
          <w:sz w:val="24"/>
          <w:szCs w:val="24"/>
        </w:rPr>
        <w:t xml:space="preserve">(в ред. </w:t>
      </w:r>
      <w:hyperlink r:id="rId18" w:history="1">
        <w:r w:rsidRPr="000939F0">
          <w:rPr>
            <w:rFonts w:ascii="Times New Roman" w:hAnsi="Times New Roman" w:cs="Times New Roman"/>
            <w:color w:val="0000FF"/>
            <w:sz w:val="24"/>
            <w:szCs w:val="24"/>
          </w:rPr>
          <w:t>Решения</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25.02.2015 N 69-382)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комиссия по подготовке проекта правил землепользования и </w:t>
      </w:r>
      <w:proofErr w:type="gramStart"/>
      <w:r w:rsidRPr="000939F0">
        <w:rPr>
          <w:rFonts w:ascii="Times New Roman" w:hAnsi="Times New Roman" w:cs="Times New Roman"/>
          <w:sz w:val="24"/>
          <w:szCs w:val="24"/>
        </w:rPr>
        <w:t>застройки города</w:t>
      </w:r>
      <w:proofErr w:type="gramEnd"/>
      <w:r w:rsidRPr="000939F0">
        <w:rPr>
          <w:rFonts w:ascii="Times New Roman" w:hAnsi="Times New Roman" w:cs="Times New Roman"/>
          <w:sz w:val="24"/>
          <w:szCs w:val="24"/>
        </w:rPr>
        <w:t xml:space="preserve"> Канска (далее - Комиссия).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администрации города могут создаваться совещательные органы для решения вопросов, касающихся землепользования и застройки территории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w:t>
      </w:r>
      <w:proofErr w:type="spellStart"/>
      <w:r w:rsidRPr="000939F0">
        <w:rPr>
          <w:rFonts w:ascii="Times New Roman" w:hAnsi="Times New Roman" w:cs="Times New Roman"/>
          <w:sz w:val="24"/>
          <w:szCs w:val="24"/>
        </w:rPr>
        <w:t>Канский</w:t>
      </w:r>
      <w:proofErr w:type="spellEnd"/>
      <w:r w:rsidRPr="000939F0">
        <w:rPr>
          <w:rFonts w:ascii="Times New Roman" w:hAnsi="Times New Roman" w:cs="Times New Roman"/>
          <w:sz w:val="24"/>
          <w:szCs w:val="24"/>
        </w:rPr>
        <w:t xml:space="preserve"> городской Совет депутатов осуществляет следующие полномочия в области землепользования и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утверждает Правила землепользования и </w:t>
      </w:r>
      <w:proofErr w:type="gramStart"/>
      <w:r w:rsidRPr="000939F0">
        <w:rPr>
          <w:rFonts w:ascii="Times New Roman" w:hAnsi="Times New Roman" w:cs="Times New Roman"/>
          <w:sz w:val="24"/>
          <w:szCs w:val="24"/>
        </w:rPr>
        <w:t>застройки города</w:t>
      </w:r>
      <w:proofErr w:type="gramEnd"/>
      <w:r w:rsidRPr="000939F0">
        <w:rPr>
          <w:rFonts w:ascii="Times New Roman" w:hAnsi="Times New Roman" w:cs="Times New Roman"/>
          <w:sz w:val="24"/>
          <w:szCs w:val="24"/>
        </w:rPr>
        <w:t xml:space="preserve"> Канска и вносит изменения в Правила;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 утверждает местные нормативы градостроительного проектирования города Канска;</w:t>
      </w:r>
    </w:p>
    <w:p w:rsidR="000939F0" w:rsidRPr="000939F0" w:rsidRDefault="000939F0">
      <w:pPr>
        <w:pStyle w:val="ConsPlusNormal"/>
        <w:jc w:val="both"/>
        <w:rPr>
          <w:rFonts w:ascii="Times New Roman" w:hAnsi="Times New Roman" w:cs="Times New Roman"/>
          <w:sz w:val="24"/>
          <w:szCs w:val="24"/>
        </w:rPr>
      </w:pPr>
      <w:r w:rsidRPr="000939F0">
        <w:rPr>
          <w:rFonts w:ascii="Times New Roman" w:hAnsi="Times New Roman" w:cs="Times New Roman"/>
          <w:sz w:val="24"/>
          <w:szCs w:val="24"/>
        </w:rPr>
        <w:t xml:space="preserve">(абзац введен </w:t>
      </w:r>
      <w:hyperlink r:id="rId19" w:history="1">
        <w:r w:rsidRPr="000939F0">
          <w:rPr>
            <w:rFonts w:ascii="Times New Roman" w:hAnsi="Times New Roman" w:cs="Times New Roman"/>
            <w:color w:val="0000FF"/>
            <w:sz w:val="24"/>
            <w:szCs w:val="24"/>
          </w:rPr>
          <w:t>Решением</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25.02.2015 N 69-382)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осуществляет иные полномочия, предусмотренные законодательством, Уставом города Канска, настоящими Правилами, иными правовыми актами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Глава города осуществляет следующие полномочия в области землепользования и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принимает решение о подготовке Проекта правил землепользования и </w:t>
      </w:r>
      <w:proofErr w:type="gramStart"/>
      <w:r w:rsidRPr="000939F0">
        <w:rPr>
          <w:rFonts w:ascii="Times New Roman" w:hAnsi="Times New Roman" w:cs="Times New Roman"/>
          <w:sz w:val="24"/>
          <w:szCs w:val="24"/>
        </w:rPr>
        <w:t>застройки города</w:t>
      </w:r>
      <w:proofErr w:type="gramEnd"/>
      <w:r w:rsidRPr="000939F0">
        <w:rPr>
          <w:rFonts w:ascii="Times New Roman" w:hAnsi="Times New Roman" w:cs="Times New Roman"/>
          <w:sz w:val="24"/>
          <w:szCs w:val="24"/>
        </w:rPr>
        <w:t xml:space="preserve"> Канска, решение о подготовке проекта о внесении изменений в Правила;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принимает решение о подготовке документации по планировке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утверждает подготовленную на основании Генерального плана города Канска документацию по планировке территории, за исключением случаев, предусмотренных законодательством;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принимает правовые акты во исполнение настоящих Правил;</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абзац исключен. - </w:t>
      </w:r>
      <w:hyperlink r:id="rId20" w:history="1">
        <w:r w:rsidRPr="000939F0">
          <w:rPr>
            <w:rFonts w:ascii="Times New Roman" w:hAnsi="Times New Roman" w:cs="Times New Roman"/>
            <w:color w:val="0000FF"/>
            <w:sz w:val="24"/>
            <w:szCs w:val="24"/>
          </w:rPr>
          <w:t>Решение</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25.02.2015 N 69-382;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утверждает состав и порядок деятельности Комиссии;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в случаях, предусмотренных законодательством, Уставом города Канска, настоящими Правилами, иными правовыми актами города, проводит публичные слушания по вопросам землепользования и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осуществляет иные полномочия, предусмотренные законодательством, </w:t>
      </w:r>
      <w:hyperlink r:id="rId21" w:history="1">
        <w:r w:rsidRPr="000939F0">
          <w:rPr>
            <w:rFonts w:ascii="Times New Roman" w:hAnsi="Times New Roman" w:cs="Times New Roman"/>
            <w:color w:val="0000FF"/>
            <w:sz w:val="24"/>
            <w:szCs w:val="24"/>
          </w:rPr>
          <w:t>Уставом</w:t>
        </w:r>
      </w:hyperlink>
      <w:r w:rsidRPr="000939F0">
        <w:rPr>
          <w:rFonts w:ascii="Times New Roman" w:hAnsi="Times New Roman" w:cs="Times New Roman"/>
          <w:sz w:val="24"/>
          <w:szCs w:val="24"/>
        </w:rPr>
        <w:t xml:space="preserve"> города Канска, настоящими Правилами, иными правовыми актами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Администрация города осуществляет следующие полномочия в области землепользования и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координирует деятельность органов и функциональных подразделений администрации города по вопросам землепользования и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осуществляет иные полномочия, предусмотренные законодательством, Уставом города Канска, настоящими Правилами, иными правовыми актами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Управление архитектуры осуществляет следующие полномочия в области землепользования и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обеспечивает подготовку и реализацию документации по планировке территории, разрабатываемой на основании решений органов городского самоуправления;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ведет информационную систему обеспечения градостроительной деятельности, </w:t>
      </w:r>
      <w:r w:rsidRPr="000939F0">
        <w:rPr>
          <w:rFonts w:ascii="Times New Roman" w:hAnsi="Times New Roman" w:cs="Times New Roman"/>
          <w:sz w:val="24"/>
          <w:szCs w:val="24"/>
        </w:rPr>
        <w:lastRenderedPageBreak/>
        <w:t>осуществляемой на территории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осуществляет иные полномочия, предусмотренные законодательством, Уставом города Канска, настоящими Правилами, иными правовыми актами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6. Комиссия по землепользованию и </w:t>
      </w:r>
      <w:proofErr w:type="gramStart"/>
      <w:r w:rsidRPr="000939F0">
        <w:rPr>
          <w:rFonts w:ascii="Times New Roman" w:hAnsi="Times New Roman" w:cs="Times New Roman"/>
          <w:sz w:val="24"/>
          <w:szCs w:val="24"/>
        </w:rPr>
        <w:t>застройке города</w:t>
      </w:r>
      <w:proofErr w:type="gramEnd"/>
      <w:r w:rsidRPr="000939F0">
        <w:rPr>
          <w:rFonts w:ascii="Times New Roman" w:hAnsi="Times New Roman" w:cs="Times New Roman"/>
          <w:sz w:val="24"/>
          <w:szCs w:val="24"/>
        </w:rPr>
        <w:t xml:space="preserve"> Канска является постоянно действующим, консультативным, коллегиальным совещательным органом, формируется для реализации настоящих Правил.</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Комиссия формируется на основании постановления администрации города Канска и осуществляет свою деятельность в соответствии с настоящими Правилами, Положением о Комиссии, иными актами, утверждаемыми администрацией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Комиссия осуществляет следующие полномочия в области землепользования и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осуществляет разработку проекта правил землепользования и </w:t>
      </w:r>
      <w:proofErr w:type="gramStart"/>
      <w:r w:rsidRPr="000939F0">
        <w:rPr>
          <w:rFonts w:ascii="Times New Roman" w:hAnsi="Times New Roman" w:cs="Times New Roman"/>
          <w:sz w:val="24"/>
          <w:szCs w:val="24"/>
        </w:rPr>
        <w:t>застройки города</w:t>
      </w:r>
      <w:proofErr w:type="gramEnd"/>
      <w:r w:rsidRPr="000939F0">
        <w:rPr>
          <w:rFonts w:ascii="Times New Roman" w:hAnsi="Times New Roman" w:cs="Times New Roman"/>
          <w:sz w:val="24"/>
          <w:szCs w:val="24"/>
        </w:rPr>
        <w:t xml:space="preserve"> Канска, проекта о внесении в них изменений;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проводит публичные слушания по проекту правил землепользования и </w:t>
      </w:r>
      <w:proofErr w:type="gramStart"/>
      <w:r w:rsidRPr="000939F0">
        <w:rPr>
          <w:rFonts w:ascii="Times New Roman" w:hAnsi="Times New Roman" w:cs="Times New Roman"/>
          <w:sz w:val="24"/>
          <w:szCs w:val="24"/>
        </w:rPr>
        <w:t>застройки города</w:t>
      </w:r>
      <w:proofErr w:type="gramEnd"/>
      <w:r w:rsidRPr="000939F0">
        <w:rPr>
          <w:rFonts w:ascii="Times New Roman" w:hAnsi="Times New Roman" w:cs="Times New Roman"/>
          <w:sz w:val="24"/>
          <w:szCs w:val="24"/>
        </w:rPr>
        <w:t xml:space="preserve"> Канска, проекту о внесении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осуществляет иные полномочия, предусмотренные законодательством, </w:t>
      </w:r>
      <w:hyperlink r:id="rId22" w:history="1">
        <w:r w:rsidRPr="000939F0">
          <w:rPr>
            <w:rFonts w:ascii="Times New Roman" w:hAnsi="Times New Roman" w:cs="Times New Roman"/>
            <w:color w:val="0000FF"/>
            <w:sz w:val="24"/>
            <w:szCs w:val="24"/>
          </w:rPr>
          <w:t>Уставом</w:t>
        </w:r>
      </w:hyperlink>
      <w:r w:rsidRPr="000939F0">
        <w:rPr>
          <w:rFonts w:ascii="Times New Roman" w:hAnsi="Times New Roman" w:cs="Times New Roman"/>
          <w:sz w:val="24"/>
          <w:szCs w:val="24"/>
        </w:rPr>
        <w:t xml:space="preserve"> города Канска, настоящими Правилами, иными правовыми актами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Информация о работе Комиссии является открытой для всех заинтересованных лиц.</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4. Открытость и доступность информации о землепользовании и застройке</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Органы местного самоуправления города Канска обеспечивают возможность ознакомления с настоящими Правилами путем: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публикации настоящих Правил в средствах массовой информации;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размещения настоящих Правил на официальном сайте города Канска в сети Интернет;</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Управлении архитектуры;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w:t>
      </w:r>
      <w:r w:rsidRPr="000939F0">
        <w:rPr>
          <w:rFonts w:ascii="Times New Roman" w:hAnsi="Times New Roman" w:cs="Times New Roman"/>
          <w:sz w:val="24"/>
          <w:szCs w:val="24"/>
        </w:rPr>
        <w:lastRenderedPageBreak/>
        <w:t>настоящими Правилами.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5. Порядок внесения изменений в Правила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Внесение изменений в настоящие Правила осуществляется в порядке, предусмотренном Градостроительным </w:t>
      </w:r>
      <w:hyperlink r:id="rId23"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Основаниями для рассмотрения Главой города вопроса о внесении изменений в Правила являются: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несоответствие Правил Генеральному плану города Канска, возникшее в результате внесения в Генеральный план города Канска изменений;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Предложения о внесении изменений в Правила в Комиссию направляются: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органами местного самоуправления в случаях, если необходимо совершенствовать порядок регулирования землепользования и застройки на территории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физическими или юридическими лицами в инициативном порядке либо в случаях, если в результате применения </w:t>
      </w:r>
      <w:proofErr w:type="gramStart"/>
      <w:r w:rsidRPr="000939F0">
        <w:rPr>
          <w:rFonts w:ascii="Times New Roman" w:hAnsi="Times New Roman" w:cs="Times New Roman"/>
          <w:sz w:val="24"/>
          <w:szCs w:val="24"/>
        </w:rPr>
        <w:t>Правил</w:t>
      </w:r>
      <w:proofErr w:type="gramEnd"/>
      <w:r w:rsidRPr="000939F0">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Глава города с учетом рекомендаций, содержащихся в заключени</w:t>
      </w:r>
      <w:proofErr w:type="gramStart"/>
      <w:r w:rsidRPr="000939F0">
        <w:rPr>
          <w:rFonts w:ascii="Times New Roman" w:hAnsi="Times New Roman" w:cs="Times New Roman"/>
          <w:sz w:val="24"/>
          <w:szCs w:val="24"/>
        </w:rPr>
        <w:t>и</w:t>
      </w:r>
      <w:proofErr w:type="gramEnd"/>
      <w:r w:rsidRPr="000939F0">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6. Общие положения о проведении публичных слушаний по вопросам градостроительной деятельности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Публичные слушания по вопросам землепользования и застройки территории (далее - публичные слушания) проводятся в целях:</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информирования населения города Канска по вопросам землепользования и застройки в городе, реализации права физических и юридических лиц контролировать принятие исполнительными органами местного самоуправления города Канска решений в указанной области и обеспечения права участия граждан в принятии указанных решений;</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lastRenderedPageBreak/>
        <w:t>- предотвращения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Публичные слушания проводит комиссия по землепользованию и </w:t>
      </w:r>
      <w:proofErr w:type="gramStart"/>
      <w:r w:rsidRPr="000939F0">
        <w:rPr>
          <w:rFonts w:ascii="Times New Roman" w:hAnsi="Times New Roman" w:cs="Times New Roman"/>
          <w:sz w:val="24"/>
          <w:szCs w:val="24"/>
        </w:rPr>
        <w:t>застройке города</w:t>
      </w:r>
      <w:proofErr w:type="gramEnd"/>
      <w:r w:rsidRPr="000939F0">
        <w:rPr>
          <w:rFonts w:ascii="Times New Roman" w:hAnsi="Times New Roman" w:cs="Times New Roman"/>
          <w:sz w:val="24"/>
          <w:szCs w:val="24"/>
        </w:rPr>
        <w:t xml:space="preserve"> Канска.</w:t>
      </w:r>
    </w:p>
    <w:p w:rsidR="000939F0" w:rsidRPr="000939F0" w:rsidRDefault="000939F0">
      <w:pPr>
        <w:pStyle w:val="ConsPlusNormal"/>
        <w:spacing w:before="220"/>
        <w:ind w:firstLine="540"/>
        <w:jc w:val="both"/>
        <w:rPr>
          <w:rFonts w:ascii="Times New Roman" w:hAnsi="Times New Roman" w:cs="Times New Roman"/>
          <w:sz w:val="24"/>
          <w:szCs w:val="24"/>
        </w:rPr>
      </w:pPr>
      <w:bookmarkStart w:id="3" w:name="P230"/>
      <w:bookmarkEnd w:id="3"/>
      <w:r w:rsidRPr="000939F0">
        <w:rPr>
          <w:rFonts w:ascii="Times New Roman" w:hAnsi="Times New Roman" w:cs="Times New Roman"/>
          <w:sz w:val="24"/>
          <w:szCs w:val="24"/>
        </w:rPr>
        <w:t xml:space="preserve">3. Порядок информирования населения города Канска о подготовке внесения изменений; порядок организации и проведения по ним публичных слушаний определяются в соответствии с требованиями Градостроительного </w:t>
      </w:r>
      <w:hyperlink r:id="rId24" w:history="1">
        <w:r w:rsidRPr="000939F0">
          <w:rPr>
            <w:rFonts w:ascii="Times New Roman" w:hAnsi="Times New Roman" w:cs="Times New Roman"/>
            <w:color w:val="0000FF"/>
            <w:sz w:val="24"/>
            <w:szCs w:val="24"/>
          </w:rPr>
          <w:t>кодекса</w:t>
        </w:r>
      </w:hyperlink>
      <w:r w:rsidRPr="000939F0">
        <w:rPr>
          <w:rFonts w:ascii="Times New Roman" w:hAnsi="Times New Roman" w:cs="Times New Roman"/>
          <w:sz w:val="24"/>
          <w:szCs w:val="24"/>
        </w:rPr>
        <w:t xml:space="preserve"> Российской Федерации, Земельного </w:t>
      </w:r>
      <w:hyperlink r:id="rId25" w:history="1">
        <w:r w:rsidRPr="000939F0">
          <w:rPr>
            <w:rFonts w:ascii="Times New Roman" w:hAnsi="Times New Roman" w:cs="Times New Roman"/>
            <w:color w:val="0000FF"/>
            <w:sz w:val="24"/>
            <w:szCs w:val="24"/>
          </w:rPr>
          <w:t>кодекса</w:t>
        </w:r>
      </w:hyperlink>
      <w:r w:rsidRPr="000939F0">
        <w:rPr>
          <w:rFonts w:ascii="Times New Roman" w:hAnsi="Times New Roman" w:cs="Times New Roman"/>
          <w:sz w:val="24"/>
          <w:szCs w:val="24"/>
        </w:rPr>
        <w:t xml:space="preserve"> Российской Федерации, нормативно-правовых актов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w:t>
      </w:r>
      <w:proofErr w:type="gramStart"/>
      <w:r w:rsidRPr="000939F0">
        <w:rPr>
          <w:rFonts w:ascii="Times New Roman" w:hAnsi="Times New Roman" w:cs="Times New Roman"/>
          <w:sz w:val="24"/>
          <w:szCs w:val="24"/>
        </w:rPr>
        <w:t xml:space="preserve">Заключения о результатах публичных слушаний по документации по планировке территории в городе Канске, имеющей в составе условно разрешенные виды использования земельных участков или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подготовленные до вступления в силу Правил, рассматриваются комиссией по землепользованию и застройке города Канска как соответствующие требованиям Градостроительного </w:t>
      </w:r>
      <w:hyperlink r:id="rId26" w:history="1">
        <w:r w:rsidRPr="000939F0">
          <w:rPr>
            <w:rFonts w:ascii="Times New Roman" w:hAnsi="Times New Roman" w:cs="Times New Roman"/>
            <w:color w:val="0000FF"/>
            <w:sz w:val="24"/>
            <w:szCs w:val="24"/>
          </w:rPr>
          <w:t>кодекса</w:t>
        </w:r>
      </w:hyperlink>
      <w:r w:rsidRPr="000939F0">
        <w:rPr>
          <w:rFonts w:ascii="Times New Roman" w:hAnsi="Times New Roman" w:cs="Times New Roman"/>
          <w:sz w:val="24"/>
          <w:szCs w:val="24"/>
        </w:rPr>
        <w:t xml:space="preserve"> Российской Федерации для</w:t>
      </w:r>
      <w:proofErr w:type="gramEnd"/>
      <w:r w:rsidRPr="000939F0">
        <w:rPr>
          <w:rFonts w:ascii="Times New Roman" w:hAnsi="Times New Roman" w:cs="Times New Roman"/>
          <w:sz w:val="24"/>
          <w:szCs w:val="24"/>
        </w:rPr>
        <w:t xml:space="preserve"> принятия решений по вопросам о предоставлении разрешения на условно разрешенный вид использования земельных участков или объектов капитального строительства и (или)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5. </w:t>
      </w:r>
      <w:proofErr w:type="gramStart"/>
      <w:r w:rsidRPr="000939F0">
        <w:rPr>
          <w:rFonts w:ascii="Times New Roman" w:hAnsi="Times New Roman" w:cs="Times New Roman"/>
          <w:sz w:val="24"/>
          <w:szCs w:val="24"/>
        </w:rPr>
        <w:t xml:space="preserve">Управление архитектуры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27" w:history="1">
        <w:r w:rsidRPr="000939F0">
          <w:rPr>
            <w:rFonts w:ascii="Times New Roman" w:hAnsi="Times New Roman" w:cs="Times New Roman"/>
            <w:color w:val="0000FF"/>
            <w:sz w:val="24"/>
            <w:szCs w:val="24"/>
          </w:rPr>
          <w:t>закону</w:t>
        </w:r>
      </w:hyperlink>
      <w:r w:rsidRPr="000939F0">
        <w:rPr>
          <w:rFonts w:ascii="Times New Roman" w:hAnsi="Times New Roman" w:cs="Times New Roman"/>
          <w:sz w:val="24"/>
          <w:szCs w:val="24"/>
        </w:rPr>
        <w:t xml:space="preserve"> "О техническом регулировании" и Градостроительному </w:t>
      </w:r>
      <w:hyperlink r:id="rId28" w:history="1">
        <w:r w:rsidRPr="000939F0">
          <w:rPr>
            <w:rFonts w:ascii="Times New Roman" w:hAnsi="Times New Roman" w:cs="Times New Roman"/>
            <w:color w:val="0000FF"/>
            <w:sz w:val="24"/>
            <w:szCs w:val="24"/>
          </w:rPr>
          <w:t>кодексу</w:t>
        </w:r>
      </w:hyperlink>
      <w:r w:rsidRPr="000939F0">
        <w:rPr>
          <w:rFonts w:ascii="Times New Roman" w:hAnsi="Times New Roman" w:cs="Times New Roman"/>
          <w:sz w:val="24"/>
          <w:szCs w:val="24"/>
        </w:rPr>
        <w:t xml:space="preserve"> Российской Федерации), градостроительных регламентов.</w:t>
      </w:r>
      <w:proofErr w:type="gramEnd"/>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7. Общие положения, относящиеся к ранее возникшим правам, до введения в действие настоящих Правил</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Принятые до введения в действие настоящих </w:t>
      </w:r>
      <w:proofErr w:type="gramStart"/>
      <w:r w:rsidRPr="000939F0">
        <w:rPr>
          <w:rFonts w:ascii="Times New Roman" w:hAnsi="Times New Roman" w:cs="Times New Roman"/>
          <w:sz w:val="24"/>
          <w:szCs w:val="24"/>
        </w:rPr>
        <w:t>Правил</w:t>
      </w:r>
      <w:proofErr w:type="gramEnd"/>
      <w:r w:rsidRPr="000939F0">
        <w:rPr>
          <w:rFonts w:ascii="Times New Roman" w:hAnsi="Times New Roman" w:cs="Times New Roman"/>
          <w:sz w:val="24"/>
          <w:szCs w:val="24"/>
        </w:rPr>
        <w:t xml:space="preserve"> нормативные правовые акты города Канска по вопросам землепользования и застройки применяются в части, не противоречащей настоящим Правилам.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0939F0" w:rsidRPr="000939F0" w:rsidRDefault="000939F0">
      <w:pPr>
        <w:pStyle w:val="ConsPlusNormal"/>
        <w:spacing w:before="220"/>
        <w:ind w:firstLine="540"/>
        <w:jc w:val="both"/>
        <w:rPr>
          <w:rFonts w:ascii="Times New Roman" w:hAnsi="Times New Roman" w:cs="Times New Roman"/>
          <w:sz w:val="24"/>
          <w:szCs w:val="24"/>
        </w:rPr>
      </w:pPr>
      <w:bookmarkStart w:id="4" w:name="P238"/>
      <w:bookmarkEnd w:id="4"/>
      <w:r w:rsidRPr="000939F0">
        <w:rPr>
          <w:rFonts w:ascii="Times New Roman" w:hAnsi="Times New Roman" w:cs="Times New Roman"/>
          <w:sz w:val="24"/>
          <w:szCs w:val="24"/>
        </w:rPr>
        <w:t xml:space="preserve">3. </w:t>
      </w:r>
      <w:proofErr w:type="gramStart"/>
      <w:r w:rsidRPr="000939F0">
        <w:rPr>
          <w:rFonts w:ascii="Times New Roman" w:hAnsi="Times New Roman" w:cs="Times New Roman"/>
          <w:sz w:val="24"/>
          <w:szCs w:val="24"/>
        </w:rPr>
        <w:t>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имеют вид использования, который не поименован как разрешенный для соответствующей территориальной зоны в настоящих Правилах;</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имеют вид использования, который поименован как разрешенный для соответствующих зон в настоящих Правилах, но расположен в санитарно-защитных или </w:t>
      </w:r>
      <w:proofErr w:type="spellStart"/>
      <w:r w:rsidRPr="000939F0">
        <w:rPr>
          <w:rFonts w:ascii="Times New Roman" w:hAnsi="Times New Roman" w:cs="Times New Roman"/>
          <w:sz w:val="24"/>
          <w:szCs w:val="24"/>
        </w:rPr>
        <w:t>водоохранных</w:t>
      </w:r>
      <w:proofErr w:type="spellEnd"/>
      <w:r w:rsidRPr="000939F0">
        <w:rPr>
          <w:rFonts w:ascii="Times New Roman" w:hAnsi="Times New Roman" w:cs="Times New Roman"/>
          <w:sz w:val="24"/>
          <w:szCs w:val="24"/>
        </w:rPr>
        <w:t xml:space="preserve"> зонах, в пределах которых не предусмотрено размещение соответствующих объектов в соответствии;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Использование земельных участков и объектов капитального строительства, определенного </w:t>
      </w:r>
      <w:hyperlink w:anchor="P238" w:history="1">
        <w:r w:rsidRPr="000939F0">
          <w:rPr>
            <w:rFonts w:ascii="Times New Roman" w:hAnsi="Times New Roman" w:cs="Times New Roman"/>
            <w:color w:val="0000FF"/>
            <w:sz w:val="24"/>
            <w:szCs w:val="24"/>
          </w:rPr>
          <w:t>частью 3</w:t>
        </w:r>
      </w:hyperlink>
      <w:r w:rsidRPr="000939F0">
        <w:rPr>
          <w:rFonts w:ascii="Times New Roman" w:hAnsi="Times New Roman" w:cs="Times New Roman"/>
          <w:sz w:val="24"/>
          <w:szCs w:val="24"/>
        </w:rPr>
        <w:t xml:space="preserve"> настоящей статьи, определяется в соответствии с </w:t>
      </w:r>
      <w:hyperlink r:id="rId29" w:history="1">
        <w:r w:rsidRPr="000939F0">
          <w:rPr>
            <w:rFonts w:ascii="Times New Roman" w:hAnsi="Times New Roman" w:cs="Times New Roman"/>
            <w:color w:val="0000FF"/>
            <w:sz w:val="24"/>
            <w:szCs w:val="24"/>
          </w:rPr>
          <w:t>частями 8</w:t>
        </w:r>
      </w:hyperlink>
      <w:r w:rsidRPr="000939F0">
        <w:rPr>
          <w:rFonts w:ascii="Times New Roman" w:hAnsi="Times New Roman" w:cs="Times New Roman"/>
          <w:sz w:val="24"/>
          <w:szCs w:val="24"/>
        </w:rPr>
        <w:t xml:space="preserve"> - </w:t>
      </w:r>
      <w:hyperlink r:id="rId30" w:history="1">
        <w:r w:rsidRPr="000939F0">
          <w:rPr>
            <w:rFonts w:ascii="Times New Roman" w:hAnsi="Times New Roman" w:cs="Times New Roman"/>
            <w:color w:val="0000FF"/>
            <w:sz w:val="24"/>
            <w:szCs w:val="24"/>
          </w:rPr>
          <w:t>10 статьи 36</w:t>
        </w:r>
      </w:hyperlink>
      <w:r w:rsidRPr="000939F0">
        <w:rPr>
          <w:rFonts w:ascii="Times New Roman" w:hAnsi="Times New Roman" w:cs="Times New Roman"/>
          <w:sz w:val="24"/>
          <w:szCs w:val="24"/>
        </w:rPr>
        <w:t xml:space="preserve"> Градостроительного кодекса Российской Федерации.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города Канска.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Земельные участки и объекты капитального строительства, указанные в </w:t>
      </w:r>
      <w:hyperlink w:anchor="P230" w:history="1">
        <w:r w:rsidRPr="000939F0">
          <w:rPr>
            <w:rFonts w:ascii="Times New Roman" w:hAnsi="Times New Roman" w:cs="Times New Roman"/>
            <w:color w:val="0000FF"/>
            <w:sz w:val="24"/>
            <w:szCs w:val="24"/>
          </w:rPr>
          <w:t>части 3 статьи 6</w:t>
        </w:r>
      </w:hyperlink>
      <w:r w:rsidRPr="000939F0">
        <w:rPr>
          <w:rFonts w:ascii="Times New Roman" w:hAnsi="Times New Roman" w:cs="Times New Roman"/>
          <w:sz w:val="24"/>
          <w:szCs w:val="24"/>
        </w:rPr>
        <w:t xml:space="preserve"> настоящих Правил, а также ставшие не 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 </w:t>
      </w:r>
      <w:proofErr w:type="gramStart"/>
      <w:r w:rsidRPr="000939F0">
        <w:rPr>
          <w:rFonts w:ascii="Times New Roman" w:hAnsi="Times New Roman" w:cs="Times New Roman"/>
          <w:sz w:val="24"/>
          <w:szCs w:val="24"/>
        </w:rPr>
        <w:t xml:space="preserve">Исключение составляют не 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w:t>
      </w:r>
      <w:hyperlink r:id="rId31" w:history="1">
        <w:r w:rsidRPr="000939F0">
          <w:rPr>
            <w:rFonts w:ascii="Times New Roman" w:hAnsi="Times New Roman" w:cs="Times New Roman"/>
            <w:color w:val="0000FF"/>
            <w:sz w:val="24"/>
            <w:szCs w:val="24"/>
          </w:rPr>
          <w:t>закону</w:t>
        </w:r>
      </w:hyperlink>
      <w:r w:rsidRPr="000939F0">
        <w:rPr>
          <w:rFonts w:ascii="Times New Roman" w:hAnsi="Times New Roman" w:cs="Times New Roman"/>
          <w:sz w:val="24"/>
          <w:szCs w:val="24"/>
        </w:rPr>
        <w:t xml:space="preserve"> "О техническом регулировании" и Градостроительному </w:t>
      </w:r>
      <w:hyperlink r:id="rId32" w:history="1">
        <w:r w:rsidRPr="000939F0">
          <w:rPr>
            <w:rFonts w:ascii="Times New Roman" w:hAnsi="Times New Roman" w:cs="Times New Roman"/>
            <w:color w:val="0000FF"/>
            <w:sz w:val="24"/>
            <w:szCs w:val="24"/>
          </w:rPr>
          <w:t>кодексу</w:t>
        </w:r>
      </w:hyperlink>
      <w:r w:rsidRPr="000939F0">
        <w:rPr>
          <w:rFonts w:ascii="Times New Roman" w:hAnsi="Times New Roman" w:cs="Times New Roman"/>
          <w:sz w:val="24"/>
          <w:szCs w:val="24"/>
        </w:rPr>
        <w:t xml:space="preserve">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0939F0">
        <w:rPr>
          <w:rFonts w:ascii="Times New Roman" w:hAnsi="Times New Roman" w:cs="Times New Roman"/>
          <w:sz w:val="24"/>
          <w:szCs w:val="24"/>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9. Виды процедур градостроительной подготовки территорий</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Градостроительная подготовка территорий проводится по процедурам, установленным законодательством о градостроительной деятельности, применительно к следующим случаям: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с целью выявления свободных от прав третьих лиц земельных участков для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в целях реконструкции по инициативе собственников существующих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с целью развития застроенных территорий;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с целью образования земельных участков, на которых расположены существующие объекты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 xml:space="preserve">- градостроительная подготовка незастроенных, свободных от прав третьих лиц </w:t>
      </w:r>
      <w:proofErr w:type="gramStart"/>
      <w:r w:rsidRPr="000939F0">
        <w:rPr>
          <w:rFonts w:ascii="Times New Roman" w:hAnsi="Times New Roman" w:cs="Times New Roman"/>
          <w:sz w:val="24"/>
          <w:szCs w:val="24"/>
        </w:rPr>
        <w:t>территорий</w:t>
      </w:r>
      <w:proofErr w:type="gramEnd"/>
      <w:r w:rsidRPr="000939F0">
        <w:rPr>
          <w:rFonts w:ascii="Times New Roman" w:hAnsi="Times New Roman" w:cs="Times New Roman"/>
          <w:sz w:val="24"/>
          <w:szCs w:val="24"/>
        </w:rPr>
        <w:t xml:space="preserve"> в границах вновь образуемых элементов планировочной структуры с целью комплексного освоения и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в целях предоставления земельных участков территорий общего пользования для возведения линейных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в целях создания зон отдыха на территориях зеленых насаждений общего пользования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иным случаям.</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10. Градостроительная подготовка территории и формирование земельных участков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Градостроительная подготовка территории и образование земельных участков осуществляются применительно к государственным или муниципальным землям, а также землям, права на которые не разграничены, в целях приобретения прав на земельные участки.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Градостроительная подготовка территории осуществляется в отношении застроенных и подлежащих застройке территорий.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документации в порядке, предусмотренном федеральным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города Канска.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Проекты планировки территории могут включать в себя и проекты межевания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составе проекта межевания территории подготавливается градостроительный план земельного участка.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w:t>
      </w:r>
      <w:r w:rsidRPr="000939F0">
        <w:rPr>
          <w:rFonts w:ascii="Times New Roman" w:hAnsi="Times New Roman" w:cs="Times New Roman"/>
          <w:sz w:val="24"/>
          <w:szCs w:val="24"/>
        </w:rPr>
        <w:lastRenderedPageBreak/>
        <w:t>земельных участков как самостоятельных документов.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Не допускается осуществлять градостроительную подготовку территории без учета прав собственников зданий, строений, сооружений,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Действия по градостроительной подготовке территории и образованию земельных участков включают две стадии: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образование земельных участков посредством проведения межевых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7.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для выдачи разрешения на строительство, а также для выдачи разрешения на ввод объекта в эксплуатацию.</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8.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0939F0">
        <w:rPr>
          <w:rFonts w:ascii="Times New Roman" w:hAnsi="Times New Roman" w:cs="Times New Roman"/>
          <w:sz w:val="24"/>
          <w:szCs w:val="24"/>
        </w:rPr>
        <w:t>лиц</w:t>
      </w:r>
      <w:proofErr w:type="gramEnd"/>
      <w:r w:rsidRPr="000939F0">
        <w:rPr>
          <w:rFonts w:ascii="Times New Roman" w:hAnsi="Times New Roman" w:cs="Times New Roman"/>
          <w:sz w:val="24"/>
          <w:szCs w:val="24"/>
        </w:rPr>
        <w:t xml:space="preserve"> и не изъяты из оборота.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9. Градостроительная подготовка территории может осуществляться по инициативе администрации города Канска, физических и юридических лиц.</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bookmarkStart w:id="5" w:name="P285"/>
      <w:bookmarkEnd w:id="5"/>
      <w:r w:rsidRPr="000939F0">
        <w:rPr>
          <w:rFonts w:ascii="Times New Roman" w:hAnsi="Times New Roman" w:cs="Times New Roman"/>
          <w:sz w:val="24"/>
          <w:szCs w:val="24"/>
        </w:rPr>
        <w:t>Статья 11. Планировка территории как способ градостроительной подготовки территорий и земельных участков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Содержание и порядок разработки и утверждения документации по планировке территории определяется Градостроительным </w:t>
      </w:r>
      <w:hyperlink r:id="rId33"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 законодательством о градостроительной деятельности Красноярского края, настоящими Правилами, иными нормативными правовыми актами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Планировка территории города Канска осуществляется посредством разработки следующих видов документации по планировке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 проектов планировки территории (без проектов межевания в их составе);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проектов планировки территории с проектами межевания в составе проектов планировки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градостроительных планов земельных участков (ГПЗУ) (может осуществляться в составе проектов межевания).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Решения о разработке различных видов документации по планировке территории принимаются администрацией города Канска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0939F0" w:rsidRPr="000939F0" w:rsidRDefault="000939F0">
      <w:pPr>
        <w:pStyle w:val="ConsPlusNormal"/>
        <w:spacing w:before="220"/>
        <w:ind w:firstLine="540"/>
        <w:jc w:val="both"/>
        <w:rPr>
          <w:rFonts w:ascii="Times New Roman" w:hAnsi="Times New Roman" w:cs="Times New Roman"/>
          <w:sz w:val="24"/>
          <w:szCs w:val="24"/>
        </w:rPr>
      </w:pPr>
      <w:bookmarkStart w:id="6" w:name="P295"/>
      <w:bookmarkEnd w:id="6"/>
      <w:r w:rsidRPr="000939F0">
        <w:rPr>
          <w:rFonts w:ascii="Times New Roman" w:hAnsi="Times New Roman" w:cs="Times New Roman"/>
          <w:sz w:val="24"/>
          <w:szCs w:val="24"/>
        </w:rPr>
        <w:t>1) проектов планировки территории без проектов межевания в их составе - разрабатываются в случаях, когда посредством красных линий необходимо определить, изменить: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проектов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w:t>
      </w:r>
      <w:hyperlink w:anchor="P295" w:history="1">
        <w:r w:rsidRPr="000939F0">
          <w:rPr>
            <w:rFonts w:ascii="Times New Roman" w:hAnsi="Times New Roman" w:cs="Times New Roman"/>
            <w:color w:val="0000FF"/>
            <w:sz w:val="24"/>
            <w:szCs w:val="24"/>
          </w:rPr>
          <w:t>пункте 1</w:t>
        </w:r>
      </w:hyperlink>
      <w:r w:rsidRPr="000939F0">
        <w:rPr>
          <w:rFonts w:ascii="Times New Roman" w:hAnsi="Times New Roman" w:cs="Times New Roman"/>
          <w:sz w:val="24"/>
          <w:szCs w:val="24"/>
        </w:rPr>
        <w:t xml:space="preserve">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границы земельных участков, не входящих в границы территорий общего 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границы зон действия публичных сервитутов;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границы зон планируемого размещения объектов капитального строительства, в том числе для государственных или муниципальных нужд;</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w:t>
      </w:r>
      <w:proofErr w:type="gramEnd"/>
      <w:r w:rsidRPr="000939F0">
        <w:rPr>
          <w:rFonts w:ascii="Times New Roman" w:hAnsi="Times New Roman" w:cs="Times New Roman"/>
          <w:sz w:val="24"/>
          <w:szCs w:val="24"/>
        </w:rPr>
        <w:t xml:space="preserve"> земельных участков.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Посредством документации по планировке территории определяются: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линии градостроительного регулирования, в том числе: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г)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proofErr w:type="spellStart"/>
      <w:r w:rsidRPr="000939F0">
        <w:rPr>
          <w:rFonts w:ascii="Times New Roman" w:hAnsi="Times New Roman" w:cs="Times New Roman"/>
          <w:sz w:val="24"/>
          <w:szCs w:val="24"/>
        </w:rPr>
        <w:t>д</w:t>
      </w:r>
      <w:proofErr w:type="spellEnd"/>
      <w:r w:rsidRPr="000939F0">
        <w:rPr>
          <w:rFonts w:ascii="Times New Roman" w:hAnsi="Times New Roman" w:cs="Times New Roman"/>
          <w:sz w:val="24"/>
          <w:szCs w:val="24"/>
        </w:rPr>
        <w:t>) границы иных зон с особыми условиями использования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е)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ж) границы земельных участков, планируемых для предоставления физическим или юридическим лицам для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proofErr w:type="spellStart"/>
      <w:r w:rsidRPr="000939F0">
        <w:rPr>
          <w:rFonts w:ascii="Times New Roman" w:hAnsi="Times New Roman" w:cs="Times New Roman"/>
          <w:sz w:val="24"/>
          <w:szCs w:val="24"/>
        </w:rPr>
        <w:t>з</w:t>
      </w:r>
      <w:proofErr w:type="spellEnd"/>
      <w:r w:rsidRPr="000939F0">
        <w:rPr>
          <w:rFonts w:ascii="Times New Roman" w:hAnsi="Times New Roman" w:cs="Times New Roman"/>
          <w:sz w:val="24"/>
          <w:szCs w:val="24"/>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и)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0939F0">
        <w:rPr>
          <w:rFonts w:ascii="Times New Roman" w:hAnsi="Times New Roman" w:cs="Times New Roman"/>
          <w:sz w:val="24"/>
          <w:szCs w:val="24"/>
        </w:rPr>
        <w:t>подзон</w:t>
      </w:r>
      <w:proofErr w:type="spellEnd"/>
      <w:r w:rsidRPr="000939F0">
        <w:rPr>
          <w:rFonts w:ascii="Times New Roman" w:hAnsi="Times New Roman" w:cs="Times New Roman"/>
          <w:sz w:val="24"/>
          <w:szCs w:val="24"/>
        </w:rPr>
        <w:t xml:space="preserve">,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w:t>
      </w:r>
      <w:proofErr w:type="gramStart"/>
      <w:r w:rsidRPr="000939F0">
        <w:rPr>
          <w:rFonts w:ascii="Times New Roman" w:hAnsi="Times New Roman" w:cs="Times New Roman"/>
          <w:sz w:val="24"/>
          <w:szCs w:val="24"/>
        </w:rPr>
        <w:t>изменений</w:t>
      </w:r>
      <w:proofErr w:type="gramEnd"/>
      <w:r w:rsidRPr="000939F0">
        <w:rPr>
          <w:rFonts w:ascii="Times New Roman" w:hAnsi="Times New Roman" w:cs="Times New Roman"/>
          <w:sz w:val="24"/>
          <w:szCs w:val="24"/>
        </w:rPr>
        <w:t xml:space="preserve"> и указанные положения этих проектов вступают в силу после их соответствующих согласований и утверждения постановлениями Главы города Канска и далее внесения в Правила этих изменений.</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12. Подготовка и утверждение документации по планировке территории, разрабатываемой на основании решения органа местного самоуправления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bookmarkStart w:id="7" w:name="P322"/>
      <w:bookmarkEnd w:id="7"/>
      <w:r w:rsidRPr="000939F0">
        <w:rPr>
          <w:rFonts w:ascii="Times New Roman" w:hAnsi="Times New Roman" w:cs="Times New Roman"/>
          <w:sz w:val="24"/>
          <w:szCs w:val="24"/>
        </w:rPr>
        <w:t>1. Решение о подготовке документации по планировке территории принимается решением администрации города по инициативе органа, осуществляющего управление в области градостроительства и архитектуры, либо на основании предложений физических или юридических лиц о подготовке документации по планировке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Указанное в </w:t>
      </w:r>
      <w:hyperlink w:anchor="P322" w:history="1">
        <w:r w:rsidRPr="000939F0">
          <w:rPr>
            <w:rFonts w:ascii="Times New Roman" w:hAnsi="Times New Roman" w:cs="Times New Roman"/>
            <w:color w:val="0000FF"/>
            <w:sz w:val="24"/>
            <w:szCs w:val="24"/>
          </w:rPr>
          <w:t>части 1</w:t>
        </w:r>
      </w:hyperlink>
      <w:r w:rsidRPr="000939F0">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правовых актов города, иной официальной информации, в течение семи дней со дня принятия такого решения и размещается на официальном сайте города Канска в сети Интернет.</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Управление архитектуры свои предложения о порядке, сроках подготовки и содержании документации по планировке территории.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Управление архитектуры осуществляет проверку документации по планировке территории на соответствие требованиям, установленным Градостроительным </w:t>
      </w:r>
      <w:hyperlink r:id="rId34"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 По результатам проверки Управление архитектуры принимает соответствующее решение о направлении документации по планировке территории Главе города или об отклонении такой документации и о направлении ее на доработку.</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6. Порядок организации и проведения публичных слушаний по проекту планировки территории и проекту межевания территории определяется решением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с учетом положений Градостроительного </w:t>
      </w:r>
      <w:hyperlink r:id="rId35" w:history="1">
        <w:r w:rsidRPr="000939F0">
          <w:rPr>
            <w:rFonts w:ascii="Times New Roman" w:hAnsi="Times New Roman" w:cs="Times New Roman"/>
            <w:color w:val="0000FF"/>
            <w:sz w:val="24"/>
            <w:szCs w:val="24"/>
          </w:rPr>
          <w:t>кодекса</w:t>
        </w:r>
      </w:hyperlink>
      <w:r w:rsidRPr="000939F0">
        <w:rPr>
          <w:rFonts w:ascii="Times New Roman" w:hAnsi="Times New Roman" w:cs="Times New Roman"/>
          <w:sz w:val="24"/>
          <w:szCs w:val="24"/>
        </w:rPr>
        <w:t xml:space="preserve"> Российской Федерации.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7. Управление архитектуры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8.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Управление архитектуры на доработку с учетом указанных протокола и заключения.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города, иной официальной информации, в течение семи дней со дня утверждения указанной документации и размещается на официальном сайте города Канска в сети Интернет.</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10. На основании документации по планировке территории, утвержденной Главой города, </w:t>
      </w:r>
      <w:proofErr w:type="spellStart"/>
      <w:r w:rsidRPr="000939F0">
        <w:rPr>
          <w:rFonts w:ascii="Times New Roman" w:hAnsi="Times New Roman" w:cs="Times New Roman"/>
          <w:sz w:val="24"/>
          <w:szCs w:val="24"/>
        </w:rPr>
        <w:t>Канский</w:t>
      </w:r>
      <w:proofErr w:type="spellEnd"/>
      <w:r w:rsidRPr="000939F0">
        <w:rPr>
          <w:rFonts w:ascii="Times New Roman" w:hAnsi="Times New Roman" w:cs="Times New Roman"/>
          <w:sz w:val="24"/>
          <w:szCs w:val="24"/>
        </w:rPr>
        <w:t xml:space="preserve"> городской 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13. Градостроительные планы земельных участков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Назначение и содержание градостроительных планов земельных участков определяются Градостроительным </w:t>
      </w:r>
      <w:hyperlink r:id="rId36"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w:t>
      </w:r>
      <w:hyperlink r:id="rId37" w:history="1">
        <w:r w:rsidRPr="000939F0">
          <w:rPr>
            <w:rFonts w:ascii="Times New Roman" w:hAnsi="Times New Roman" w:cs="Times New Roman"/>
            <w:color w:val="0000FF"/>
            <w:sz w:val="24"/>
            <w:szCs w:val="24"/>
          </w:rPr>
          <w:t>форме</w:t>
        </w:r>
      </w:hyperlink>
      <w:r w:rsidRPr="000939F0">
        <w:rPr>
          <w:rFonts w:ascii="Times New Roman" w:hAnsi="Times New Roman" w:cs="Times New Roman"/>
          <w:sz w:val="24"/>
          <w:szCs w:val="24"/>
        </w:rPr>
        <w:t>, установленной Правительством РФ в соответствии с действующим федеральным законодательством.</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14. Градостроительный регламент</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Градостроительный регламент устанавливается с учетом: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функциональных зон и характеристик их планируемого развития, определенных документами территориального планирования города Красноярска;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видов территориальных зон;</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w:t>
      </w:r>
      <w:proofErr w:type="gramStart"/>
      <w:r w:rsidRPr="000939F0">
        <w:rPr>
          <w:rFonts w:ascii="Times New Roman" w:hAnsi="Times New Roman" w:cs="Times New Roman"/>
          <w:sz w:val="24"/>
          <w:szCs w:val="24"/>
        </w:rPr>
        <w:t>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основной карте градостроительного зонирования.</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всех этих зон.</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6. Для каждого земельного участка, иного объекта недвижимости, расположенного в пределах территории города, разрешенным считается такое использование, которое соответствует:</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градостроительному регламенту, установленному настоящими Правилами для территориальной зоны (</w:t>
      </w:r>
      <w:proofErr w:type="spellStart"/>
      <w:r w:rsidRPr="000939F0">
        <w:rPr>
          <w:rFonts w:ascii="Times New Roman" w:hAnsi="Times New Roman" w:cs="Times New Roman"/>
          <w:sz w:val="24"/>
          <w:szCs w:val="24"/>
        </w:rPr>
        <w:t>подзоны</w:t>
      </w:r>
      <w:proofErr w:type="spellEnd"/>
      <w:r w:rsidRPr="000939F0">
        <w:rPr>
          <w:rFonts w:ascii="Times New Roman" w:hAnsi="Times New Roman" w:cs="Times New Roman"/>
          <w:sz w:val="24"/>
          <w:szCs w:val="24"/>
        </w:rPr>
        <w:t>);</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7. Действие градостроительного регламента не распространяется на земельные участки:</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939F0">
        <w:rPr>
          <w:rFonts w:ascii="Times New Roman" w:hAnsi="Times New Roman" w:cs="Times New Roman"/>
          <w:sz w:val="24"/>
          <w:szCs w:val="24"/>
        </w:rPr>
        <w:t xml:space="preserve"> наследия;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в границах территорий общего 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предназначенные для размещения линейных объектов и (или) занятые линейными объектами;</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предоставленные для добычи полезных ископаемых.</w:t>
      </w:r>
      <w:proofErr w:type="gramEnd"/>
    </w:p>
    <w:p w:rsidR="000939F0" w:rsidRPr="000939F0" w:rsidRDefault="000939F0">
      <w:pPr>
        <w:pStyle w:val="ConsPlusNormal"/>
        <w:jc w:val="both"/>
        <w:rPr>
          <w:rFonts w:ascii="Times New Roman" w:hAnsi="Times New Roman" w:cs="Times New Roman"/>
          <w:sz w:val="24"/>
          <w:szCs w:val="24"/>
        </w:rPr>
      </w:pPr>
      <w:r w:rsidRPr="000939F0">
        <w:rPr>
          <w:rFonts w:ascii="Times New Roman" w:hAnsi="Times New Roman" w:cs="Times New Roman"/>
          <w:sz w:val="24"/>
          <w:szCs w:val="24"/>
        </w:rPr>
        <w:t xml:space="preserve">(п. 7 в ред. </w:t>
      </w:r>
      <w:hyperlink r:id="rId38" w:history="1">
        <w:r w:rsidRPr="000939F0">
          <w:rPr>
            <w:rFonts w:ascii="Times New Roman" w:hAnsi="Times New Roman" w:cs="Times New Roman"/>
            <w:color w:val="0000FF"/>
            <w:sz w:val="24"/>
            <w:szCs w:val="24"/>
          </w:rPr>
          <w:t>Решения</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25.02.2015 N 69-382)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8.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городского самоуправления в соответствии с федеральными законами.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10. </w:t>
      </w:r>
      <w:proofErr w:type="gramStart"/>
      <w:r w:rsidRPr="000939F0">
        <w:rPr>
          <w:rFonts w:ascii="Times New Roman" w:hAnsi="Times New Roman" w:cs="Times New Roman"/>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bookmarkStart w:id="8" w:name="P365"/>
      <w:bookmarkEnd w:id="8"/>
      <w:r w:rsidRPr="000939F0">
        <w:rPr>
          <w:rFonts w:ascii="Times New Roman" w:hAnsi="Times New Roman" w:cs="Times New Roman"/>
          <w:sz w:val="24"/>
          <w:szCs w:val="24"/>
        </w:rPr>
        <w:t xml:space="preserve">11. </w:t>
      </w:r>
      <w:proofErr w:type="gramStart"/>
      <w:r w:rsidRPr="000939F0">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12. Реконструкция указанных в </w:t>
      </w:r>
      <w:hyperlink w:anchor="P365" w:history="1">
        <w:r w:rsidRPr="000939F0">
          <w:rPr>
            <w:rFonts w:ascii="Times New Roman" w:hAnsi="Times New Roman" w:cs="Times New Roman"/>
            <w:color w:val="0000FF"/>
            <w:sz w:val="24"/>
            <w:szCs w:val="24"/>
          </w:rPr>
          <w:t>пункте 11</w:t>
        </w:r>
      </w:hyperlink>
      <w:r w:rsidRPr="000939F0">
        <w:rPr>
          <w:rFonts w:ascii="Times New Roman" w:hAnsi="Times New Roman" w:cs="Times New Roman"/>
          <w:sz w:val="24"/>
          <w:szCs w:val="24"/>
        </w:rPr>
        <w:t xml:space="preserve"> настоящей статьи объектов капитального </w:t>
      </w:r>
      <w:r w:rsidRPr="000939F0">
        <w:rPr>
          <w:rFonts w:ascii="Times New Roman" w:hAnsi="Times New Roman" w:cs="Times New Roman"/>
          <w:sz w:val="24"/>
          <w:szCs w:val="24"/>
        </w:rPr>
        <w:lastRenderedPageBreak/>
        <w:t>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13. В случае если использование указанных в </w:t>
      </w:r>
      <w:hyperlink w:anchor="P365" w:history="1">
        <w:r w:rsidRPr="000939F0">
          <w:rPr>
            <w:rFonts w:ascii="Times New Roman" w:hAnsi="Times New Roman" w:cs="Times New Roman"/>
            <w:color w:val="0000FF"/>
            <w:sz w:val="24"/>
            <w:szCs w:val="24"/>
          </w:rPr>
          <w:t>пункте 11</w:t>
        </w:r>
      </w:hyperlink>
      <w:r w:rsidRPr="000939F0">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15. Виды разрешенного использования земельных участков и объектов капитального строительства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основные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условно разрешенные виды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вспомогательные виды разрешенного использования, допустимые только в качестве </w:t>
      </w:r>
      <w:proofErr w:type="gramStart"/>
      <w:r w:rsidRPr="000939F0">
        <w:rPr>
          <w:rFonts w:ascii="Times New Roman" w:hAnsi="Times New Roman" w:cs="Times New Roman"/>
          <w:sz w:val="24"/>
          <w:szCs w:val="24"/>
        </w:rPr>
        <w:t>дополнительных</w:t>
      </w:r>
      <w:proofErr w:type="gramEnd"/>
      <w:r w:rsidRPr="000939F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w:t>
      </w:r>
      <w:hyperlink r:id="rId39"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w:t>
      </w:r>
      <w:r w:rsidRPr="000939F0">
        <w:rPr>
          <w:rFonts w:ascii="Times New Roman" w:hAnsi="Times New Roman" w:cs="Times New Roman"/>
          <w:sz w:val="24"/>
          <w:szCs w:val="24"/>
        </w:rPr>
        <w:lastRenderedPageBreak/>
        <w:t>капитального строительства либо об отказе в предоставлении такого разрешения.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16. Изменение видов разрешенного использования земельных участков и объектов капитального строительства физическими и юридическими лицами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города Канска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 РФ.</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w:t>
      </w:r>
      <w:proofErr w:type="gramStart"/>
      <w:r w:rsidRPr="000939F0">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на территории города Канска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осуществляться самостоятельно и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w:t>
      </w:r>
      <w:proofErr w:type="gramEnd"/>
      <w:r w:rsidRPr="000939F0">
        <w:rPr>
          <w:rFonts w:ascii="Times New Roman" w:hAnsi="Times New Roman" w:cs="Times New Roman"/>
          <w:sz w:val="24"/>
          <w:szCs w:val="24"/>
        </w:rPr>
        <w:t xml:space="preserve"> в качестве основных и вспомогательных видов разрешенного использования для соответствующей территориальной зоны; 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порядке, установленном действующим законодательством РФ.</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Предельные (минимальные и (или) максимальные) размеры земельных участков и </w:t>
      </w:r>
      <w:r w:rsidRPr="000939F0">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 могут включать в себя: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предельные (минимальные и (или) максимальные) размеры земельных участков, в том числе их площадь;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предельное количество этажей или предельную высоту зданий, строений, сооружений;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коэффициент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коэффициент свободных территорий;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иные показатели.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В пределах территориальных зон могут устанавливаться </w:t>
      </w:r>
      <w:proofErr w:type="spellStart"/>
      <w:r w:rsidRPr="000939F0">
        <w:rPr>
          <w:rFonts w:ascii="Times New Roman" w:hAnsi="Times New Roman" w:cs="Times New Roman"/>
          <w:sz w:val="24"/>
          <w:szCs w:val="24"/>
        </w:rPr>
        <w:t>подзоны</w:t>
      </w:r>
      <w:proofErr w:type="spellEnd"/>
      <w:r w:rsidRPr="000939F0">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В пределах территориальных зон:</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жилой </w:t>
      </w:r>
      <w:proofErr w:type="spellStart"/>
      <w:r w:rsidRPr="000939F0">
        <w:rPr>
          <w:rFonts w:ascii="Times New Roman" w:hAnsi="Times New Roman" w:cs="Times New Roman"/>
          <w:sz w:val="24"/>
          <w:szCs w:val="24"/>
        </w:rPr>
        <w:t>коттеджной</w:t>
      </w:r>
      <w:proofErr w:type="spellEnd"/>
      <w:r w:rsidRPr="000939F0">
        <w:rPr>
          <w:rFonts w:ascii="Times New Roman" w:hAnsi="Times New Roman" w:cs="Times New Roman"/>
          <w:sz w:val="24"/>
          <w:szCs w:val="24"/>
        </w:rPr>
        <w:t xml:space="preserve"> застройки (Ж-2),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жилой застройки средней этажности (Ж-3),</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жилой многоэтажной застройки (Ж-4),</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многофункциональной общественно-деловой застройки (ОД-1),</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производственных предприятий III класса вредности (П-2),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производственных предприятий IV - V классов вредности (П-3),</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автомобильного транспорта (ИТ-1).</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Определить площадь земельных участков, используемых в целях строительства и эксплуатации гаражей для легкового автотранспорта: </w:t>
      </w:r>
      <w:proofErr w:type="gramStart"/>
      <w:r w:rsidRPr="000939F0">
        <w:rPr>
          <w:rFonts w:ascii="Times New Roman" w:hAnsi="Times New Roman" w:cs="Times New Roman"/>
          <w:sz w:val="24"/>
          <w:szCs w:val="24"/>
        </w:rPr>
        <w:t>минимальный</w:t>
      </w:r>
      <w:proofErr w:type="gramEnd"/>
      <w:r w:rsidRPr="000939F0">
        <w:rPr>
          <w:rFonts w:ascii="Times New Roman" w:hAnsi="Times New Roman" w:cs="Times New Roman"/>
          <w:sz w:val="24"/>
          <w:szCs w:val="24"/>
        </w:rPr>
        <w:t xml:space="preserve"> - 18,0 кв. м; максимальный - 54 кв. м.</w:t>
      </w:r>
    </w:p>
    <w:p w:rsidR="000939F0" w:rsidRPr="000939F0" w:rsidRDefault="000939F0">
      <w:pPr>
        <w:pStyle w:val="ConsPlusNormal"/>
        <w:jc w:val="both"/>
        <w:rPr>
          <w:rFonts w:ascii="Times New Roman" w:hAnsi="Times New Roman" w:cs="Times New Roman"/>
          <w:sz w:val="24"/>
          <w:szCs w:val="24"/>
        </w:rPr>
      </w:pPr>
      <w:r w:rsidRPr="000939F0">
        <w:rPr>
          <w:rFonts w:ascii="Times New Roman" w:hAnsi="Times New Roman" w:cs="Times New Roman"/>
          <w:sz w:val="24"/>
          <w:szCs w:val="24"/>
        </w:rPr>
        <w:t xml:space="preserve">(п. 3 </w:t>
      </w:r>
      <w:proofErr w:type="gramStart"/>
      <w:r w:rsidRPr="000939F0">
        <w:rPr>
          <w:rFonts w:ascii="Times New Roman" w:hAnsi="Times New Roman" w:cs="Times New Roman"/>
          <w:sz w:val="24"/>
          <w:szCs w:val="24"/>
        </w:rPr>
        <w:t>введен</w:t>
      </w:r>
      <w:proofErr w:type="gramEnd"/>
      <w:r w:rsidRPr="000939F0">
        <w:rPr>
          <w:rFonts w:ascii="Times New Roman" w:hAnsi="Times New Roman" w:cs="Times New Roman"/>
          <w:sz w:val="24"/>
          <w:szCs w:val="24"/>
        </w:rPr>
        <w:t xml:space="preserve"> </w:t>
      </w:r>
      <w:hyperlink r:id="rId40" w:history="1">
        <w:r w:rsidRPr="000939F0">
          <w:rPr>
            <w:rFonts w:ascii="Times New Roman" w:hAnsi="Times New Roman" w:cs="Times New Roman"/>
            <w:color w:val="0000FF"/>
            <w:sz w:val="24"/>
            <w:szCs w:val="24"/>
          </w:rPr>
          <w:t>Решением</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29.05.2013 N 48-264)</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0939F0">
        <w:rPr>
          <w:rFonts w:ascii="Times New Roman" w:hAnsi="Times New Roman" w:cs="Times New Roman"/>
          <w:sz w:val="24"/>
          <w:szCs w:val="24"/>
        </w:rPr>
        <w:lastRenderedPageBreak/>
        <w:t>подлежит обсуждению на публичных слушаниях.</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то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w:t>
      </w:r>
      <w:proofErr w:type="gramStart"/>
      <w:r w:rsidRPr="000939F0">
        <w:rPr>
          <w:rFonts w:ascii="Times New Roman" w:hAnsi="Times New Roman" w:cs="Times New Roman"/>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0939F0">
        <w:rPr>
          <w:rFonts w:ascii="Times New Roman" w:hAnsi="Times New Roman" w:cs="Times New Roman"/>
          <w:sz w:val="24"/>
          <w:szCs w:val="24"/>
        </w:rPr>
        <w:t xml:space="preserve"> к </w:t>
      </w:r>
      <w:proofErr w:type="gramStart"/>
      <w:r w:rsidRPr="000939F0">
        <w:rPr>
          <w:rFonts w:ascii="Times New Roman" w:hAnsi="Times New Roman" w:cs="Times New Roman"/>
          <w:sz w:val="24"/>
          <w:szCs w:val="24"/>
        </w:rPr>
        <w:t>которому</w:t>
      </w:r>
      <w:proofErr w:type="gramEnd"/>
      <w:r w:rsidRPr="000939F0">
        <w:rPr>
          <w:rFonts w:ascii="Times New Roman" w:hAnsi="Times New Roman" w:cs="Times New Roman"/>
          <w:sz w:val="24"/>
          <w:szCs w:val="24"/>
        </w:rPr>
        <w:t xml:space="preserve"> запрашивается данное разрешение.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города, иной официальной информации, и размещается на официальном сайте города Канска в сети Интернет.</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7.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0939F0" w:rsidRPr="000939F0" w:rsidRDefault="000939F0">
      <w:pPr>
        <w:pStyle w:val="ConsPlusNormal"/>
        <w:spacing w:before="220"/>
        <w:ind w:firstLine="540"/>
        <w:jc w:val="both"/>
        <w:rPr>
          <w:rFonts w:ascii="Times New Roman" w:hAnsi="Times New Roman" w:cs="Times New Roman"/>
          <w:sz w:val="24"/>
          <w:szCs w:val="24"/>
        </w:rPr>
      </w:pPr>
      <w:bookmarkStart w:id="9" w:name="P421"/>
      <w:bookmarkEnd w:id="9"/>
      <w:r w:rsidRPr="000939F0">
        <w:rPr>
          <w:rFonts w:ascii="Times New Roman" w:hAnsi="Times New Roman" w:cs="Times New Roman"/>
          <w:sz w:val="24"/>
          <w:szCs w:val="24"/>
        </w:rPr>
        <w:t xml:space="preserve">8. </w:t>
      </w:r>
      <w:proofErr w:type="gramStart"/>
      <w:r w:rsidRPr="000939F0">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0939F0">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9. На основании указанных в </w:t>
      </w:r>
      <w:hyperlink w:anchor="P421" w:history="1">
        <w:r w:rsidRPr="000939F0">
          <w:rPr>
            <w:rFonts w:ascii="Times New Roman" w:hAnsi="Times New Roman" w:cs="Times New Roman"/>
            <w:color w:val="0000FF"/>
            <w:sz w:val="24"/>
            <w:szCs w:val="24"/>
          </w:rPr>
          <w:t>части 8</w:t>
        </w:r>
      </w:hyperlink>
      <w:r w:rsidRPr="000939F0">
        <w:rPr>
          <w:rFonts w:ascii="Times New Roman" w:hAnsi="Times New Roman" w:cs="Times New Roman"/>
          <w:sz w:val="24"/>
          <w:szCs w:val="24"/>
        </w:rPr>
        <w:t xml:space="preserve"> настоящей статьи рекомендаций Глава города в течение пяти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города, иной официальной информации, и размещается на официальном сайте города Канска в сети Интернет.</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lastRenderedPageBreak/>
        <w:t>Статья 19. Отклонение от предельных параметров разрешенного строительства, реконструкции объектов капитального строительства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с учетом положений, предусмотренных Градостроительным </w:t>
      </w:r>
      <w:hyperlink r:id="rId41"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939F0" w:rsidRPr="000939F0" w:rsidRDefault="000939F0">
      <w:pPr>
        <w:pStyle w:val="ConsPlusNormal"/>
        <w:spacing w:before="220"/>
        <w:ind w:firstLine="540"/>
        <w:jc w:val="both"/>
        <w:rPr>
          <w:rFonts w:ascii="Times New Roman" w:hAnsi="Times New Roman" w:cs="Times New Roman"/>
          <w:sz w:val="24"/>
          <w:szCs w:val="24"/>
        </w:rPr>
      </w:pPr>
      <w:bookmarkStart w:id="10" w:name="P432"/>
      <w:bookmarkEnd w:id="10"/>
      <w:r w:rsidRPr="000939F0">
        <w:rPr>
          <w:rFonts w:ascii="Times New Roman" w:hAnsi="Times New Roman" w:cs="Times New Roman"/>
          <w:sz w:val="24"/>
          <w:szCs w:val="24"/>
        </w:rPr>
        <w:t xml:space="preserve">5. </w:t>
      </w:r>
      <w:proofErr w:type="gramStart"/>
      <w:r w:rsidRPr="000939F0">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0939F0">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6. Глава города в течение семи дней со дня поступления указанных в </w:t>
      </w:r>
      <w:hyperlink w:anchor="P432" w:history="1">
        <w:r w:rsidRPr="000939F0">
          <w:rPr>
            <w:rFonts w:ascii="Times New Roman" w:hAnsi="Times New Roman" w:cs="Times New Roman"/>
            <w:color w:val="0000FF"/>
            <w:sz w:val="24"/>
            <w:szCs w:val="24"/>
          </w:rPr>
          <w:t>части 5</w:t>
        </w:r>
      </w:hyperlink>
      <w:r w:rsidRPr="000939F0">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20. Градостроительные основания изъятия земельных участков и объектов капитального строительства для государственных или муниципальных нужд</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w:t>
      </w:r>
      <w:hyperlink r:id="rId42"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 </w:t>
      </w:r>
      <w:r w:rsidRPr="000939F0">
        <w:rPr>
          <w:rFonts w:ascii="Times New Roman" w:hAnsi="Times New Roman" w:cs="Times New Roman"/>
          <w:sz w:val="24"/>
          <w:szCs w:val="24"/>
        </w:rPr>
        <w:lastRenderedPageBreak/>
        <w:t>настоящими Правилами.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21. Градостроительные основания резервирования земель для государственных или муниципальных нужд</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Порядок резервирования земель для государственных или муниципальных нужд определяется федеральным земельным законодательством.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w:t>
      </w:r>
      <w:hyperlink r:id="rId43"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 законодательством Красноярского края в области регулирования земельных отношений, настоящими Правилами, нормативно-правовыми актами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w:t>
      </w:r>
      <w:proofErr w:type="gramStart"/>
      <w:r w:rsidRPr="000939F0">
        <w:rPr>
          <w:rFonts w:ascii="Times New Roman" w:hAnsi="Times New Roman" w:cs="Times New Roman"/>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либо схемы резервирования земель, подготавливаемые в соответствии с федеральным</w:t>
      </w:r>
      <w:proofErr w:type="gramEnd"/>
      <w:r w:rsidRPr="000939F0">
        <w:rPr>
          <w:rFonts w:ascii="Times New Roman" w:hAnsi="Times New Roman" w:cs="Times New Roman"/>
          <w:sz w:val="24"/>
          <w:szCs w:val="24"/>
        </w:rPr>
        <w:t xml:space="preserve"> законом, и проекты планировки территории с проектами межевания территории, определяющие границы зон резервирования.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Указанные документы подготавливаются и утверждаются в порядке, установленном законодательством о градостроительной деятельности.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Решение о резервировании земель должно содержать: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цели и сроки резервирования земель;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реквизиты документов, в соответствии с которыми осуществляется резервирование земель;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ограничение прав на зарезервированные земельные участки, устанавливаемые в соответствии с Земельным </w:t>
      </w:r>
      <w:hyperlink r:id="rId44"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РФ и другими федеральными законами, необходимые для достижения целей резервирования земель;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обоснование наличия государственных или муниципальных нужд;</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5. Решение о резервировании земель подлежит опубликованию и вступает в силу после его </w:t>
      </w:r>
      <w:r w:rsidRPr="000939F0">
        <w:rPr>
          <w:rFonts w:ascii="Times New Roman" w:hAnsi="Times New Roman" w:cs="Times New Roman"/>
          <w:sz w:val="24"/>
          <w:szCs w:val="24"/>
        </w:rPr>
        <w:lastRenderedPageBreak/>
        <w:t>опубликования в официальных средствах массовой информации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6. Уполномоченный орган, осуществляющий функции распоряжения, владения и управления земельными участками города Канска, направляет копию решения о резервировании земель и прилагаемую к нему схему резервируемых земель в орган, осуществляющий ведение государственного кадастра недвижимости в порядке, установленном </w:t>
      </w:r>
      <w:hyperlink r:id="rId45" w:history="1">
        <w:r w:rsidRPr="000939F0">
          <w:rPr>
            <w:rFonts w:ascii="Times New Roman" w:hAnsi="Times New Roman" w:cs="Times New Roman"/>
            <w:color w:val="0000FF"/>
            <w:sz w:val="24"/>
            <w:szCs w:val="24"/>
          </w:rPr>
          <w:t>статьей 15</w:t>
        </w:r>
      </w:hyperlink>
      <w:r w:rsidRPr="000939F0">
        <w:rPr>
          <w:rFonts w:ascii="Times New Roman" w:hAnsi="Times New Roman" w:cs="Times New Roman"/>
          <w:sz w:val="24"/>
          <w:szCs w:val="24"/>
        </w:rPr>
        <w:t xml:space="preserve"> Федерального закона "О государственном кадастре недвижимости".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7.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w:t>
      </w:r>
      <w:hyperlink r:id="rId46" w:history="1">
        <w:r w:rsidRPr="000939F0">
          <w:rPr>
            <w:rFonts w:ascii="Times New Roman" w:hAnsi="Times New Roman" w:cs="Times New Roman"/>
            <w:color w:val="0000FF"/>
            <w:sz w:val="24"/>
            <w:szCs w:val="24"/>
          </w:rPr>
          <w:t>законом</w:t>
        </w:r>
      </w:hyperlink>
      <w:r w:rsidRPr="000939F0">
        <w:rPr>
          <w:rFonts w:ascii="Times New Roman" w:hAnsi="Times New Roman" w:cs="Times New Roman"/>
          <w:sz w:val="24"/>
          <w:szCs w:val="24"/>
        </w:rPr>
        <w:t xml:space="preserve"> "О государственной регистрации прав на недвижимое имущество и сделок с ним".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8. Действие ограничений прав, установленных решением о резервировании земель, прекращается в связи со следующими обстоятельствами: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истечением указанного в решении срока резервирования земель;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предоставлением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отменой решения о резервировании земель;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изъятием в установленном порядке, в том числе путем выкупа, зарезервированного земельного участка для государственных и (или) муниципальных нужд;</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решением суда, вступившим в законную силу.</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9. </w:t>
      </w:r>
      <w:proofErr w:type="gramStart"/>
      <w:r w:rsidRPr="000939F0">
        <w:rPr>
          <w:rFonts w:ascii="Times New Roman" w:hAnsi="Times New Roman" w:cs="Times New Roman"/>
          <w:sz w:val="24"/>
          <w:szCs w:val="24"/>
        </w:rPr>
        <w:t>В случае прекращения действия ограничения прав, установленных решением о резервировании земель, уполномоченный орган администрации города Канска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w:t>
      </w:r>
      <w:proofErr w:type="gramEnd"/>
      <w:r w:rsidRPr="000939F0">
        <w:rPr>
          <w:rFonts w:ascii="Times New Roman" w:hAnsi="Times New Roman" w:cs="Times New Roman"/>
          <w:sz w:val="24"/>
          <w:szCs w:val="24"/>
        </w:rPr>
        <w:t xml:space="preserve"> государственной регистрации прекращения ограничений прав, вызванных резервированием земель.</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22. Требования к проектированию, строительству и реконструкции наземных линейных объектов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 РФ.</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В случае строительства наземных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и градостроительным законодательством.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3. </w:t>
      </w:r>
      <w:proofErr w:type="gramStart"/>
      <w:r w:rsidRPr="000939F0">
        <w:rPr>
          <w:rFonts w:ascii="Times New Roman" w:hAnsi="Times New Roman" w:cs="Times New Roman"/>
          <w:sz w:val="24"/>
          <w:szCs w:val="24"/>
        </w:rPr>
        <w:t xml:space="preserve">Строительство и реконструкцию наземных линейных объектов, предназначенных для движения транспорта (автомобильных дорог, железнодорожных путей общего и </w:t>
      </w:r>
      <w:proofErr w:type="spellStart"/>
      <w:r w:rsidRPr="000939F0">
        <w:rPr>
          <w:rFonts w:ascii="Times New Roman" w:hAnsi="Times New Roman" w:cs="Times New Roman"/>
          <w:sz w:val="24"/>
          <w:szCs w:val="24"/>
        </w:rPr>
        <w:t>необщего</w:t>
      </w:r>
      <w:proofErr w:type="spellEnd"/>
      <w:r w:rsidRPr="000939F0">
        <w:rPr>
          <w:rFonts w:ascii="Times New Roman" w:hAnsi="Times New Roman" w:cs="Times New Roman"/>
          <w:sz w:val="24"/>
          <w:szCs w:val="24"/>
        </w:rPr>
        <w:t xml:space="preserve"> пользования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w:t>
      </w:r>
      <w:r w:rsidRPr="000939F0">
        <w:rPr>
          <w:rFonts w:ascii="Times New Roman" w:hAnsi="Times New Roman" w:cs="Times New Roman"/>
          <w:sz w:val="24"/>
          <w:szCs w:val="24"/>
        </w:rPr>
        <w:lastRenderedPageBreak/>
        <w:t>подобных линейных объектов (при необходимости такого строительства и реконструкции).</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Пересечения автомобильных дорог с железными дорогами надлежит проектировать, как правило, вне пределов станций и путей маневрового движения преимущественно на прямых участках пересекающихся дорог.</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6. При проектировании наземных линейных объектов, предназначенных для движения транспорта, в проектной документации следует предусматривать </w:t>
      </w:r>
      <w:proofErr w:type="spellStart"/>
      <w:r w:rsidRPr="000939F0">
        <w:rPr>
          <w:rFonts w:ascii="Times New Roman" w:hAnsi="Times New Roman" w:cs="Times New Roman"/>
          <w:sz w:val="24"/>
          <w:szCs w:val="24"/>
        </w:rPr>
        <w:t>шумозащитные</w:t>
      </w:r>
      <w:proofErr w:type="spellEnd"/>
      <w:r w:rsidRPr="000939F0">
        <w:rPr>
          <w:rFonts w:ascii="Times New Roman" w:hAnsi="Times New Roman" w:cs="Times New Roman"/>
          <w:sz w:val="24"/>
          <w:szCs w:val="24"/>
        </w:rPr>
        <w:t xml:space="preserve"> мероприятия в соответствии с законодательством, санитарно-эпидемиологическими правилами и нормативами, строительными нормами и правилами, требованиями технических регламентов.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23. Требования к проектированию, строительству и реконструкции подземных линейных объектов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 РФ.</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В случае строительства подземных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и градостроительным законодательством.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При строительстве и реконструкции подземных линейных объектов должны осуществляться мероприятия, исключающие подтопление городских территорий.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7. Застройщики всех подземных линейных объектов обязаны передать в Управление архитектуры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 xml:space="preserve">8. Водопроводы, сети канализации должны возводиться с аварийными системами </w:t>
      </w:r>
      <w:proofErr w:type="spellStart"/>
      <w:r w:rsidRPr="000939F0">
        <w:rPr>
          <w:rFonts w:ascii="Times New Roman" w:hAnsi="Times New Roman" w:cs="Times New Roman"/>
          <w:sz w:val="24"/>
          <w:szCs w:val="24"/>
        </w:rPr>
        <w:t>водооткачки</w:t>
      </w:r>
      <w:proofErr w:type="spellEnd"/>
      <w:r w:rsidRPr="000939F0">
        <w:rPr>
          <w:rFonts w:ascii="Times New Roman" w:hAnsi="Times New Roman" w:cs="Times New Roman"/>
          <w:sz w:val="24"/>
          <w:szCs w:val="24"/>
        </w:rPr>
        <w:t>.</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24. Требования к размещению временных объектов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Требования к размещению временных объектов, а также порядок их размещения устанавливаются правовыми актами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Временный объект подлежит демонтажу по окончании установленного правовым актом администрации города срока его размещения.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25. Требования к благоустройству городских территорий и внешнему облику объектов капитального строительства, временных объектов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bookmarkStart w:id="11" w:name="P496"/>
      <w:bookmarkEnd w:id="11"/>
      <w:r w:rsidRPr="000939F0">
        <w:rPr>
          <w:rFonts w:ascii="Times New Roman" w:hAnsi="Times New Roman" w:cs="Times New Roman"/>
          <w:sz w:val="24"/>
          <w:szCs w:val="24"/>
        </w:rPr>
        <w:t xml:space="preserve">1. </w:t>
      </w:r>
      <w:proofErr w:type="gramStart"/>
      <w:r w:rsidRPr="000939F0">
        <w:rPr>
          <w:rFonts w:ascii="Times New Roman" w:hAnsi="Times New Roman" w:cs="Times New Roman"/>
          <w:sz w:val="24"/>
          <w:szCs w:val="24"/>
        </w:rPr>
        <w:t>Благоустройство городских территорий,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и документации по планировке территории,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РФ, иными нормативными правовыми актами.</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3. При проведении работ, предусмотренных в </w:t>
      </w:r>
      <w:hyperlink w:anchor="P496" w:history="1">
        <w:r w:rsidRPr="000939F0">
          <w:rPr>
            <w:rFonts w:ascii="Times New Roman" w:hAnsi="Times New Roman" w:cs="Times New Roman"/>
            <w:color w:val="0000FF"/>
            <w:sz w:val="24"/>
            <w:szCs w:val="24"/>
          </w:rPr>
          <w:t>части 1</w:t>
        </w:r>
      </w:hyperlink>
      <w:r w:rsidRPr="000939F0">
        <w:rPr>
          <w:rFonts w:ascii="Times New Roman" w:hAnsi="Times New Roman" w:cs="Times New Roman"/>
          <w:sz w:val="24"/>
          <w:szCs w:val="24"/>
        </w:rPr>
        <w:t xml:space="preserve"> настоящей статьи, необходимо:</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учитывать исторически сложившийся облик городской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применять комплексный подход для отдельных районов, улиц (в том числе при проектировании цветового решения фасадов, ночного декоративного освещения, праздничного оформления).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26. Требования к размещению объектов торговли, культуры, культурно-развлекательных объектов и комплексов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Объекты торговли, культуры, культурно-развлекательные объекты и комплексы с массовым пребыванием населения должны обеспечиваться стоянками автотранспорта и площадками для временной парковки автотранспорта в соответствии с действующими строительными нормами и правилами.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Территория стоянок автотранспорта и площадок для временной парковки автотранспорта, прилегающих к объектам с массовым пребыванием людей, в обязательном </w:t>
      </w:r>
      <w:r w:rsidRPr="000939F0">
        <w:rPr>
          <w:rFonts w:ascii="Times New Roman" w:hAnsi="Times New Roman" w:cs="Times New Roman"/>
          <w:sz w:val="24"/>
          <w:szCs w:val="24"/>
        </w:rPr>
        <w:lastRenderedPageBreak/>
        <w:t>порядке оборудуется шлагбаумами, обеспечивающими въезд и выезд на данную территорию.</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jc w:val="center"/>
        <w:outlineLvl w:val="1"/>
        <w:rPr>
          <w:rFonts w:ascii="Times New Roman" w:hAnsi="Times New Roman" w:cs="Times New Roman"/>
          <w:sz w:val="24"/>
          <w:szCs w:val="24"/>
        </w:rPr>
      </w:pPr>
      <w:bookmarkStart w:id="12" w:name="P507"/>
      <w:bookmarkEnd w:id="12"/>
      <w:r w:rsidRPr="000939F0">
        <w:rPr>
          <w:rFonts w:ascii="Times New Roman" w:hAnsi="Times New Roman" w:cs="Times New Roman"/>
          <w:sz w:val="24"/>
          <w:szCs w:val="24"/>
        </w:rPr>
        <w:t>Глава 2. КАРТА ГРАДОСТРОИТЕЛЬНОГО ЗОНИРОВАНИЯ ГОРОДА КАНСКА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27. Общие положения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На карте градостроительного зонирования территории города Канска выделены территориальные зоны, к которым приписаны градостроительные регламенты по видам и параметрам разрешенного использования недвижимости.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Территориальные зоны на указанной карте покрывают всю территорию города Канска в пределах существующей городской черты.</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28. Состав карты</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Карта является неотъемлемой частью настоящих Правил и состоит из следующих частей:</w:t>
      </w:r>
    </w:p>
    <w:p w:rsidR="000939F0" w:rsidRPr="000939F0" w:rsidRDefault="000939F0">
      <w:pPr>
        <w:pStyle w:val="ConsPlusNormal"/>
        <w:jc w:val="both"/>
        <w:rPr>
          <w:rFonts w:ascii="Times New Roman" w:hAnsi="Times New Roman" w:cs="Times New Roman"/>
          <w:sz w:val="24"/>
          <w:szCs w:val="24"/>
        </w:rPr>
      </w:pPr>
      <w:hyperlink r:id="rId47" w:history="1">
        <w:r w:rsidRPr="000939F0">
          <w:rPr>
            <w:rFonts w:ascii="Times New Roman" w:hAnsi="Times New Roman" w:cs="Times New Roman"/>
            <w:color w:val="0000FF"/>
            <w:sz w:val="24"/>
            <w:szCs w:val="24"/>
          </w:rPr>
          <w:t>Решением</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26.05.2016 N 9-36 схема градостроительного зонирования города Канска изложена в новой редакции.</w:t>
      </w:r>
    </w:p>
    <w:p w:rsidR="000939F0" w:rsidRPr="000939F0" w:rsidRDefault="000939F0">
      <w:pPr>
        <w:pStyle w:val="ConsPlusNormal"/>
        <w:jc w:val="both"/>
        <w:rPr>
          <w:rFonts w:ascii="Times New Roman" w:hAnsi="Times New Roman" w:cs="Times New Roman"/>
          <w:sz w:val="24"/>
          <w:szCs w:val="24"/>
        </w:rPr>
      </w:pPr>
      <w:hyperlink r:id="rId48" w:history="1">
        <w:r w:rsidRPr="000939F0">
          <w:rPr>
            <w:rFonts w:ascii="Times New Roman" w:hAnsi="Times New Roman" w:cs="Times New Roman"/>
            <w:color w:val="0000FF"/>
            <w:sz w:val="24"/>
            <w:szCs w:val="24"/>
          </w:rPr>
          <w:t>Решением</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25.08.2015 N 80-426 схема градостроительного зонирования города Канска изложена в новой редакции.</w:t>
      </w:r>
    </w:p>
    <w:p w:rsidR="000939F0" w:rsidRPr="000939F0" w:rsidRDefault="000939F0">
      <w:pPr>
        <w:pStyle w:val="ConsPlusNormal"/>
        <w:jc w:val="both"/>
        <w:rPr>
          <w:rFonts w:ascii="Times New Roman" w:hAnsi="Times New Roman" w:cs="Times New Roman"/>
          <w:sz w:val="24"/>
          <w:szCs w:val="24"/>
        </w:rPr>
      </w:pPr>
      <w:hyperlink r:id="rId49" w:history="1">
        <w:r w:rsidRPr="000939F0">
          <w:rPr>
            <w:rFonts w:ascii="Times New Roman" w:hAnsi="Times New Roman" w:cs="Times New Roman"/>
            <w:color w:val="0000FF"/>
            <w:sz w:val="24"/>
            <w:szCs w:val="24"/>
          </w:rPr>
          <w:t>Решением</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30.09.2014 N 64-355 схема градостроительного зонирования города Канска изложена в новой редакции.</w:t>
      </w:r>
    </w:p>
    <w:p w:rsidR="000939F0" w:rsidRPr="000939F0" w:rsidRDefault="000939F0">
      <w:pPr>
        <w:pStyle w:val="ConsPlusNormal"/>
        <w:jc w:val="both"/>
        <w:rPr>
          <w:rFonts w:ascii="Times New Roman" w:hAnsi="Times New Roman" w:cs="Times New Roman"/>
          <w:sz w:val="24"/>
          <w:szCs w:val="24"/>
        </w:rPr>
      </w:pPr>
      <w:hyperlink r:id="rId50" w:history="1">
        <w:r w:rsidRPr="000939F0">
          <w:rPr>
            <w:rFonts w:ascii="Times New Roman" w:hAnsi="Times New Roman" w:cs="Times New Roman"/>
            <w:color w:val="0000FF"/>
            <w:sz w:val="24"/>
            <w:szCs w:val="24"/>
          </w:rPr>
          <w:t>Решением</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07.11.2013 N 54-297 схема градостроительного зонирования города Канска изложена в новой редакции.</w:t>
      </w:r>
    </w:p>
    <w:p w:rsidR="000939F0" w:rsidRPr="000939F0" w:rsidRDefault="000939F0">
      <w:pPr>
        <w:pStyle w:val="ConsPlusNormal"/>
        <w:jc w:val="both"/>
        <w:rPr>
          <w:rFonts w:ascii="Times New Roman" w:hAnsi="Times New Roman" w:cs="Times New Roman"/>
          <w:sz w:val="24"/>
          <w:szCs w:val="24"/>
        </w:rPr>
      </w:pPr>
      <w:hyperlink r:id="rId51" w:history="1">
        <w:r w:rsidRPr="000939F0">
          <w:rPr>
            <w:rFonts w:ascii="Times New Roman" w:hAnsi="Times New Roman" w:cs="Times New Roman"/>
            <w:color w:val="0000FF"/>
            <w:sz w:val="24"/>
            <w:szCs w:val="24"/>
          </w:rPr>
          <w:t>Решением</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29.05.2013 N 48-264 схема градостроительного зонирования города Канска изложена в новой редакции.</w:t>
      </w:r>
    </w:p>
    <w:p w:rsidR="000939F0" w:rsidRPr="000939F0" w:rsidRDefault="000939F0">
      <w:pPr>
        <w:pStyle w:val="ConsPlusNormal"/>
        <w:jc w:val="both"/>
        <w:rPr>
          <w:rFonts w:ascii="Times New Roman" w:hAnsi="Times New Roman" w:cs="Times New Roman"/>
          <w:sz w:val="24"/>
          <w:szCs w:val="24"/>
        </w:rPr>
      </w:pPr>
      <w:hyperlink r:id="rId52" w:history="1">
        <w:r w:rsidRPr="000939F0">
          <w:rPr>
            <w:rFonts w:ascii="Times New Roman" w:hAnsi="Times New Roman" w:cs="Times New Roman"/>
            <w:color w:val="0000FF"/>
            <w:sz w:val="24"/>
            <w:szCs w:val="24"/>
          </w:rPr>
          <w:t>Решением</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15.05.2012 N 36-188 схема территориального зонирования города Канска изложена в новой редакции.</w:t>
      </w:r>
    </w:p>
    <w:p w:rsidR="000939F0" w:rsidRPr="000939F0" w:rsidRDefault="000939F0">
      <w:pPr>
        <w:pStyle w:val="ConsPlusNormal"/>
        <w:jc w:val="both"/>
        <w:rPr>
          <w:rFonts w:ascii="Times New Roman" w:hAnsi="Times New Roman" w:cs="Times New Roman"/>
          <w:sz w:val="24"/>
          <w:szCs w:val="24"/>
        </w:rPr>
      </w:pPr>
      <w:hyperlink r:id="rId53" w:history="1">
        <w:r w:rsidRPr="000939F0">
          <w:rPr>
            <w:rFonts w:ascii="Times New Roman" w:hAnsi="Times New Roman" w:cs="Times New Roman"/>
            <w:color w:val="0000FF"/>
            <w:sz w:val="24"/>
            <w:szCs w:val="24"/>
          </w:rPr>
          <w:t>Решением</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23.11.2011 N 25-142 схема территориального зонирования города Канска изложена в новой редакции.</w:t>
      </w: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Схема территориального зонирования города Канска.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Схема ограничений по санитарно-экологическим основаниям.</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 xml:space="preserve">Статья 29. Исключена. - </w:t>
      </w:r>
      <w:hyperlink r:id="rId54" w:history="1">
        <w:r w:rsidRPr="000939F0">
          <w:rPr>
            <w:rFonts w:ascii="Times New Roman" w:hAnsi="Times New Roman" w:cs="Times New Roman"/>
            <w:color w:val="0000FF"/>
            <w:sz w:val="24"/>
            <w:szCs w:val="24"/>
          </w:rPr>
          <w:t>Решение</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25.02.2015 N 69-382.</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jc w:val="center"/>
        <w:outlineLvl w:val="1"/>
        <w:rPr>
          <w:rFonts w:ascii="Times New Roman" w:hAnsi="Times New Roman" w:cs="Times New Roman"/>
          <w:sz w:val="24"/>
          <w:szCs w:val="24"/>
        </w:rPr>
      </w:pPr>
      <w:bookmarkStart w:id="13" w:name="P529"/>
      <w:bookmarkEnd w:id="13"/>
      <w:r w:rsidRPr="000939F0">
        <w:rPr>
          <w:rFonts w:ascii="Times New Roman" w:hAnsi="Times New Roman" w:cs="Times New Roman"/>
          <w:sz w:val="24"/>
          <w:szCs w:val="24"/>
        </w:rPr>
        <w:t>Глава 3. ГРАДОСТРОИТЕЛЬНЫЕ РЕГЛАМЕНТЫ</w:t>
      </w:r>
    </w:p>
    <w:p w:rsidR="000939F0" w:rsidRPr="000939F0" w:rsidRDefault="000939F0">
      <w:pPr>
        <w:pStyle w:val="ConsPlusNormal"/>
        <w:jc w:val="center"/>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(в ред. </w:t>
      </w:r>
      <w:hyperlink r:id="rId55" w:history="1">
        <w:r w:rsidRPr="000939F0">
          <w:rPr>
            <w:rFonts w:ascii="Times New Roman" w:hAnsi="Times New Roman" w:cs="Times New Roman"/>
            <w:color w:val="0000FF"/>
            <w:sz w:val="24"/>
            <w:szCs w:val="24"/>
          </w:rPr>
          <w:t>Решения</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w:t>
      </w:r>
      <w:proofErr w:type="gramEnd"/>
    </w:p>
    <w:p w:rsidR="000939F0" w:rsidRPr="000939F0" w:rsidRDefault="000939F0">
      <w:pPr>
        <w:pStyle w:val="ConsPlusNormal"/>
        <w:jc w:val="center"/>
        <w:rPr>
          <w:rFonts w:ascii="Times New Roman" w:hAnsi="Times New Roman" w:cs="Times New Roman"/>
          <w:sz w:val="24"/>
          <w:szCs w:val="24"/>
        </w:rPr>
      </w:pPr>
      <w:proofErr w:type="gramStart"/>
      <w:r w:rsidRPr="000939F0">
        <w:rPr>
          <w:rFonts w:ascii="Times New Roman" w:hAnsi="Times New Roman" w:cs="Times New Roman"/>
          <w:sz w:val="24"/>
          <w:szCs w:val="24"/>
        </w:rPr>
        <w:t>Красноярского края от 25.02.2015 N 69-382)</w:t>
      </w:r>
      <w:proofErr w:type="gramEnd"/>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29. Перечень видов территориальных зон и их кодовые обозначения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Настоящими Правилами на территории города Канска устанавливаются следующие виды территориальных зон и их кодовые обозначения: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Рекреационные зоны: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 зоны городской рекреации Р-1</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б) зоны рекреационные стационарные Р-2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Жилые зоны: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 зоны жилой усадебной застройки Ж-1</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 xml:space="preserve">б) зоны жилой </w:t>
      </w:r>
      <w:proofErr w:type="spellStart"/>
      <w:r w:rsidRPr="000939F0">
        <w:rPr>
          <w:rFonts w:ascii="Times New Roman" w:hAnsi="Times New Roman" w:cs="Times New Roman"/>
          <w:sz w:val="24"/>
          <w:szCs w:val="24"/>
        </w:rPr>
        <w:t>коттеджной</w:t>
      </w:r>
      <w:proofErr w:type="spellEnd"/>
      <w:r w:rsidRPr="000939F0">
        <w:rPr>
          <w:rFonts w:ascii="Times New Roman" w:hAnsi="Times New Roman" w:cs="Times New Roman"/>
          <w:sz w:val="24"/>
          <w:szCs w:val="24"/>
        </w:rPr>
        <w:t xml:space="preserve"> застройки Ж-2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зоны жилой застройки средней этажности Ж-3</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г) зоны жилой многоэтажной застройки Ж-4</w:t>
      </w:r>
    </w:p>
    <w:p w:rsidR="000939F0" w:rsidRPr="000939F0" w:rsidRDefault="000939F0">
      <w:pPr>
        <w:pStyle w:val="ConsPlusNormal"/>
        <w:spacing w:before="220"/>
        <w:ind w:firstLine="540"/>
        <w:jc w:val="both"/>
        <w:rPr>
          <w:rFonts w:ascii="Times New Roman" w:hAnsi="Times New Roman" w:cs="Times New Roman"/>
          <w:sz w:val="24"/>
          <w:szCs w:val="24"/>
        </w:rPr>
      </w:pPr>
      <w:proofErr w:type="spellStart"/>
      <w:r w:rsidRPr="000939F0">
        <w:rPr>
          <w:rFonts w:ascii="Times New Roman" w:hAnsi="Times New Roman" w:cs="Times New Roman"/>
          <w:sz w:val="24"/>
          <w:szCs w:val="24"/>
        </w:rPr>
        <w:t>д</w:t>
      </w:r>
      <w:proofErr w:type="spellEnd"/>
      <w:r w:rsidRPr="000939F0">
        <w:rPr>
          <w:rFonts w:ascii="Times New Roman" w:hAnsi="Times New Roman" w:cs="Times New Roman"/>
          <w:sz w:val="24"/>
          <w:szCs w:val="24"/>
        </w:rPr>
        <w:t>) зоны садоводства и дачного хозяйства ЖС</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Общественно-деловые зоны: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 зоны многофункциональной общественно-деловой застройки ОД-1</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б) зоны объектов образования ОД-2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зоны объектов здравоохранения ОД-3</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Производственно-коммунальные зоны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 зоны производственных предприятий I - II классов вредности П-1</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б) зоны производственных предприятий III класса вредности П-2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зоны производственных предприятий IV - V классов вредности П-3</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Зоны инженерной и транспортной инфраструктур:</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 зоны автомобильного транспорта ИТ-1</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б) зоны коммуникационного коридора железной дороги ИТ-2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зоны инженерной инфраструктуры ИТ-3</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Зоны специального назначения: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 зоны кладбищ, крематориев СН-1</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б) зоны санитарно-технического назначения СН-2</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зоны режимных территорий (объектов) РО</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7) Зоны естественного ландшафта Л</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30. Градостроительные регламенты жилых зон</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К жилым зонам относятся участки территории города, используемые и предназначенные для размещения жилых домов, а также участки территории города, предназначенные для ведения садоводства и дачного хозяйства.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w:t>
      </w:r>
      <w:proofErr w:type="gramStart"/>
      <w:r w:rsidRPr="000939F0">
        <w:rPr>
          <w:rFonts w:ascii="Times New Roman" w:hAnsi="Times New Roman" w:cs="Times New Roman"/>
          <w:sz w:val="24"/>
          <w:szCs w:val="24"/>
        </w:rPr>
        <w:t>В жилых зонах допускается размещение объектов здравоохранения, культовых объектов, иных объектов, связанных с проживанием граждан и не оказывающих негативного воздействия на окружающую среду, а также объектов социального и коммунально-бытового назначения, стоянок автомобильного транспорта, гаражей, линейных и иных объектов в случаях, предусмотренных настоящими Правилами, при условии соблюдения законодательства о санитарно-эпидемиологическом благополучии населения, технических регламентов.</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31. "Ж-1" Зоны жилой усадебной застройки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Зоны расположены в районах города со сложившейся застройкой до трех этажей и включают в себя участки территории города, предназначенные для строительства и эксплуатации индивидуальных жилых домов с приусадебными земельными участками и жилых домов блокированной застройки (блокированные жилые дома) с </w:t>
      </w:r>
      <w:proofErr w:type="spellStart"/>
      <w:r w:rsidRPr="000939F0">
        <w:rPr>
          <w:rFonts w:ascii="Times New Roman" w:hAnsi="Times New Roman" w:cs="Times New Roman"/>
          <w:sz w:val="24"/>
          <w:szCs w:val="24"/>
        </w:rPr>
        <w:t>блок-квартирами</w:t>
      </w:r>
      <w:proofErr w:type="spellEnd"/>
      <w:r w:rsidRPr="000939F0">
        <w:rPr>
          <w:rFonts w:ascii="Times New Roman" w:hAnsi="Times New Roman" w:cs="Times New Roman"/>
          <w:sz w:val="24"/>
          <w:szCs w:val="24"/>
        </w:rPr>
        <w:t xml:space="preserve"> на одну семью, а также объектами социального и культурно-бытового обслуживания населения, инженерной и транспортной инфраструктуры, необходимыми для функционирования зоны.</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зонах жилой усадебной застройки допускается размещение объектов, связанных с проживанием граждан и не оказывающих негативного воздействия на окружающую среду, а также стоянок, площадок для временной парковки автотранспорта, огородничества, объектов бытового назначения, линейных и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Основной вид разрешенного использования:</w:t>
      </w:r>
    </w:p>
    <w:p w:rsidR="000939F0" w:rsidRPr="000939F0" w:rsidRDefault="000939F0">
      <w:pPr>
        <w:rPr>
          <w:rFonts w:ascii="Times New Roman" w:hAnsi="Times New Roman" w:cs="Times New Roman"/>
          <w:sz w:val="24"/>
          <w:szCs w:val="24"/>
        </w:rPr>
        <w:sectPr w:rsidR="000939F0" w:rsidRPr="000939F0" w:rsidSect="000939F0">
          <w:type w:val="continuous"/>
          <w:pgSz w:w="11906" w:h="16838"/>
          <w:pgMar w:top="851" w:right="1134" w:bottom="1134" w:left="851" w:header="708" w:footer="708" w:gutter="0"/>
          <w:cols w:space="708"/>
          <w:docGrid w:linePitch="360"/>
        </w:sectPr>
      </w:pP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Малоэтажная жилая застройка (индивидуальное жилищное строительство; размещение дачных домов и садовых домов)</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усадебные и блокированные жилые дома;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индивидуальные жилые дома со встроенно-пристроенными помещениями делового, культурного и обслуживающего назначения (видов использования, предусмотренных настоящей статьей)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Образование и просвещение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дошкольного образования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Бытовое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бытового обслуживания: ателье, парикмахерские, мастерские по ремонту товаров бытового потребления, иные объекты обслуживания, связанные с проживанием граждан или предназначенные для оказания бытовых услуг</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w:t>
            </w:r>
            <w:r w:rsidRPr="000939F0">
              <w:rPr>
                <w:rFonts w:ascii="Times New Roman" w:hAnsi="Times New Roman" w:cs="Times New Roman"/>
                <w:sz w:val="24"/>
                <w:szCs w:val="24"/>
              </w:rPr>
              <w:lastRenderedPageBreak/>
              <w:t>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аптеки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пожарные депо</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открытые стоянки, открытые площадки для временной парковки автотранспорта;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детские игровые площадки;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площадки для отдыха: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скверы, парки;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плоскостные спортивные сооружения;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объекты благоустройства;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7) объекты инженерной инфраструктуры и линейные объекты, связанные с объектами, расположенными в зоне жилой усадебной застройки,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8) на придомовых участках хозяйственные постройки, строения и сооружения вспомогательного использования, отдельно стоящие гаражи, а также гаражи, встроенные в жилые дома;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9) на придомовых участках ограждения вдоль улиц и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сторон улицы.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Общественное питание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объекты общественного питания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объекты торговли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сооружения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Религиозное использование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культовые объекты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Жилая застройка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жилых помещений различного вида и обеспечение проживания в них. К жилой застройке относятся здания (помещения в них), </w:t>
            </w:r>
            <w:r w:rsidRPr="000939F0">
              <w:rPr>
                <w:rFonts w:ascii="Times New Roman" w:hAnsi="Times New Roman" w:cs="Times New Roman"/>
                <w:sz w:val="24"/>
                <w:szCs w:val="24"/>
              </w:rPr>
              <w:lastRenderedPageBreak/>
              <w:t>предназначенные для проживания человека, за исключением зданий (помещений), используемых: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939F0">
              <w:rPr>
                <w:rFonts w:ascii="Times New Roman" w:hAnsi="Times New Roman" w:cs="Times New Roman"/>
                <w:sz w:val="24"/>
                <w:szCs w:val="24"/>
              </w:rPr>
              <w:t>престарелых</w:t>
            </w:r>
            <w:proofErr w:type="gramEnd"/>
            <w:r w:rsidRPr="000939F0">
              <w:rPr>
                <w:rFonts w:ascii="Times New Roman" w:hAnsi="Times New Roman" w:cs="Times New Roman"/>
                <w:sz w:val="24"/>
                <w:szCs w:val="24"/>
              </w:rPr>
              <w:t>, больницы);</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гостиницы</w:t>
            </w:r>
          </w:p>
        </w:tc>
      </w:tr>
    </w:tbl>
    <w:p w:rsidR="000939F0" w:rsidRPr="000939F0" w:rsidRDefault="000939F0">
      <w:pPr>
        <w:rPr>
          <w:rFonts w:ascii="Times New Roman" w:hAnsi="Times New Roman" w:cs="Times New Roman"/>
          <w:sz w:val="24"/>
          <w:szCs w:val="24"/>
        </w:rPr>
        <w:sectPr w:rsidR="000939F0" w:rsidRPr="000939F0" w:rsidSect="000939F0">
          <w:type w:val="continuous"/>
          <w:pgSz w:w="11905" w:h="16838"/>
          <w:pgMar w:top="851" w:right="1134" w:bottom="1134" w:left="851" w:header="0" w:footer="0" w:gutter="0"/>
          <w:cols w:space="720"/>
        </w:sectPr>
      </w:pP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этажность - не более 3 этажей;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площадь земельного участка, предназначенного для строительства индивидуального жилого дома на вновь предоставленном земельном участке, - от 600 кв. м до 2000 кв.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минимальная площадь земельного участка, предназначенного для эксплуатации усадебного жилого дома, - 150 кв.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минимальная площадь земельного участка, предназначенного для строительства нового жилого дома взамен старого/реконструкции на существующем земельном участке, - 400 кв.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ширина земельного участка, предназначенного для строительства усадебного жилого дома, - не менее 25 м;</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6) общая площадь земельного участка (земельных участков), предназначенного (предназначенных) для строительства блокированного жилого дома, определяется из расчета не менее 300 кв. м на один блок;</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7) для земельных участков, предназначенных для строительства и эксплуатации усадебных и блокированных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8) отступ от красной линии до зданий, строений, сооружений при осуществлении строительства - не менее 3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9) высота ограждения земельных участков - не более 2,0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10) коэффициент застройки - не более 0,3;</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11) коэффициент свободных территорий - не менее 0,7.</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 xml:space="preserve">Статья 32. "Ж-2" Зоны жилой </w:t>
      </w:r>
      <w:proofErr w:type="spellStart"/>
      <w:r w:rsidRPr="000939F0">
        <w:rPr>
          <w:rFonts w:ascii="Times New Roman" w:hAnsi="Times New Roman" w:cs="Times New Roman"/>
          <w:sz w:val="24"/>
          <w:szCs w:val="24"/>
        </w:rPr>
        <w:t>коттеджной</w:t>
      </w:r>
      <w:proofErr w:type="spellEnd"/>
      <w:r w:rsidRPr="000939F0">
        <w:rPr>
          <w:rFonts w:ascii="Times New Roman" w:hAnsi="Times New Roman" w:cs="Times New Roman"/>
          <w:sz w:val="24"/>
          <w:szCs w:val="24"/>
        </w:rPr>
        <w:t xml:space="preserve"> застройки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включают в себя вновь осваиваемые территории города, предназначенные для строительства и эксплуатации комфортных малоэтажных индивидуальных жилых домов с приусадебными земельными участками, а также объектами бытового обслуживания населения, инженерной и транспортной инфраструктуры, необходимыми для функционирования зоны.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Основной вид разрешенного использования:</w:t>
      </w:r>
    </w:p>
    <w:p w:rsidR="000939F0" w:rsidRPr="000939F0" w:rsidRDefault="000939F0">
      <w:pPr>
        <w:rPr>
          <w:rFonts w:ascii="Times New Roman" w:hAnsi="Times New Roman" w:cs="Times New Roman"/>
          <w:sz w:val="24"/>
          <w:szCs w:val="24"/>
        </w:rPr>
        <w:sectPr w:rsidR="000939F0" w:rsidRPr="000939F0" w:rsidSect="000939F0">
          <w:type w:val="continuous"/>
          <w:pgSz w:w="11905" w:h="16838"/>
          <w:pgMar w:top="851" w:right="1134" w:bottom="1134" w:left="851" w:header="0" w:footer="0" w:gutter="0"/>
          <w:cols w:space="720"/>
        </w:sectPr>
      </w:pP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Малоэтажная жилая застройка (индивидуальное жилищное строительство; размещение дачных домов и садовых домов)</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индивидуальные жилые дома в 1 - 3 этажа;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индивидуальные жилые дома со встроенно-пристроенными помещениями обслуживающего назначения (видов использования, предусмотренных настоящей статьей)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Образование и просвещение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дошкольного образования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Бытовое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0939F0">
              <w:rPr>
                <w:rFonts w:ascii="Times New Roman" w:hAnsi="Times New Roman" w:cs="Times New Roman"/>
                <w:sz w:val="24"/>
                <w:szCs w:val="24"/>
              </w:rPr>
              <w:lastRenderedPageBreak/>
              <w:t>прачечные, похоронные бюро)</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 объекты бытового обслуживания: ателье, парикмахерские, мастерские по ремонту товаров бытового потребления, бани, иные </w:t>
            </w:r>
            <w:r w:rsidRPr="000939F0">
              <w:rPr>
                <w:rFonts w:ascii="Times New Roman" w:hAnsi="Times New Roman" w:cs="Times New Roman"/>
                <w:sz w:val="24"/>
                <w:szCs w:val="24"/>
              </w:rPr>
              <w:lastRenderedPageBreak/>
              <w:t>объекты обслуживания, связанные с проживанием граждан или предназначенные для оказания бытовых услуг</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аптеки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пожарные депо</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открытые стоянки, открытые площадки для временной парковки автотранспорта, связанные с обеспечением деятельности объектов, расположенных в зоне жилой </w:t>
      </w:r>
      <w:proofErr w:type="spellStart"/>
      <w:r w:rsidRPr="000939F0">
        <w:rPr>
          <w:rFonts w:ascii="Times New Roman" w:hAnsi="Times New Roman" w:cs="Times New Roman"/>
          <w:sz w:val="24"/>
          <w:szCs w:val="24"/>
        </w:rPr>
        <w:t>коттеджной</w:t>
      </w:r>
      <w:proofErr w:type="spellEnd"/>
      <w:r w:rsidRPr="000939F0">
        <w:rPr>
          <w:rFonts w:ascii="Times New Roman" w:hAnsi="Times New Roman" w:cs="Times New Roman"/>
          <w:sz w:val="24"/>
          <w:szCs w:val="24"/>
        </w:rPr>
        <w:t xml:space="preserve">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объекты инженерной инфраструктуры и линейные объекты, связанные с объектами, расположенными в зоне жилой </w:t>
      </w:r>
      <w:proofErr w:type="spellStart"/>
      <w:r w:rsidRPr="000939F0">
        <w:rPr>
          <w:rFonts w:ascii="Times New Roman" w:hAnsi="Times New Roman" w:cs="Times New Roman"/>
          <w:sz w:val="24"/>
          <w:szCs w:val="24"/>
        </w:rPr>
        <w:t>коттеджной</w:t>
      </w:r>
      <w:proofErr w:type="spellEnd"/>
      <w:r w:rsidRPr="000939F0">
        <w:rPr>
          <w:rFonts w:ascii="Times New Roman" w:hAnsi="Times New Roman" w:cs="Times New Roman"/>
          <w:sz w:val="24"/>
          <w:szCs w:val="24"/>
        </w:rPr>
        <w:t xml:space="preserve"> застройки,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спортивные площадки, не требующие установления санитарно-защитных зон;</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на придомовой территории хозяйственные постройки, строения и сооружения вспомогательного использования, отдельно стоящие гаражи, а также гаражи, пристроенные к жилым домам и встроенные в жилые дома;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объекты благоустройства.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Общественное питание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объекты общественного питания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объекты торговли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Религиозное использование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культовые объекты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Жилая застройка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939F0">
              <w:rPr>
                <w:rFonts w:ascii="Times New Roman" w:hAnsi="Times New Roman" w:cs="Times New Roman"/>
                <w:sz w:val="24"/>
                <w:szCs w:val="24"/>
              </w:rPr>
              <w:t>престарелых</w:t>
            </w:r>
            <w:proofErr w:type="gramEnd"/>
            <w:r w:rsidRPr="000939F0">
              <w:rPr>
                <w:rFonts w:ascii="Times New Roman" w:hAnsi="Times New Roman" w:cs="Times New Roman"/>
                <w:sz w:val="24"/>
                <w:szCs w:val="24"/>
              </w:rPr>
              <w:t>, больницы);</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как способ обеспечения деятельности режимного учреждения (казармы, караульные помещения, места лишения </w:t>
            </w:r>
            <w:r w:rsidRPr="000939F0">
              <w:rPr>
                <w:rFonts w:ascii="Times New Roman" w:hAnsi="Times New Roman" w:cs="Times New Roman"/>
                <w:sz w:val="24"/>
                <w:szCs w:val="24"/>
              </w:rPr>
              <w:lastRenderedPageBreak/>
              <w:t>свободы, содержания под стражей)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гостиницы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оздоровительные и социально-реабилитационные центры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Культурное развитие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3231" w:type="dxa"/>
          </w:tcPr>
          <w:p w:rsidR="000939F0" w:rsidRPr="000939F0" w:rsidRDefault="000939F0">
            <w:pPr>
              <w:pStyle w:val="ConsPlusNormal"/>
              <w:rPr>
                <w:rFonts w:ascii="Times New Roman" w:hAnsi="Times New Roman" w:cs="Times New Roman"/>
                <w:sz w:val="24"/>
                <w:szCs w:val="24"/>
              </w:rPr>
            </w:pPr>
            <w:proofErr w:type="spellStart"/>
            <w:r w:rsidRPr="000939F0">
              <w:rPr>
                <w:rFonts w:ascii="Times New Roman" w:hAnsi="Times New Roman" w:cs="Times New Roman"/>
                <w:sz w:val="24"/>
                <w:szCs w:val="24"/>
              </w:rPr>
              <w:t>культурно-досуговые</w:t>
            </w:r>
            <w:proofErr w:type="spellEnd"/>
            <w:r w:rsidRPr="000939F0">
              <w:rPr>
                <w:rFonts w:ascii="Times New Roman" w:hAnsi="Times New Roman" w:cs="Times New Roman"/>
                <w:sz w:val="24"/>
                <w:szCs w:val="24"/>
              </w:rPr>
              <w:t xml:space="preserve"> центры при условии соблюдения законодательства о санитарно-эпидемиологическом благополучии населения, технических регламентов</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сооружения связи при условии соблюдения законодательства о санитарно-эпидемиологическом благополучии населения, технических регламентов</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4. Предельные параметры разрешенного строительства, реконструкции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1) этажность - не более 3 этажей;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площадь земельного участка, предназначенного для строительства индивидуального жилого дома на вновь предоставленном земельном участке, - от 600 кв. м до 2000 кв.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минимальная площадь земельного участка, предназначенного для эксплуатации индивидуального жилого дома, - 150 кв.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минимальная площадь земельного участка, предназначенного для строительства нового жилого дома взамен старого/реконструкции на существующем земельном участке, - 400 кв.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отступ от красной линии до зданий, строений, сооружений при осуществлении строительства - не менее 3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коэффициент застройки - не более 0,3;</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7) коэффициент свободных территорий - не менее 0,7.</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33. "Ж-3" Зоны жилой застройки средней этажности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Зона определена для застройки жилыми домами высотой не более пяти надземных этажей, а также объектами социального и культурно-бытового обслуживания населения и включает в себя участки территории города, предназначенные для строительства и эксплуатации многоквартирных жилых домов средней этажности.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зонах жилой застройки средней этажности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и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Основной вид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proofErr w:type="spellStart"/>
            <w:r w:rsidRPr="000939F0">
              <w:rPr>
                <w:rFonts w:ascii="Times New Roman" w:hAnsi="Times New Roman" w:cs="Times New Roman"/>
                <w:sz w:val="24"/>
                <w:szCs w:val="24"/>
              </w:rPr>
              <w:t>Среднеэтажная</w:t>
            </w:r>
            <w:proofErr w:type="spellEnd"/>
            <w:r w:rsidRPr="000939F0">
              <w:rPr>
                <w:rFonts w:ascii="Times New Roman" w:hAnsi="Times New Roman" w:cs="Times New Roman"/>
                <w:sz w:val="24"/>
                <w:szCs w:val="24"/>
              </w:rPr>
              <w:t xml:space="preserve"> жилая застройка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sidRPr="000939F0">
              <w:rPr>
                <w:rFonts w:ascii="Times New Roman" w:hAnsi="Times New Roman" w:cs="Times New Roman"/>
                <w:sz w:val="24"/>
                <w:szCs w:val="24"/>
              </w:rPr>
              <w:lastRenderedPageBreak/>
              <w:t>площадь таких помещений в многоквартирном доме не составляет более 20% общей площади помещений дома</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многоквартирные жилые дома до 5 этажей;</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жилые дома с жилыми помещениями специализированного жилого фонда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Образование и просвещение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дошкольные образовательные учреждения;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дополнительного образования;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общеобразовательные учреждения;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образовательные учреждения для детей дошкольного и младшего школьного возраста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административные объекты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Общественное питание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общественного питания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Бытовое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бытового обслуживания: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ателье,</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парикмахерские,</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мастерские по ремонту товаров личного и бытового потребления,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иные объекты обслуживания, связанные с проживанием граждан или </w:t>
            </w:r>
            <w:r w:rsidRPr="000939F0">
              <w:rPr>
                <w:rFonts w:ascii="Times New Roman" w:hAnsi="Times New Roman" w:cs="Times New Roman"/>
                <w:sz w:val="24"/>
                <w:szCs w:val="24"/>
              </w:rPr>
              <w:lastRenderedPageBreak/>
              <w:t>предназначенные для оказания бытовых услуг</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аптеки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Социальное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отделения почтовой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амбулаторно-поликлинические объекты, косметические и стоматологические кабинеты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w:t>
            </w:r>
            <w:r w:rsidRPr="000939F0">
              <w:rPr>
                <w:rFonts w:ascii="Times New Roman" w:hAnsi="Times New Roman" w:cs="Times New Roman"/>
                <w:sz w:val="24"/>
                <w:szCs w:val="24"/>
              </w:rPr>
              <w:lastRenderedPageBreak/>
              <w:t>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жилищно-эксплуатационные организации;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объекты и сооружения, </w:t>
            </w:r>
            <w:r w:rsidRPr="000939F0">
              <w:rPr>
                <w:rFonts w:ascii="Times New Roman" w:hAnsi="Times New Roman" w:cs="Times New Roman"/>
                <w:sz w:val="24"/>
                <w:szCs w:val="24"/>
              </w:rPr>
              <w:lastRenderedPageBreak/>
              <w:t>необходимые для инженерного обеспечения объектов капитального строительства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пожарные депо</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спортивно-оздоровительного назначения, не требующие установления санитарно-защитных зон</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Обслуживание автотранспорта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постоянных или временных гаражей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гаражи для легкового автотранспорта</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открытые стоянки, открытые площадки для временной парковки автотранспорта;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2) объекты инженерной инфраструктуры и линейные объекты, связанные с объектами, расположенными в зоне жилой застройки средней этажности,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спортивные площадки, не требующие установления санитарно-защитных зон;</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объекты благоустройства;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скверы, парки.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Гостиничное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гостиницы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магазины, торговые комплексы и центры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Бытовое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бани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Культурное развитие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устройство площадок для празднеств и гуляний;</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культурно-досуговые</w:t>
            </w:r>
            <w:proofErr w:type="spellEnd"/>
            <w:r w:rsidRPr="000939F0">
              <w:rPr>
                <w:rFonts w:ascii="Times New Roman" w:hAnsi="Times New Roman" w:cs="Times New Roman"/>
                <w:sz w:val="24"/>
                <w:szCs w:val="24"/>
              </w:rPr>
              <w:t xml:space="preserve"> объекты при условии соблюдения законодательства о санитарно-эпидемиологическом благополучии населения, технических регламентов</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w:t>
            </w:r>
            <w:r w:rsidRPr="000939F0">
              <w:rPr>
                <w:rFonts w:ascii="Times New Roman" w:hAnsi="Times New Roman" w:cs="Times New Roman"/>
                <w:sz w:val="24"/>
                <w:szCs w:val="24"/>
              </w:rPr>
              <w:lastRenderedPageBreak/>
              <w:t>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сооружения связи при условии соблюдения законодательства о санитарно-</w:t>
            </w:r>
            <w:r w:rsidRPr="000939F0">
              <w:rPr>
                <w:rFonts w:ascii="Times New Roman" w:hAnsi="Times New Roman" w:cs="Times New Roman"/>
                <w:sz w:val="24"/>
                <w:szCs w:val="24"/>
              </w:rPr>
              <w:lastRenderedPageBreak/>
              <w:t>эпидемиологическом благополучии населения, технических регламентов</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кредитно-финансовой, страховой сферы, объекты по оказанию юридических услуг</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Обслуживание автотранспорта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шиномонтажные мастерские,</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станции технического обслуживания легковых автомобилей,</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мойки легковых автомобилей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Малоэтажная жилая застройка (индивидуальное жилищное строительство; размещение </w:t>
            </w:r>
            <w:r w:rsidRPr="000939F0">
              <w:rPr>
                <w:rFonts w:ascii="Times New Roman" w:hAnsi="Times New Roman" w:cs="Times New Roman"/>
                <w:sz w:val="24"/>
                <w:szCs w:val="24"/>
              </w:rPr>
              <w:lastRenderedPageBreak/>
              <w:t>дачных домов и садовых домов)</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w:t>
            </w:r>
            <w:r w:rsidRPr="000939F0">
              <w:rPr>
                <w:rFonts w:ascii="Times New Roman" w:hAnsi="Times New Roman" w:cs="Times New Roman"/>
                <w:sz w:val="24"/>
                <w:szCs w:val="24"/>
              </w:rPr>
              <w:lastRenderedPageBreak/>
              <w:t>овощных, бахчевых или иных декоративных, или сельскохозяйственных культур; размещение гаражей и подсобных сооружений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индивидуальные жилые дома</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4. Предельные параметры разрешенного строительства, реконструкции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этажность - не более 8 этажей;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отступ от красной линии до зданий, строений, сооружений при осуществлении строительства - не менее 6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для трех - восьмиэтажной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 коэффициент застройки - не более 0,37;</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б) коэффициент свободных территорий - не менее 0,63.</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Коэффициент застройки для гаражей - не более 0,8; коэффициент свободных территорий - не менее 0,2.</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34. "Ж-4" Зоны жилой многоэтажной застройки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жилой многоэтажной застройки включают в себя участки территории города, предназначенные для строительства многоэтажных от 5 этажей многоквартирных жилых домов, а также объектов, связанных с проживанием граждан.</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зонах жилой многоэтажной застройки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и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Основной вид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Многоэтажная жилая застройка (высотная застройка)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благоустройство и озеленение придомовых территорий;</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обустройство спортивных и детских площадок, хозяйственных площадок;</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многоквартирные жилые дома от 9 этажей;</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жилые дома с жилыми помещениями специализированного жилого фонда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proofErr w:type="spellStart"/>
            <w:r w:rsidRPr="000939F0">
              <w:rPr>
                <w:rFonts w:ascii="Times New Roman" w:hAnsi="Times New Roman" w:cs="Times New Roman"/>
                <w:sz w:val="24"/>
                <w:szCs w:val="24"/>
              </w:rPr>
              <w:lastRenderedPageBreak/>
              <w:t>Среднеэтажная</w:t>
            </w:r>
            <w:proofErr w:type="spellEnd"/>
            <w:r w:rsidRPr="000939F0">
              <w:rPr>
                <w:rFonts w:ascii="Times New Roman" w:hAnsi="Times New Roman" w:cs="Times New Roman"/>
                <w:sz w:val="24"/>
                <w:szCs w:val="24"/>
              </w:rPr>
              <w:t xml:space="preserve"> жилая застройка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благоустройство и озеленение;</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подземных гаражей и автостоянок;</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обустройство спортивных и детских площадок, площадок отдыха;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многоквартирные жилые дома от 5 до 8 этажей;</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жилые дома с жилыми помещениями специализированного жилого фонда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Образование и просвещение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дошкольные образовательные учреждения,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дополнительного образования,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общеобразовательные учреждения,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образовательные учреждения для детей дошкольного и младшего школьного возраста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w:t>
            </w:r>
            <w:r w:rsidRPr="000939F0">
              <w:rPr>
                <w:rFonts w:ascii="Times New Roman" w:hAnsi="Times New Roman" w:cs="Times New Roman"/>
                <w:sz w:val="24"/>
                <w:szCs w:val="24"/>
              </w:rPr>
              <w:lastRenderedPageBreak/>
              <w:t>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административные объекты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Общественное питание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общественного питания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Бытовое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бытового обслуживания: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ателье,</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парикмахерские,</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мастерские по ремонту товаров личного и бытового потребления,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иные объекты обслуживания, связанные с проживанием граждан или предназначенные для оказания бытовых услуг</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аптеки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Социальное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0939F0">
              <w:rPr>
                <w:rFonts w:ascii="Times New Roman" w:hAnsi="Times New Roman" w:cs="Times New Roman"/>
                <w:sz w:val="24"/>
                <w:szCs w:val="24"/>
              </w:rPr>
              <w:lastRenderedPageBreak/>
              <w:t>осуществляется прием граждан по вопросам оказания социальной помощи и назначения социальных или пенсионных выплат);</w:t>
            </w:r>
            <w:proofErr w:type="gramEnd"/>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отделения почтовой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амбулаторно-поликлинические объекты, косметические и стоматологические кабинеты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жилищно-эксплуатационные организации;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и сооружения, необходимые для инженерного обеспечения объектов капитального строительства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в качестве спортивных </w:t>
            </w:r>
            <w:r w:rsidRPr="000939F0">
              <w:rPr>
                <w:rFonts w:ascii="Times New Roman" w:hAnsi="Times New Roman" w:cs="Times New Roman"/>
                <w:sz w:val="24"/>
                <w:szCs w:val="24"/>
              </w:rPr>
              <w:lastRenderedPageBreak/>
              <w:t>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 объекты спортивно-оздоровительного </w:t>
            </w:r>
            <w:r w:rsidRPr="000939F0">
              <w:rPr>
                <w:rFonts w:ascii="Times New Roman" w:hAnsi="Times New Roman" w:cs="Times New Roman"/>
                <w:sz w:val="24"/>
                <w:szCs w:val="24"/>
              </w:rPr>
              <w:lastRenderedPageBreak/>
              <w:t>назначения, не требующие установления санитарно-защитных зон</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Обслуживание автотранспорта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постоянных или временных гаражей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гаражи для легкового автотранспорта</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открытые стоянки, открытые площадки для временной парковки автотранспорта;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объекты инженерной инфраструктуры и линейные объекты, связанные с объектами, расположенными в зоне жилой многоэтажной застройки,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спортивные площадки, не требующие установления санитарно-защитных зон;</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объекты благоустройства;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скверы, парки.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Гостиничное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гостиницы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торговли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Бытовое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0939F0">
              <w:rPr>
                <w:rFonts w:ascii="Times New Roman" w:hAnsi="Times New Roman" w:cs="Times New Roman"/>
                <w:sz w:val="24"/>
                <w:szCs w:val="24"/>
              </w:rPr>
              <w:lastRenderedPageBreak/>
              <w:t>прачечные, похоронные бюро)</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бани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Культурное развитие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устройство площадок для празднеств и гуляний;</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культурно-досуговые</w:t>
            </w:r>
            <w:proofErr w:type="spellEnd"/>
            <w:r w:rsidRPr="000939F0">
              <w:rPr>
                <w:rFonts w:ascii="Times New Roman" w:hAnsi="Times New Roman" w:cs="Times New Roman"/>
                <w:sz w:val="24"/>
                <w:szCs w:val="24"/>
              </w:rPr>
              <w:t xml:space="preserve"> объекты при условии соблюдения законодательства о санитарно-эпидемиологическом благополучии населения, технических регламентов</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 при условии соблюдения законодательства о санитарно-эпидемиологическом благополучии населения, технических регламентов</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пожарные депо</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Религиозное </w:t>
            </w:r>
            <w:r w:rsidRPr="000939F0">
              <w:rPr>
                <w:rFonts w:ascii="Times New Roman" w:hAnsi="Times New Roman" w:cs="Times New Roman"/>
                <w:sz w:val="24"/>
                <w:szCs w:val="24"/>
              </w:rPr>
              <w:lastRenderedPageBreak/>
              <w:t>использование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lastRenderedPageBreak/>
              <w:t xml:space="preserve">Размещение объектов капитального </w:t>
            </w:r>
            <w:r w:rsidRPr="000939F0">
              <w:rPr>
                <w:rFonts w:ascii="Times New Roman" w:hAnsi="Times New Roman" w:cs="Times New Roman"/>
                <w:sz w:val="24"/>
                <w:szCs w:val="24"/>
              </w:rPr>
              <w:lastRenderedPageBreak/>
              <w:t>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культовые объекты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Ветеринарное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ветеринарные поликлиники, станции без помещений для содержания животных</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кредитно-финансовой, страховой сферы, объекты по оказанию юридических услуг</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231"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спортивные комплексы с трибунами для зрителей (до 1 тыс. мест</w:t>
            </w:r>
            <w:proofErr w:type="gramEnd"/>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Малоэтажная жилая застройка (индивидуальное жилищное строительство; размещение дачных домов и садовых домов)</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индивидуальные жилые дома</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4. Предельные параметры разрешенного строительства, реконструкции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этажность - от 9 и выше;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отступ от красной линии до зданий, строений, сооружений при осуществлении строительства - не менее 6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для шести - восьмиэтажной застройки: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 коэффициент застройки - не более 0,27;</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б) коэффициент свободных территорий - не менее 0,73;</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для девятиэтажной застройки и выше: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 коэффициент застройки - не более 0,20;</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б) коэффициент свободных территорий - не менее 0,80.</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Коэффициент застройки для гаражей - не более 0,8; коэффициент свободных территорий - не менее 0,2.</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35. "ЖС" Жилые зоны садоводства и дачного хозяйства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Жилые зоны садоводства и дачного хозяйства включают в себя участки территории города, предназначенные для ведения садоводства и дачного хозяйства.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жилых зонах садоводства и дачного хозяйства допускается размещение земельных участков, предназначенных для ведения огородничества, садовых и дачных домов, объектов, связанных с проживанием граждан и не оказывающих негативного воздействия на окружающую среду, а также стоянок, площадок для временной парковки автотранспорта, линейных и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Размещение дачных домов и садовых домов</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дачного дома и садового дома,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дачные дома,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садовые дома для сезонного проживания,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хозяйственные строения и сооружения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водозаборы локального пользования;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противопожарные водоемы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пожарные депо</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0939F0">
              <w:rPr>
                <w:rFonts w:ascii="Times New Roman" w:hAnsi="Times New Roman" w:cs="Times New Roman"/>
                <w:sz w:val="24"/>
                <w:szCs w:val="24"/>
              </w:rPr>
              <w:lastRenderedPageBreak/>
              <w:t>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спортивные площадки, не требующие установления санитарно-защитных зон</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здания правления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Хранение и переработка сельскохозяйственной продукции</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приема и заготовки сельскохозяйственной продукции, не требующие установления санитарно-защитных зон</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открытые стоянки, открытые площадки для временной парковки автотранспорта;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объекты инженерной инфраструктуры и линейные объекты, связанные с объектами, расположенными в жилой зоне садоводства и дачного хозяйства,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объекты благоустройства;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на земельных участках, предназначенных для ведения садоводства, огородничества и дачного хозяйства, сплошные ограждения вдоль улиц, сквозные ограждения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сторон улицы.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Общественное </w:t>
            </w:r>
            <w:r w:rsidRPr="000939F0">
              <w:rPr>
                <w:rFonts w:ascii="Times New Roman" w:hAnsi="Times New Roman" w:cs="Times New Roman"/>
                <w:sz w:val="24"/>
                <w:szCs w:val="24"/>
              </w:rPr>
              <w:lastRenderedPageBreak/>
              <w:t>питание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Размещение объектов капитального </w:t>
            </w:r>
            <w:r w:rsidRPr="000939F0">
              <w:rPr>
                <w:rFonts w:ascii="Times New Roman" w:hAnsi="Times New Roman" w:cs="Times New Roman"/>
                <w:sz w:val="24"/>
                <w:szCs w:val="24"/>
              </w:rPr>
              <w:lastRenderedPageBreak/>
              <w:t>строительства в целях устройства мест общественного питания за плату (рестораны, кафе, столовые, закусочные, бары)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 объекты общественного </w:t>
            </w:r>
            <w:r w:rsidRPr="000939F0">
              <w:rPr>
                <w:rFonts w:ascii="Times New Roman" w:hAnsi="Times New Roman" w:cs="Times New Roman"/>
                <w:sz w:val="24"/>
                <w:szCs w:val="24"/>
              </w:rPr>
              <w:lastRenderedPageBreak/>
              <w:t>питания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торговли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 при условии соблюдения законодательства о санитарно-эпидемиологическом благополучии населения, технических регламентов</w:t>
            </w:r>
          </w:p>
        </w:tc>
      </w:tr>
    </w:tbl>
    <w:p w:rsidR="000939F0" w:rsidRPr="000939F0" w:rsidRDefault="000939F0">
      <w:pPr>
        <w:rPr>
          <w:rFonts w:ascii="Times New Roman" w:hAnsi="Times New Roman" w:cs="Times New Roman"/>
          <w:sz w:val="24"/>
          <w:szCs w:val="24"/>
        </w:rPr>
        <w:sectPr w:rsidR="000939F0" w:rsidRPr="000939F0" w:rsidSect="000939F0">
          <w:type w:val="continuous"/>
          <w:pgSz w:w="11905" w:h="16838"/>
          <w:pgMar w:top="851" w:right="1134" w:bottom="1134" w:left="851" w:header="0" w:footer="0" w:gutter="0"/>
          <w:cols w:space="720"/>
        </w:sectPr>
      </w:pP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4. Предельные (минимальные и (или) максимальные) размеры и расстояния земельных участков, высота ограждения.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Предельные (минимальные и максимальные) размеры земельных участков, предоставляемых гражданам в аренду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для ведения огородничества: минимальный - 0,02 га, максимальный - 0,15 га;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для ведения дачного строительства: минимальный - 0,06 га, максимальный - 0,25 га.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Для земельных участков, предназначенных для ведения садоводства и дачного хозяйства,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3) Для территорий, предназначенных для ведения садоводства, огородничества и дачного хозяйства, минимально допустимая ширина улиц (проездов) - не менее 4,5 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Высота ограждения земельных участков - не более 2,0 м.</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36. Общественно-деловые зоны</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w:t>
      </w:r>
      <w:proofErr w:type="gramStart"/>
      <w:r w:rsidRPr="000939F0">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В общественно-деловых зонах допускается размещение жилых домов, гостиниц, культовых, линейных, коммунальных и иных объектов в случаях, предусмотренных настоящими Правилами.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37. "ОД-1" Зоны многофункциональной общественно-деловой застройки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многофункциональной общественно-деловой застройки включают в себя участки территории города, предназначенные для размещения объектов делового назначения, предпринимательской деятельности, культуры.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зонах делового, общественного и коммерческого назначения допускается размещение объектов здравоохранения, среднего профессионального и высшего профессионального образования, жилых домов, гостиниц, культовых, коммунальных и линейных объектов,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rPr>
          <w:rFonts w:ascii="Times New Roman" w:hAnsi="Times New Roman" w:cs="Times New Roman"/>
          <w:sz w:val="24"/>
          <w:szCs w:val="24"/>
        </w:rPr>
        <w:sectPr w:rsidR="000939F0" w:rsidRPr="000939F0" w:rsidSect="000939F0">
          <w:type w:val="continuous"/>
          <w:pgSz w:w="11905" w:h="16838"/>
          <w:pgMar w:top="851" w:right="1134" w:bottom="1134" w:left="851" w:header="0" w:footer="0" w:gutter="0"/>
          <w:cols w:space="720"/>
        </w:sectPr>
      </w:pP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административные объекты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Рынки</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w:t>
            </w:r>
            <w:r w:rsidRPr="000939F0">
              <w:rPr>
                <w:rFonts w:ascii="Times New Roman" w:hAnsi="Times New Roman" w:cs="Times New Roman"/>
                <w:sz w:val="24"/>
                <w:szCs w:val="24"/>
              </w:rPr>
              <w:lastRenderedPageBreak/>
              <w:t>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 рынки продовольственных и </w:t>
            </w:r>
            <w:r w:rsidRPr="000939F0">
              <w:rPr>
                <w:rFonts w:ascii="Times New Roman" w:hAnsi="Times New Roman" w:cs="Times New Roman"/>
                <w:sz w:val="24"/>
                <w:szCs w:val="24"/>
              </w:rPr>
              <w:lastRenderedPageBreak/>
              <w:t>промышленных товаров</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торговли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Общественное питание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общественного питания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Бытовое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бытового назначения, связанных с обеспечением жизнедеятельности граждан</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Торговые центры (Торгово-развлекательные центры)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размещение гаражей и (или) стоянок для автомобилей сотрудников и посетителей торгового центра</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торгово-развлекательные центры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Гостиничное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гостиницы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0939F0">
              <w:rPr>
                <w:rFonts w:ascii="Times New Roman" w:hAnsi="Times New Roman" w:cs="Times New Roman"/>
                <w:sz w:val="24"/>
                <w:szCs w:val="24"/>
              </w:rPr>
              <w:lastRenderedPageBreak/>
              <w:t>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объекты спортивно-оздоровительного назначения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Культурное развитие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устройство площадок для празднеств и гуляний;</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культуры (театры, концертные залы, кинотеатры, музеи, выставочные центры, библиотеки и другие)</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здравоохранения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Образование и просвещение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образования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Обслуживание автотранспорта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постоянных или временных гаражей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гаражи для легкового автотранспорта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Общее пользование территории</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w:t>
            </w:r>
            <w:r w:rsidRPr="000939F0">
              <w:rPr>
                <w:rFonts w:ascii="Times New Roman" w:hAnsi="Times New Roman" w:cs="Times New Roman"/>
                <w:sz w:val="24"/>
                <w:szCs w:val="24"/>
              </w:rPr>
              <w:lastRenderedPageBreak/>
              <w:t>взимания платы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парки, скверы, набережные</w:t>
            </w:r>
          </w:p>
        </w:tc>
      </w:tr>
      <w:tr w:rsidR="000939F0" w:rsidRPr="000939F0">
        <w:tblPrEx>
          <w:tblBorders>
            <w:insideH w:val="nil"/>
          </w:tblBorders>
        </w:tblPrEx>
        <w:tc>
          <w:tcPr>
            <w:tcW w:w="2098" w:type="dxa"/>
            <w:tcBorders>
              <w:bottom w:val="nil"/>
            </w:tcBorders>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Общественное управление</w:t>
            </w:r>
          </w:p>
        </w:tc>
        <w:tc>
          <w:tcPr>
            <w:tcW w:w="4309" w:type="dxa"/>
            <w:tcBorders>
              <w:bottom w:val="nil"/>
            </w:tcBorders>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231" w:type="dxa"/>
            <w:tcBorders>
              <w:bottom w:val="nil"/>
            </w:tcBorders>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общественного управления</w:t>
            </w:r>
          </w:p>
        </w:tc>
      </w:tr>
      <w:tr w:rsidR="000939F0" w:rsidRPr="000939F0">
        <w:tblPrEx>
          <w:tblBorders>
            <w:insideH w:val="nil"/>
          </w:tblBorders>
        </w:tblPrEx>
        <w:tc>
          <w:tcPr>
            <w:tcW w:w="9638" w:type="dxa"/>
            <w:gridSpan w:val="3"/>
            <w:tcBorders>
              <w:top w:val="nil"/>
            </w:tcBorders>
          </w:tcPr>
          <w:p w:rsidR="000939F0" w:rsidRPr="000939F0" w:rsidRDefault="000939F0">
            <w:pPr>
              <w:pStyle w:val="ConsPlusNormal"/>
              <w:jc w:val="both"/>
              <w:rPr>
                <w:rFonts w:ascii="Times New Roman" w:hAnsi="Times New Roman" w:cs="Times New Roman"/>
                <w:sz w:val="24"/>
                <w:szCs w:val="24"/>
              </w:rPr>
            </w:pPr>
            <w:r w:rsidRPr="000939F0">
              <w:rPr>
                <w:rFonts w:ascii="Times New Roman" w:hAnsi="Times New Roman" w:cs="Times New Roman"/>
                <w:sz w:val="24"/>
                <w:szCs w:val="24"/>
              </w:rPr>
              <w:t xml:space="preserve">(позиция введена </w:t>
            </w:r>
            <w:hyperlink r:id="rId56" w:history="1">
              <w:r w:rsidRPr="000939F0">
                <w:rPr>
                  <w:rFonts w:ascii="Times New Roman" w:hAnsi="Times New Roman" w:cs="Times New Roman"/>
                  <w:color w:val="0000FF"/>
                  <w:sz w:val="24"/>
                  <w:szCs w:val="24"/>
                </w:rPr>
                <w:t>Решением</w:t>
              </w:r>
            </w:hyperlink>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Канского</w:t>
            </w:r>
            <w:proofErr w:type="spellEnd"/>
            <w:r w:rsidRPr="000939F0">
              <w:rPr>
                <w:rFonts w:ascii="Times New Roman" w:hAnsi="Times New Roman" w:cs="Times New Roman"/>
                <w:sz w:val="24"/>
                <w:szCs w:val="24"/>
              </w:rPr>
              <w:t xml:space="preserve"> городского Совета депутатов Красноярского края от 26.05.2016 N 9-36)</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открытые стоянки и площадки для временной парковки автотранспорта, связанные с объектами, расположенными в данной зоне,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объекты благоустройства;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общественные туалеты;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объекты инженерной инфраструктуры и линейные объекты, связанные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Малоэтажная жилая застройка (индивидуальное жилищное строительство; размещение дачных домов и садовых домов)</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w:t>
            </w:r>
            <w:r w:rsidRPr="000939F0">
              <w:rPr>
                <w:rFonts w:ascii="Times New Roman" w:hAnsi="Times New Roman" w:cs="Times New Roman"/>
                <w:sz w:val="24"/>
                <w:szCs w:val="24"/>
              </w:rPr>
              <w:lastRenderedPageBreak/>
              <w:t>сооружений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индивидуальные жилые дома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proofErr w:type="spellStart"/>
            <w:r w:rsidRPr="000939F0">
              <w:rPr>
                <w:rFonts w:ascii="Times New Roman" w:hAnsi="Times New Roman" w:cs="Times New Roman"/>
                <w:sz w:val="24"/>
                <w:szCs w:val="24"/>
              </w:rPr>
              <w:lastRenderedPageBreak/>
              <w:t>Среднеэтажная</w:t>
            </w:r>
            <w:proofErr w:type="spellEnd"/>
            <w:r w:rsidRPr="000939F0">
              <w:rPr>
                <w:rFonts w:ascii="Times New Roman" w:hAnsi="Times New Roman" w:cs="Times New Roman"/>
                <w:sz w:val="24"/>
                <w:szCs w:val="24"/>
              </w:rPr>
              <w:t xml:space="preserve"> жилая застройка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многоквартирные жилые дома со встроенно-пристроенными помещениями делового, культурного и обслуживающего назначения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Религиозное использование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культовые объекты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w:t>
            </w:r>
            <w:r w:rsidRPr="000939F0">
              <w:rPr>
                <w:rFonts w:ascii="Times New Roman" w:hAnsi="Times New Roman" w:cs="Times New Roman"/>
                <w:sz w:val="24"/>
                <w:szCs w:val="24"/>
              </w:rPr>
              <w:lastRenderedPageBreak/>
              <w:t>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сооружения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Обслуживание автотранспорта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автозаправочные станции,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автомобильные мойки и объекты по техническому обслуживанию автомобилей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Автомобильный транспорт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автомобильных дорог вне границ населенного пункта;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автовокзалы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w:t>
            </w:r>
            <w:r w:rsidRPr="000939F0">
              <w:rPr>
                <w:rFonts w:ascii="Times New Roman" w:hAnsi="Times New Roman" w:cs="Times New Roman"/>
                <w:sz w:val="24"/>
                <w:szCs w:val="24"/>
              </w:rPr>
              <w:lastRenderedPageBreak/>
              <w:t>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коммунальные объекты, связанные с объектами, расположенными в зоне многофункциональной общественно-деловой застройки, а также в смежных территориальных зонах, либо с обслуживанием таких объектов</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38. "ОД- 2" Зоны объектов образования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объектов образования включают в себя участки территории города, предназначенные для размещения объектов образования и связанных с ними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зонах объектов образования допускается размещение объектов делового назначения, предпринимательской деятельности, культуры, иных объектов, связанных с обеспечением жизнедеятельности граждан, а также жилых домов, коммунальных, линейных и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Образование и просвещение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объекты среднего и </w:t>
            </w:r>
            <w:proofErr w:type="spellStart"/>
            <w:r w:rsidRPr="000939F0">
              <w:rPr>
                <w:rFonts w:ascii="Times New Roman" w:hAnsi="Times New Roman" w:cs="Times New Roman"/>
                <w:sz w:val="24"/>
                <w:szCs w:val="24"/>
              </w:rPr>
              <w:t>среднеспециального</w:t>
            </w:r>
            <w:proofErr w:type="spellEnd"/>
            <w:r w:rsidRPr="000939F0">
              <w:rPr>
                <w:rFonts w:ascii="Times New Roman" w:hAnsi="Times New Roman" w:cs="Times New Roman"/>
                <w:sz w:val="24"/>
                <w:szCs w:val="24"/>
              </w:rPr>
              <w:t xml:space="preserve"> образования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аптеки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торговли (кроме рынков продовольственных и промышленных товаров), общественного питания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социального и коммунально-бытового назначения, связанные с обеспечением жизнедеятельности граждан</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спортивно-оздоровительного назначения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Культурное развитие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устройство площадок для празднеств и гуляний;</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размещение зданий и сооружений для размещения цирков, зверинцев, зоопарков, океанариумов</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объекты культуры (театры, концертные залы, кинотеатры, музеи, выставочные центры, библиотеки и другие)</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Обслуживание автотранспорта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постоянных или временных гаражей с несколькими стояночными местами, стоянок</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гаражи для легкового автотранспорта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Жилая застройка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жилых помещений различного вида и обеспечение проживания в них.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939F0">
              <w:rPr>
                <w:rFonts w:ascii="Times New Roman" w:hAnsi="Times New Roman" w:cs="Times New Roman"/>
                <w:sz w:val="24"/>
                <w:szCs w:val="24"/>
              </w:rPr>
              <w:t>престарелых</w:t>
            </w:r>
            <w:proofErr w:type="gramEnd"/>
            <w:r w:rsidRPr="000939F0">
              <w:rPr>
                <w:rFonts w:ascii="Times New Roman" w:hAnsi="Times New Roman" w:cs="Times New Roman"/>
                <w:sz w:val="24"/>
                <w:szCs w:val="24"/>
              </w:rPr>
              <w:t>, больницы);</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жилые дома, предназначенные для проживания работников и студентов средних специальных и высших учебных заведений, работников научно-исследовательских учреждений</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открытые стоянки для временной парковки автотранспорта, связанные с объектами, расположенными в зоне объектов образования,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объекты благоустройства;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объекты инженерной инфраструктуры и линейные объекты, связанные с объектами, расположенными в зоне объектов образования,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общественные туалеты.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разрешенный вид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 xml:space="preserve">Наименование вида разрешенного </w:t>
            </w:r>
            <w:r w:rsidRPr="000939F0">
              <w:rPr>
                <w:rFonts w:ascii="Times New Roman" w:hAnsi="Times New Roman" w:cs="Times New Roman"/>
                <w:sz w:val="24"/>
                <w:szCs w:val="24"/>
              </w:rPr>
              <w:lastRenderedPageBreak/>
              <w:t>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lastRenderedPageBreak/>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 xml:space="preserve">Описание вида разрешенного использования земельного </w:t>
            </w:r>
            <w:r w:rsidRPr="000939F0">
              <w:rPr>
                <w:rFonts w:ascii="Times New Roman" w:hAnsi="Times New Roman" w:cs="Times New Roman"/>
                <w:sz w:val="24"/>
                <w:szCs w:val="24"/>
              </w:rPr>
              <w:lastRenderedPageBreak/>
              <w:t>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Жилая застройка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жилых помещений различного вида и обеспечение проживания в них.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939F0">
              <w:rPr>
                <w:rFonts w:ascii="Times New Roman" w:hAnsi="Times New Roman" w:cs="Times New Roman"/>
                <w:sz w:val="24"/>
                <w:szCs w:val="24"/>
              </w:rPr>
              <w:t>престарелых</w:t>
            </w:r>
            <w:proofErr w:type="gramEnd"/>
            <w:r w:rsidRPr="000939F0">
              <w:rPr>
                <w:rFonts w:ascii="Times New Roman" w:hAnsi="Times New Roman" w:cs="Times New Roman"/>
                <w:sz w:val="24"/>
                <w:szCs w:val="24"/>
              </w:rPr>
              <w:t>, больницы);</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как способ обеспечения непрерывности производства (вахтовые помещения, служебные жилые помещения на производственных </w:t>
            </w:r>
            <w:r w:rsidRPr="000939F0">
              <w:rPr>
                <w:rFonts w:ascii="Times New Roman" w:hAnsi="Times New Roman" w:cs="Times New Roman"/>
                <w:sz w:val="24"/>
                <w:szCs w:val="24"/>
              </w:rPr>
              <w:lastRenderedPageBreak/>
              <w:t>объектах);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жилые дома, за исключением жилых домов, предназначенные для проживания работников и студентов средних специальных и высших учебных заведений, работников научно-исследовательских учреждений</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39. "ОД-3" Зоны объектов здравоохранения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объектов здравоохранения включают в себя участки территории города, предназначенные для размещения объектов здравоохранения и объектов, связанных с ними.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зонах объектов здравоохранения допускается размещение объектов делового назначения, предпринимательской деятельности, культуры, иных объектов, связанных с обеспечением жизнедеятельности граждан, а также коммунальных, линейных, культовых и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Основной вид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обслуживания жилищно-коммунального хозяйства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Обеспечение внутреннего </w:t>
            </w:r>
            <w:r w:rsidRPr="000939F0">
              <w:rPr>
                <w:rFonts w:ascii="Times New Roman" w:hAnsi="Times New Roman" w:cs="Times New Roman"/>
                <w:sz w:val="24"/>
                <w:szCs w:val="24"/>
              </w:rPr>
              <w:lastRenderedPageBreak/>
              <w:t>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Размещение объектов капитального строительства, необходимых для </w:t>
            </w:r>
            <w:r w:rsidRPr="000939F0">
              <w:rPr>
                <w:rFonts w:ascii="Times New Roman" w:hAnsi="Times New Roman" w:cs="Times New Roman"/>
                <w:sz w:val="24"/>
                <w:szCs w:val="24"/>
              </w:rPr>
              <w:lastRenderedPageBreak/>
              <w:t>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пожарные депо</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здравоохранения (больницы, лечебные стационары, родильные дома, профилактории, станции скорой медицинской помощи, госпитали, реабилитационные медицинские центры, поликлинические и другие объекты здравоохранения)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Образование и просвещение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специальные (коррекционные) образовательные учреждения для обучающихся, воспитанников с отклонениями в развитии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спортзалы, бассейны, плоскостные спортивные сооружения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Гостиничное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w:t>
            </w:r>
            <w:r w:rsidRPr="000939F0">
              <w:rPr>
                <w:rFonts w:ascii="Times New Roman" w:hAnsi="Times New Roman" w:cs="Times New Roman"/>
                <w:sz w:val="24"/>
                <w:szCs w:val="24"/>
              </w:rPr>
              <w:lastRenderedPageBreak/>
              <w:t>предпринимательской выгоды из предоставления жилого помещения для временного проживания в них</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 гостиницы, связанные с объектами, расположенными в зоне объектов здравоохранения, либо с </w:t>
            </w:r>
            <w:r w:rsidRPr="000939F0">
              <w:rPr>
                <w:rFonts w:ascii="Times New Roman" w:hAnsi="Times New Roman" w:cs="Times New Roman"/>
                <w:sz w:val="24"/>
                <w:szCs w:val="24"/>
              </w:rPr>
              <w:lastRenderedPageBreak/>
              <w:t>обслуживанием таких объектов</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Общественное питание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общественного питания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торговли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охраны общественного порядка.</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открытые площадки для временной парковки автотранспорта, открытые стоянки, связанные с объектами, расположенными в зоне объектов здравоохранения,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объекты благоустройства;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парки, скверы;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элементы благоустройства;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малые архитектурные формы;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объекты инженерной инфраструктуры и линейные объекты, связанные с объектами, расположенными в зоне объектов здравоохранения,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7) общественные туалеты.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Религиозное использование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культовые объекты</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40. Производственно-коммунальные зоны</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Производственно-коммунальные зоны предназначены для размещения промышленных, коммунальных и складских объектов, а также для установления санитарно-защитных зон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В производственно-коммунальных зонах допускается размещение связанных с обслуживанием расположенных в указанных зонах объектов конструкторских бюро, объектов среднего профессионального и высшего профессионального образования, поликлиник, научно-исследовательских лабораторий, административных объектов в случаях, предусмотренных настоящими Правилами.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производственно-коммунальных зонах допускается также размещение объектов коммунально-бытового назначения, объектов транспорта, объектов торговли, объектов производственной, инженерной и транспортной инфраструктур, а также иных объектов в случаях, предусмотренных настоящими Правилами.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В производственно-коммунальных зонах не допускается размещение земельных участков, предназначенных для ведения садоводства, огородничества и дачного хозяйства, 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общего пользования, за исключением объектов, указанных в части 2 настоящей статьи.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41. "П-1" Зоны производственных предприятий I - II классов вредности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производственных предприятий I - II классов вредности включают в себя участки территории города, предназначенные для размещения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зонах производственных предприятий I - II классов вредности допускается размещение объектов оптовой торговли, объектов транспорта, а также административных и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lastRenderedPageBreak/>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Тяжелая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 - II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III - V классов вредности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Легкая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 - II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III - V классов вредности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Пищевая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 - II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III - V классов вредности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Нефтехимическая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промышленные, коммунальные и складские объекты I - II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III - V классов вредности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Строительная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w:t>
            </w:r>
            <w:r w:rsidRPr="000939F0">
              <w:rPr>
                <w:rFonts w:ascii="Times New Roman" w:hAnsi="Times New Roman" w:cs="Times New Roman"/>
                <w:sz w:val="24"/>
                <w:szCs w:val="24"/>
              </w:rPr>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промышленные, коммунальные и складские объекты I - II классов </w:t>
            </w:r>
            <w:r w:rsidRPr="000939F0">
              <w:rPr>
                <w:rFonts w:ascii="Times New Roman" w:hAnsi="Times New Roman" w:cs="Times New Roman"/>
                <w:sz w:val="24"/>
                <w:szCs w:val="24"/>
              </w:rPr>
              <w:lastRenderedPageBreak/>
              <w:t>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III - V классов вредности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Склады</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складского назначения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производственно-лабораторные корпуса;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административные объекты, связанные с обслуживанием объектов, расположенные в зоне производственных предприятий I - II классов вредности (кроме предприятий и складов пищевого и фармацевтического назначения);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технического и инженерного обеспечения предприятий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Обслуживание автотранспорта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w:t>
            </w:r>
            <w:r w:rsidRPr="000939F0">
              <w:rPr>
                <w:rFonts w:ascii="Times New Roman" w:hAnsi="Times New Roman" w:cs="Times New Roman"/>
                <w:sz w:val="24"/>
                <w:szCs w:val="24"/>
              </w:rPr>
              <w:lastRenderedPageBreak/>
              <w:t>ремонта и обслуживания автомобилей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станции технического обслуживания автомобилей, авторемонтные предприятия; автомобильные мойки;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автозаправочные станции; гаражи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Общественное питание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общественного питания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Связь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оптовой торговли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охраны общественного порядка,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специализированных ведомств по предупреждению чрезвычайных ситуаций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w:t>
            </w:r>
            <w:r w:rsidRPr="000939F0">
              <w:rPr>
                <w:rFonts w:ascii="Times New Roman" w:hAnsi="Times New Roman" w:cs="Times New Roman"/>
                <w:sz w:val="24"/>
                <w:szCs w:val="24"/>
              </w:rPr>
              <w:lastRenderedPageBreak/>
              <w:t>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промышленные, коммунальные и складские объекты I - II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III - V классов вредности</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объекты инженерной инфраструктуры, связанные с промышленными, коммунальными и складскими объектами, расположенными в зоне производственных предприятий I - II, III - V классов вредности (кроме предприятий и складов пищевого и фармацевтического назначения),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объекты транспортной инфраструктуры, необходимые для функционирования объектов зоны;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стоянки автомобильного транспорта;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открытые площадки для временной парковки автотранспорта, открытые стоянки, гаражи, гаражи-стоянки;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зеленые насаждения;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погрузочно-разгрузочные площадки;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7) питомники растений для озеленения предприятия и санитарно-защитных зон.</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разрешенный вид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Гостиничное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гостиницы</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42. "П-2" Зоны производственных предприятий III класса вредности непищевого профиля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производственных предприятий III класса вредности непищевого профиля включают в себя участки территории города, предназначенные для размещения производственных объектов непищевого профиля III - V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В зонах производственных предприятий III класса вредности непищевого профиля допускается размещение объектов торговли, объектов транспорта, а также административных и </w:t>
      </w:r>
      <w:r w:rsidRPr="000939F0">
        <w:rPr>
          <w:rFonts w:ascii="Times New Roman" w:hAnsi="Times New Roman" w:cs="Times New Roman"/>
          <w:sz w:val="24"/>
          <w:szCs w:val="24"/>
        </w:rPr>
        <w:lastRenderedPageBreak/>
        <w:t>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Тяжелая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III класса вредности непищевого профиля;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IV - V классов вредности непищевого профиля;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цеха малых предприятий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Легкая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III класса вредности непищевого профиля;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IV - V классов вредности непищевого профиля;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цеха малых предприятий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Нефтехимическая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III класса вредности непищевого профиля;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IV - V классов вредности непищевого профиля;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цеха малых предприятий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Строительная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0939F0">
              <w:rPr>
                <w:rFonts w:ascii="Times New Roman" w:hAnsi="Times New Roman" w:cs="Times New Roman"/>
                <w:sz w:val="24"/>
                <w:szCs w:val="24"/>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промышленные, коммунальные и складские объекты III класса вредности непищевого профиля;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промышленные, </w:t>
            </w:r>
            <w:r w:rsidRPr="000939F0">
              <w:rPr>
                <w:rFonts w:ascii="Times New Roman" w:hAnsi="Times New Roman" w:cs="Times New Roman"/>
                <w:sz w:val="24"/>
                <w:szCs w:val="24"/>
              </w:rPr>
              <w:lastRenderedPageBreak/>
              <w:t>коммунальные и складские объекты IV - V классов вредности непищевого профиля;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цеха малых предприятий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Обслуживание автотранспорта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автозаправочные станции; гаражи, объекты по техническому обслуживанию автомобилей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производственно-лабораторные корпуса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Склады</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складского назначения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Связь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оптовой торговли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специализированных ведомств по предупреждению чрезвычайных ситуаций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административные объекты, связанные с обслуживанием объектов, расположенных в зоне производственных предприятий I - II, III - V классов вредности (кроме предприятий и складов пищевого и фармацевтического назначения)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w:t>
            </w:r>
            <w:r w:rsidRPr="000939F0">
              <w:rPr>
                <w:rFonts w:ascii="Times New Roman" w:hAnsi="Times New Roman" w:cs="Times New Roman"/>
                <w:sz w:val="24"/>
                <w:szCs w:val="24"/>
              </w:rPr>
              <w:lastRenderedPageBreak/>
              <w:t>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промышленные, коммунальные и складские объекты III класса вредности непищевого профиля;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IV - V классов вредности непищевого профиля;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цеха малых предприятий</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1) открытые площадки для временной парковки автотранспорта, открытые стоянки, гаражи, гаражи-стоянки, связанные с объектами, расположенными в зоне производственных предприятий III класса вредности непищевого профиля, либо с обслуживанием таких объектов;</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объекты инженерной инфраструктуры и транспортной инфраструктуры, связанные с промышленными, коммунальными и складскими объектами, расположенными в зоне производственных предприятий III - V классов вредности непищевого профиля,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разрешенный вид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Гостиничное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гостиницы</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43. "П-3" Зоны производственных предприятий IV - V классов вредности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производственных предприятий IV - V классов вредности включают в себя участки территории города, предназначенные для размещения объектов IV - V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В зонах производственных предприятий IV - V классов вредности допускается размещение связанных с обслуживанием объектов, расположенных в данных зонах, конструкторских бюро, объектов среднего профессионального и высшего профессионального </w:t>
      </w:r>
      <w:r w:rsidRPr="000939F0">
        <w:rPr>
          <w:rFonts w:ascii="Times New Roman" w:hAnsi="Times New Roman" w:cs="Times New Roman"/>
          <w:sz w:val="24"/>
          <w:szCs w:val="24"/>
        </w:rPr>
        <w:lastRenderedPageBreak/>
        <w:t>образования, поликлиник, научно-исследовательских лабораторий, спортивно-оздоровительных сооружений для работников таких объектов, административных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зонах производственных предприятий IV - V классов вредности допускается также размещение объектов коммунально-бытового назначения, объектов транспорта, объектов торговли, культовых, административных и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Тяжелая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IV - V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производственные цеха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Легкая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IV - V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производственные цеха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Пищевая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IV - V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производственные цеха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Нефтехимическая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предназначенных для </w:t>
            </w:r>
            <w:r w:rsidRPr="000939F0">
              <w:rPr>
                <w:rFonts w:ascii="Times New Roman" w:hAnsi="Times New Roman" w:cs="Times New Roman"/>
                <w:sz w:val="24"/>
                <w:szCs w:val="24"/>
              </w:rPr>
              <w:lastRenderedPageBreak/>
              <w:t>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 промышленные, коммунальные и складские </w:t>
            </w:r>
            <w:r w:rsidRPr="000939F0">
              <w:rPr>
                <w:rFonts w:ascii="Times New Roman" w:hAnsi="Times New Roman" w:cs="Times New Roman"/>
                <w:sz w:val="24"/>
                <w:szCs w:val="24"/>
              </w:rPr>
              <w:lastRenderedPageBreak/>
              <w:t>объекты IV - V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производственные цеха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Строительная промышленность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IV - V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производственные цеха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Обслуживание автотранспорта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по техническому обслуживанию автомобилей,</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автозаправочные станции гаражи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Связь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объекты оптовой торговли (кроме оптовых рынков</w:t>
            </w:r>
            <w:proofErr w:type="gramEnd"/>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0939F0">
              <w:rPr>
                <w:rFonts w:ascii="Times New Roman" w:hAnsi="Times New Roman" w:cs="Times New Roman"/>
                <w:sz w:val="24"/>
                <w:szCs w:val="24"/>
              </w:rPr>
              <w:lastRenderedPageBreak/>
              <w:t>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объекты специализированных ведомств по предупреждению чрезвычайных ситуаций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административные объекты, связанные с обслуживанием объектов, расположенных в зоне производственных предприятий IV - V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производственно-лабораторные корпуса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промышленные, коммунальные и складские объекты IV - V классов вредности;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производственные цеха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Склады</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0939F0">
              <w:rPr>
                <w:rFonts w:ascii="Times New Roman" w:hAnsi="Times New Roman" w:cs="Times New Roman"/>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объекты складского назначения</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1) открытые площадки для временной парковки автотранспорта, открытые стоянки, гаражи, гаражи-стоянки, связанные с объектами, расположенными в зоне производственных предприятий IV - V классов вредности, либо с обслуживанием таких объектов;</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объекты инженерной инфраструктуры, линейные объекты, связанные с промышленными, коммунальными и складскими объектами, расположенными в зоне производственных предприятий IV - V классов вредности,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Гостиничное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31"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гостиницы и общежития для работающих на предприятиях данной зоны</w:t>
            </w:r>
            <w:proofErr w:type="gramEnd"/>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Образование и просвещение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среднего профессионального и высшего профессионального образования, связанные с обслуживанием объектов IV - V классов вредности, расположенные в зоне производственных предприятий IV - V классов вредности, при условии соблюдения законодательства о санитарно-эпидемиологическом благополучии населения, технических регламентов</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поликлиники, научно-исследовательские лаборатории, связанные с обслуживанием объектов IV - V классов вредности, расположенные в зоне производственных предприятий IV - V классов вредности, а также спортивно-оздоровительных сооружения для работников таких объектов, при условии соблюдения законодательства</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Общественное питание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общественного питания</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44. Рекреационные зоны</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w:t>
      </w:r>
      <w:proofErr w:type="gramStart"/>
      <w:r w:rsidRPr="000939F0">
        <w:rPr>
          <w:rFonts w:ascii="Times New Roman" w:hAnsi="Times New Roman" w:cs="Times New Roman"/>
          <w:sz w:val="24"/>
          <w:szCs w:val="24"/>
        </w:rPr>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рекреационных зонах допускается размещение домов для престарелых и инвалидов, детских домов, домов ребенка.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данной территориальной зоне или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3. Размещение объектов капитального строительства на территориях, на которые распространяется действие Лесного </w:t>
      </w:r>
      <w:hyperlink r:id="rId57" w:history="1">
        <w:r w:rsidRPr="000939F0">
          <w:rPr>
            <w:rFonts w:ascii="Times New Roman" w:hAnsi="Times New Roman" w:cs="Times New Roman"/>
            <w:color w:val="0000FF"/>
            <w:sz w:val="24"/>
            <w:szCs w:val="24"/>
          </w:rPr>
          <w:t>кодекса</w:t>
        </w:r>
      </w:hyperlink>
      <w:r w:rsidRPr="000939F0">
        <w:rPr>
          <w:rFonts w:ascii="Times New Roman" w:hAnsi="Times New Roman" w:cs="Times New Roman"/>
          <w:sz w:val="24"/>
          <w:szCs w:val="24"/>
        </w:rPr>
        <w:t xml:space="preserve"> Российской Федерации, осуществляется в соответствии с указанным </w:t>
      </w:r>
      <w:hyperlink r:id="rId58"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45. "Р-1" Зоны городской рекреации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Данная территориальная зона представляет собой земельные участки озелененных городских территорий общего пользования с соответствующими объектами для кратковременного отдыха: парками, скверами, выполняющими активные рекреационные функции.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 xml:space="preserve">Наименование вида разрешенного использования </w:t>
            </w:r>
            <w:r w:rsidRPr="000939F0">
              <w:rPr>
                <w:rFonts w:ascii="Times New Roman" w:hAnsi="Times New Roman" w:cs="Times New Roman"/>
                <w:sz w:val="24"/>
                <w:szCs w:val="24"/>
              </w:rPr>
              <w:lastRenderedPageBreak/>
              <w:t>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lastRenderedPageBreak/>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Связь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Общее пользование территории</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3231"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скверы, парки, городские сады, набережные, пляжи, спортивные и игровые площадки, аттракционы, летние театры, концертные площадки;</w:t>
            </w:r>
            <w:proofErr w:type="gramEnd"/>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организация специализированных парков и садов (детских, спортивных, и выставочных)</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административного назначения, связанные с организацией отдыха, занятием физической культурой и спортом</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обеспечивающие деятельность аварийно-спасательных служб</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r w:rsidRPr="000939F0">
              <w:rPr>
                <w:rFonts w:ascii="Times New Roman" w:hAnsi="Times New Roman" w:cs="Times New Roman"/>
                <w:sz w:val="24"/>
                <w:szCs w:val="24"/>
              </w:rPr>
              <w:lastRenderedPageBreak/>
              <w:t>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открытые спортивные плоскостные сооружения, не требующие установления санитарно-защитных зон</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кассы, пункты проката спортивного инвентаря;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общественные туалеты;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бытовые помещения, мусоросборники;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открытые площадки для временной парковки автотранспорта;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объекты инженерной инфраструктуры и линейные объекты, связанные с объектами зоны городской рекреации;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объекты благоустройства (фонтаны, малые архитектурные формы, скульптуры и другие подобные объекты).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Общественное питание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общественного питания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розничной торговли</w:t>
            </w:r>
          </w:p>
        </w:tc>
      </w:tr>
    </w:tbl>
    <w:p w:rsidR="000939F0" w:rsidRPr="000939F0" w:rsidRDefault="000939F0">
      <w:pPr>
        <w:rPr>
          <w:rFonts w:ascii="Times New Roman" w:hAnsi="Times New Roman" w:cs="Times New Roman"/>
          <w:sz w:val="24"/>
          <w:szCs w:val="24"/>
        </w:rPr>
        <w:sectPr w:rsidR="000939F0" w:rsidRPr="000939F0" w:rsidSect="000939F0">
          <w:type w:val="continuous"/>
          <w:pgSz w:w="11905" w:h="16838"/>
          <w:pgMar w:top="851" w:right="1134" w:bottom="1134" w:left="851" w:header="0" w:footer="0" w:gutter="0"/>
          <w:cols w:space="720"/>
        </w:sectPr>
      </w:pP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46. "Р-2" Зоны рекреационные стационарные</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городской рекреации включают в себя участки городских территорий,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скверами, парками, городскими садами, бульварами, набережными, пляжами.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зонах городской рекреации допускается размещение коммунальных, линейных и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базы отдыха сезонного и круглогодичного назначения;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лыжные базы;</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лодочные</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Природно-познавательный туризм</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939F0">
              <w:rPr>
                <w:rFonts w:ascii="Times New Roman" w:hAnsi="Times New Roman" w:cs="Times New Roman"/>
                <w:sz w:val="24"/>
                <w:szCs w:val="24"/>
              </w:rPr>
              <w:t>природовосстановительных</w:t>
            </w:r>
            <w:proofErr w:type="spellEnd"/>
            <w:r w:rsidRPr="000939F0">
              <w:rPr>
                <w:rFonts w:ascii="Times New Roman" w:hAnsi="Times New Roman" w:cs="Times New Roman"/>
                <w:sz w:val="24"/>
                <w:szCs w:val="24"/>
              </w:rPr>
              <w:t xml:space="preserve"> мероприятий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летние оздоровительные лагеря, туристские центры и другие подобные объекты;</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открытые спортивные плоскостные сооружения, не требующих установления санитарно-защитных зон</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Общественное питание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общественного питания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Гостиничное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гостиницы, кемпинги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w:t>
            </w:r>
            <w:r w:rsidRPr="000939F0">
              <w:rPr>
                <w:rFonts w:ascii="Times New Roman" w:hAnsi="Times New Roman" w:cs="Times New Roman"/>
                <w:sz w:val="24"/>
                <w:szCs w:val="24"/>
              </w:rPr>
              <w:lastRenderedPageBreak/>
              <w:t>диагностические центры, санатории и 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профилактории оздоровительного типа, санатории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Связь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Автомобильный транспорт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пожарные депо</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обеспечивающие деятельность аварийно-спасательных служб</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w:t>
            </w:r>
            <w:r w:rsidRPr="000939F0">
              <w:rPr>
                <w:rFonts w:ascii="Times New Roman" w:hAnsi="Times New Roman" w:cs="Times New Roman"/>
                <w:sz w:val="24"/>
                <w:szCs w:val="24"/>
              </w:rPr>
              <w:lastRenderedPageBreak/>
              <w:t>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объекты административного назначения, связанные с организацией отдыха, туризма, занятием физической культурой и спортом, а также объектов культуры</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вспомогательные сооружения: кассы, общественные туалеты, бытовые помещения, мусоросборники;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открытые площадки для временной парковки автотранспорта;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коммунальные объекты, связанные с объектами, расположенными в зоне городской рекреации, либо с обслуживанием таких объектов и не требующие установления санитарно-защитных зон;</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объекты инженерной инфраструктуры и линейные объекты, связанные с объектами, расположенными в зоне городской рекреации,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Религиозное использование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культовые объекты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Историческая</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r w:rsidRPr="000939F0">
              <w:rPr>
                <w:rFonts w:ascii="Times New Roman" w:hAnsi="Times New Roman" w:cs="Times New Roman"/>
                <w:sz w:val="24"/>
                <w:szCs w:val="24"/>
              </w:rPr>
              <w:lastRenderedPageBreak/>
              <w:t>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мемориалы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административного назначения, связанные с организацией отдыха, туризма, занятием физической культурой и спортом, а также объекты культуры</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47. Зоны специального назначения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В состав зон специального назначения могут включаться территории, занятые кладбищами, крематориями, объектами размещения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В зонах специального назначения допускается размещение объектов инженерной инфраструктуры, линейных объектов, связанных с объектами, расположенными в зонах специального назначения и в смежных территориальных зонах, либо с обслуживанием таких объектов, культовых, коммунальных объектов, объектов образования и иных объектов в случаях, предусмотренных настоящими Правилами.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48. "СН-1" Зоны кладбищ, крематориев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кладбищ, крематориев включают в себя участки территории города,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зонах кладбищ, крематориев допускается размещение линейных, коммунальных, культовых объектов в случаях, установленных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Основной вид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Ритуальная деятельность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места погребения - кладбища и крематории</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объекты похоронного обслуживания;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коммунальные объекты, связанные с объектами, расположенными в зоне кладбищ, крематориев,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объекты инженерной инфраструктуры и линейные объекты, связанные с объектами, расположенными в зоне кладбищ, крематориев,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разрешенный вид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Ритуальная деятельность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культовые объекты;</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административные здания комплекса похоронного обслуживания;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предприятия по производству похоронных принадлежностей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w:t>
            </w:r>
            <w:r w:rsidRPr="000939F0">
              <w:rPr>
                <w:rFonts w:ascii="Times New Roman" w:hAnsi="Times New Roman" w:cs="Times New Roman"/>
                <w:sz w:val="24"/>
                <w:szCs w:val="24"/>
              </w:rPr>
              <w:lastRenderedPageBreak/>
              <w:t>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коммунальные объекты, за исключением объектов, перечисленных в части 2 настоящей статьи, при условии соблюдения законодательства о санитарно-эпидемиологическом благополучии населения, технических регламентов</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49. "СН-2" Зоны санитарно-технического назначения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санитарно-технического назначения включают в себя участки территории города, предназначенные для размещения объектов для переработки, обезвреживания и хранения отходов производства и потребления, коммунальных объектов, установления их санитарно-защитных зон, а также для размещения линейных и иных объектов в случаях, установленных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w:t>
            </w:r>
            <w:r w:rsidRPr="000939F0">
              <w:rPr>
                <w:rFonts w:ascii="Times New Roman" w:hAnsi="Times New Roman" w:cs="Times New Roman"/>
                <w:sz w:val="24"/>
                <w:szCs w:val="24"/>
              </w:rPr>
              <w:lastRenderedPageBreak/>
              <w:t>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специально оборудованные сооружения и объекты для хранения, обезвреживания и переработки отходов производства и потребления</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коммунальные объекты, связанные с объектами, расположенными в зоне санитарно-технического назначения,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линейные объекты, связанные с объектами, расположенными в зоне санитарно-технического назначения,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сооружения связи.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разрешенный вид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мусороперерабатывающие и мусоросжигательные заводы</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50. "РО" Зоны режимных объектов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Зоны режимных территорий включают в себя участки территории города, </w:t>
      </w:r>
      <w:r w:rsidRPr="000939F0">
        <w:rPr>
          <w:rFonts w:ascii="Times New Roman" w:hAnsi="Times New Roman" w:cs="Times New Roman"/>
          <w:sz w:val="24"/>
          <w:szCs w:val="24"/>
        </w:rPr>
        <w:lastRenderedPageBreak/>
        <w:t xml:space="preserve">предназначенные для размещения объектов обороны, безопасности и космической деятельности, аэродромов, а также мест содержания под </w:t>
      </w:r>
      <w:proofErr w:type="gramStart"/>
      <w:r w:rsidRPr="000939F0">
        <w:rPr>
          <w:rFonts w:ascii="Times New Roman" w:hAnsi="Times New Roman" w:cs="Times New Roman"/>
          <w:sz w:val="24"/>
          <w:szCs w:val="24"/>
        </w:rPr>
        <w:t>стражей</w:t>
      </w:r>
      <w:proofErr w:type="gramEnd"/>
      <w:r w:rsidRPr="000939F0">
        <w:rPr>
          <w:rFonts w:ascii="Times New Roman" w:hAnsi="Times New Roman" w:cs="Times New Roman"/>
          <w:sz w:val="24"/>
          <w:szCs w:val="24"/>
        </w:rPr>
        <w:t xml:space="preserve"> подозреваемых и обвиняемых, учреждений и органов, исполняющих наказание, установления санитарно-защитных зон указанных объектов, размещения иных объектов, связанных с объектами, расположенными в зоне режимных территорий,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зонах режимных территорий допускается размещение объектов образования, линейных и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Связь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обороны и безопасности</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0939F0">
              <w:rPr>
                <w:rFonts w:ascii="Times New Roman" w:hAnsi="Times New Roman" w:cs="Times New Roman"/>
                <w:sz w:val="24"/>
                <w:szCs w:val="24"/>
              </w:rPr>
              <w:t xml:space="preserve"> размещение зданий военных училищ, военных институтов, военных университетов, военных академий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обороны и безопасности (кроме арсеналов, военных баз, складов боеприпасов и взрывчатых веществ);</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образовательные учреждения, реализующие военные профессиональные образовательные программы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Воздушный транспорт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w:t>
            </w:r>
            <w:r w:rsidRPr="000939F0">
              <w:rPr>
                <w:rFonts w:ascii="Times New Roman" w:hAnsi="Times New Roman" w:cs="Times New Roman"/>
                <w:sz w:val="24"/>
                <w:szCs w:val="24"/>
              </w:rPr>
              <w:lastRenderedPageBreak/>
              <w:t>обслуживания и обеспечения их безопасности</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аэродромы</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Обеспечение деятельности по исполнению наказаний</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места содержания под стражей подозреваемых и обвиняемых; учреждения и органы, исполняющие наказания</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Деловое управление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коммунально-бытового назначения, объекты торговли, объекты здравоохранения, промышленные и коммунальные объекты, связанные с объектами, расположенными в зоне режимных территорий, либо с обслуживанием таких объектов</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-учреждения федеральных органов исполнительной власти по обороне и безопасности</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объекты инженерной и транспортной инфраструктуры, связанные с объектами, расположенными в зоне режимных территорий,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линейные объекты, связанные с объектами, расположенными в зоне режимных территорий, а также в смежных территориальных зонах, либо с обслуживанием таких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разрешенный вид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Жилая застройка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жилых помещений </w:t>
            </w:r>
            <w:r w:rsidRPr="000939F0">
              <w:rPr>
                <w:rFonts w:ascii="Times New Roman" w:hAnsi="Times New Roman" w:cs="Times New Roman"/>
                <w:sz w:val="24"/>
                <w:szCs w:val="24"/>
              </w:rPr>
              <w:lastRenderedPageBreak/>
              <w:t>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939F0">
              <w:rPr>
                <w:rFonts w:ascii="Times New Roman" w:hAnsi="Times New Roman" w:cs="Times New Roman"/>
                <w:sz w:val="24"/>
                <w:szCs w:val="24"/>
              </w:rPr>
              <w:t>престарелых</w:t>
            </w:r>
            <w:proofErr w:type="gramEnd"/>
            <w:r w:rsidRPr="000939F0">
              <w:rPr>
                <w:rFonts w:ascii="Times New Roman" w:hAnsi="Times New Roman" w:cs="Times New Roman"/>
                <w:sz w:val="24"/>
                <w:szCs w:val="24"/>
              </w:rPr>
              <w:t>, больницы);</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 жилые дома, связанные с </w:t>
            </w:r>
            <w:r w:rsidRPr="000939F0">
              <w:rPr>
                <w:rFonts w:ascii="Times New Roman" w:hAnsi="Times New Roman" w:cs="Times New Roman"/>
                <w:sz w:val="24"/>
                <w:szCs w:val="24"/>
              </w:rPr>
              <w:lastRenderedPageBreak/>
              <w:t>объектами, расположенными в зоне режимных территорий, либо с обслуживанием таких объектов</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Религиозное использование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культовые объекты</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51. "Л" Зоны естественного ландшафта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естественного ландшафта включают в себя участки территории города, не вошедшие в границы перечисленных выше территориальных зон, предназначенные для сохранения озелененных пространств на незастроенной территории города и восстановления нарушенного ландшафта.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lastRenderedPageBreak/>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Охрана природных территорий</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231"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 лесопитомники, лесопарки, дендропарки, городские сады, рощи, водоемы, </w:t>
            </w:r>
            <w:proofErr w:type="spellStart"/>
            <w:r w:rsidRPr="000939F0">
              <w:rPr>
                <w:rFonts w:ascii="Times New Roman" w:hAnsi="Times New Roman" w:cs="Times New Roman"/>
                <w:sz w:val="24"/>
                <w:szCs w:val="24"/>
              </w:rPr>
              <w:t>дорожно-тропиночная</w:t>
            </w:r>
            <w:proofErr w:type="spellEnd"/>
            <w:r w:rsidRPr="000939F0">
              <w:rPr>
                <w:rFonts w:ascii="Times New Roman" w:hAnsi="Times New Roman" w:cs="Times New Roman"/>
                <w:sz w:val="24"/>
                <w:szCs w:val="24"/>
              </w:rPr>
              <w:t xml:space="preserve"> сеть, лыжные трассы, велосипедные беговые дорожки;</w:t>
            </w:r>
            <w:proofErr w:type="gramEnd"/>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необходимые для поддержания основных функций зоны</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объекты благоустройства;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строения и сооружения объектов инженерной и транспортной инфраструктуры, связанные с объектами, необходимыми для поддержания основных функций зоны.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разрешенный вид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Связь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52. Зоны инженерной и транспортной инфраструктур</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w:t>
      </w:r>
      <w:proofErr w:type="gramStart"/>
      <w:r w:rsidRPr="000939F0">
        <w:rPr>
          <w:rFonts w:ascii="Times New Roman" w:hAnsi="Times New Roman" w:cs="Times New Roman"/>
          <w:sz w:val="24"/>
          <w:szCs w:val="24"/>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В зонах инженерной и транспортной инфраструктур допускается размещение </w:t>
      </w:r>
      <w:r w:rsidRPr="000939F0">
        <w:rPr>
          <w:rFonts w:ascii="Times New Roman" w:hAnsi="Times New Roman" w:cs="Times New Roman"/>
          <w:sz w:val="24"/>
          <w:szCs w:val="24"/>
        </w:rPr>
        <w:lastRenderedPageBreak/>
        <w:t>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53. "ИТ-1" Зоны автомобильного транспорта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Зона объектов автомобильного транспорта определена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Обслуживание автотранспорта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предприятия автосервиса;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гаражи;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автозаправочные и газонаполнительные станции;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кемпинги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Автомобильный транспорт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оборудование земельных участков для стоянок автомобильного транспорта, а также для размещения депо (устройства </w:t>
            </w:r>
            <w:r w:rsidRPr="000939F0">
              <w:rPr>
                <w:rFonts w:ascii="Times New Roman" w:hAnsi="Times New Roman" w:cs="Times New Roman"/>
                <w:sz w:val="24"/>
                <w:szCs w:val="24"/>
              </w:rPr>
              <w:lastRenderedPageBreak/>
              <w:t>мест стоянок) автомобильного транспорта, осуществляющего перевозки людей по установленному маршруту</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автовокзалы;</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внутригородского транспорта (таксопарки, автобусные парки и другие аналогичные объекты);</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стоянки внешнего грузового транспорта;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стоянки индивидуального легкового автотранспорта;</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стоянки грузового автотранспорта - временные парковки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Охрана природных территорий</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зеленые насаждения, выполняющие специальные функции (озеленение санитарно-защитных зон)</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сооружения, необходимые для эксплуатации объектов недвижимости основных видов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объекты инженерной инфраструктуры, линейные объекты, необходимые для функционирования зоны при условии соответствия требованиям законодательства о безопасности движения;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остановочные площадки при условии соответствия требованиям законодательства о безопасности движения;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площадки для отстоя и разворота общественного транспорта при условии соответствия;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площадки для отстоя и разворота общественного транспорта при условии соответствия требованиям законодательства о безопасности движения;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диспетчерские пункты при условии соответствия требованиям законодательства о безопасности движения.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Связь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0939F0">
              <w:rPr>
                <w:rFonts w:ascii="Times New Roman" w:hAnsi="Times New Roman" w:cs="Times New Roman"/>
                <w:sz w:val="24"/>
                <w:szCs w:val="24"/>
              </w:rPr>
              <w:lastRenderedPageBreak/>
              <w:t>линиях связи, инфраструктуру спутниковой связи и телерадиовещания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объекты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Обслуживание автотранспорта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автозаправочные станции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Предпринимательство</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объекты коммерческого назначения по обслуживанию автомобилей и пассажиров при условии соответствия требованиям законодательства о безопасности движения</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54. "ИТ-2" Зоны коммуникационного коридора железной дороги</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Зона определена для размещения объектов железнодорожного транспорта и установления санитарно-защитных зон и санитарных разрывов таких объектов, установления полос отвода и охранных </w:t>
      </w:r>
      <w:proofErr w:type="gramStart"/>
      <w:r w:rsidRPr="000939F0">
        <w:rPr>
          <w:rFonts w:ascii="Times New Roman" w:hAnsi="Times New Roman" w:cs="Times New Roman"/>
          <w:sz w:val="24"/>
          <w:szCs w:val="24"/>
        </w:rPr>
        <w:t>зон</w:t>
      </w:r>
      <w:proofErr w:type="gramEnd"/>
      <w:r w:rsidRPr="000939F0">
        <w:rPr>
          <w:rFonts w:ascii="Times New Roman" w:hAnsi="Times New Roman" w:cs="Times New Roman"/>
          <w:sz w:val="24"/>
          <w:szCs w:val="24"/>
        </w:rPr>
        <w:t xml:space="preserve"> железных дорог, а также размещения иных объектов, связанных с объектами, расположенными в зоне объектов железнодорожного транспорта, а также с обслуживанием таких объектов, при условии соответствия требованиям законодательства о безопасности движения.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зоне объектов железнодорожного транспорта допускается размещение линейных объектов, объектов, предназначенных для оказания услуг пассажирам железнодорожного транспорта, объектов благоустройства при условии соответствия требованиям законодательства о безопасности движения.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4139"/>
        <w:gridCol w:w="3231"/>
      </w:tblGrid>
      <w:tr w:rsidR="000939F0" w:rsidRPr="000939F0">
        <w:tc>
          <w:tcPr>
            <w:tcW w:w="226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13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26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Железнодорожный транспорт</w:t>
            </w:r>
          </w:p>
        </w:tc>
        <w:tc>
          <w:tcPr>
            <w:tcW w:w="413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w:t>
            </w:r>
            <w:r w:rsidRPr="000939F0">
              <w:rPr>
                <w:rFonts w:ascii="Times New Roman" w:hAnsi="Times New Roman" w:cs="Times New Roman"/>
                <w:sz w:val="24"/>
                <w:szCs w:val="24"/>
              </w:rPr>
              <w:lastRenderedPageBreak/>
              <w:t>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0939F0">
              <w:rPr>
                <w:rFonts w:ascii="Times New Roman" w:hAnsi="Times New Roman" w:cs="Times New Roman"/>
                <w:sz w:val="24"/>
                <w:szCs w:val="24"/>
              </w:rPr>
              <w:t xml:space="preserve"> размещение наземных сооружений метрополитена, в том числе посадочных станций, вентиляционных шахт;</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железнодорожные пути;</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железнодорожные вокзалы, железнодорожные станции;</w:t>
            </w:r>
          </w:p>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 объекты железнодорожного транспорта, необходимые для </w:t>
            </w:r>
            <w:r w:rsidRPr="000939F0">
              <w:rPr>
                <w:rFonts w:ascii="Times New Roman" w:hAnsi="Times New Roman" w:cs="Times New Roman"/>
                <w:sz w:val="24"/>
                <w:szCs w:val="24"/>
              </w:rPr>
              <w:lastRenderedPageBreak/>
              <w:t>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сооружения, необходимые для эксплуатации объектов основных видов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объекты коммунального назначения;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погрузочно-разгрузочные площадки, связанные с обслуживанием объектов железнодорожного транспорта;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объекты для складирования грузов, прирельсовые склады (кроме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зеленые насаждения и элементы благоустройства при условии соответствия требованиям законодательства о безопасности движения.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Условно разрешенные виды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Наименование вида разрешенного использования земельного 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Магазины</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объекты торговли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Обеспечение внутреннего правопорядка</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w:t>
            </w:r>
            <w:r w:rsidRPr="000939F0">
              <w:rPr>
                <w:rFonts w:ascii="Times New Roman" w:hAnsi="Times New Roman" w:cs="Times New Roman"/>
                <w:sz w:val="24"/>
                <w:szCs w:val="24"/>
              </w:rPr>
              <w:lastRenderedPageBreak/>
              <w:t>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 xml:space="preserve">- объекты охраны общественного порядка; - объекты специализированных </w:t>
            </w:r>
            <w:r w:rsidRPr="000939F0">
              <w:rPr>
                <w:rFonts w:ascii="Times New Roman" w:hAnsi="Times New Roman" w:cs="Times New Roman"/>
                <w:sz w:val="24"/>
                <w:szCs w:val="24"/>
              </w:rPr>
              <w:lastRenderedPageBreak/>
              <w:t>ведомств по предупреждению чрезвычайных ситуаций</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Здравоохранение</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пункты медицинской помощи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Автомобильный транспорт</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объекты транспорта, иные объекты, предназначенные для оказания услуг пассажирам железнодорожного транспорта</w:t>
            </w:r>
          </w:p>
        </w:tc>
      </w:tr>
    </w:tbl>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55. "ИТ-3" Зоны инженерной инфраструктуры</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Зоны инженерной инфраструктуры определены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Виды разрешенного использования земельных участков: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Основные виды разрешенного использования:</w:t>
      </w:r>
    </w:p>
    <w:p w:rsidR="000939F0" w:rsidRPr="000939F0" w:rsidRDefault="000939F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309"/>
        <w:gridCol w:w="3231"/>
      </w:tblGrid>
      <w:tr w:rsidR="000939F0" w:rsidRPr="000939F0">
        <w:tc>
          <w:tcPr>
            <w:tcW w:w="2098"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 xml:space="preserve">Наименование вида разрешенного использования земельного </w:t>
            </w:r>
            <w:r w:rsidRPr="000939F0">
              <w:rPr>
                <w:rFonts w:ascii="Times New Roman" w:hAnsi="Times New Roman" w:cs="Times New Roman"/>
                <w:sz w:val="24"/>
                <w:szCs w:val="24"/>
              </w:rPr>
              <w:lastRenderedPageBreak/>
              <w:t>участка</w:t>
            </w:r>
          </w:p>
        </w:tc>
        <w:tc>
          <w:tcPr>
            <w:tcW w:w="4309"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lastRenderedPageBreak/>
              <w:t>Описание вида разрешенного использования земельного участка</w:t>
            </w:r>
          </w:p>
        </w:tc>
        <w:tc>
          <w:tcPr>
            <w:tcW w:w="3231" w:type="dxa"/>
          </w:tcPr>
          <w:p w:rsidR="000939F0" w:rsidRPr="000939F0" w:rsidRDefault="000939F0">
            <w:pPr>
              <w:pStyle w:val="ConsPlusNormal"/>
              <w:jc w:val="center"/>
              <w:rPr>
                <w:rFonts w:ascii="Times New Roman" w:hAnsi="Times New Roman" w:cs="Times New Roman"/>
                <w:sz w:val="24"/>
                <w:szCs w:val="24"/>
              </w:rPr>
            </w:pPr>
            <w:r w:rsidRPr="000939F0">
              <w:rPr>
                <w:rFonts w:ascii="Times New Roman" w:hAnsi="Times New Roman" w:cs="Times New Roman"/>
                <w:sz w:val="24"/>
                <w:szCs w:val="24"/>
              </w:rPr>
              <w:t>Описание вида разрешенного использования земельного участка по ПЗЗ</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lastRenderedPageBreak/>
              <w:t>Связь</w:t>
            </w:r>
          </w:p>
        </w:tc>
        <w:tc>
          <w:tcPr>
            <w:tcW w:w="4309"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сооружения связи</w:t>
            </w:r>
          </w:p>
        </w:tc>
      </w:tr>
      <w:tr w:rsidR="000939F0" w:rsidRPr="000939F0">
        <w:tc>
          <w:tcPr>
            <w:tcW w:w="2098"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Коммунальное обслуживание</w:t>
            </w:r>
          </w:p>
        </w:tc>
        <w:tc>
          <w:tcPr>
            <w:tcW w:w="4309" w:type="dxa"/>
          </w:tcPr>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939F0">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231" w:type="dxa"/>
          </w:tcPr>
          <w:p w:rsidR="000939F0" w:rsidRPr="000939F0" w:rsidRDefault="000939F0">
            <w:pPr>
              <w:pStyle w:val="ConsPlusNormal"/>
              <w:rPr>
                <w:rFonts w:ascii="Times New Roman" w:hAnsi="Times New Roman" w:cs="Times New Roman"/>
                <w:sz w:val="24"/>
                <w:szCs w:val="24"/>
              </w:rPr>
            </w:pPr>
            <w:r w:rsidRPr="000939F0">
              <w:rPr>
                <w:rFonts w:ascii="Times New Roman" w:hAnsi="Times New Roman" w:cs="Times New Roman"/>
                <w:sz w:val="24"/>
                <w:szCs w:val="24"/>
              </w:rPr>
              <w:t>- сети инженерно-технического обеспечения, иные объекты инженерной инфраструктуры;</w:t>
            </w:r>
          </w:p>
          <w:p w:rsidR="000939F0" w:rsidRPr="000939F0" w:rsidRDefault="000939F0">
            <w:pPr>
              <w:pStyle w:val="ConsPlusNormal"/>
              <w:rPr>
                <w:rFonts w:ascii="Times New Roman" w:hAnsi="Times New Roman" w:cs="Times New Roman"/>
                <w:sz w:val="24"/>
                <w:szCs w:val="24"/>
              </w:rPr>
            </w:pPr>
            <w:proofErr w:type="gramStart"/>
            <w:r w:rsidRPr="000939F0">
              <w:rPr>
                <w:rFonts w:ascii="Times New Roman" w:hAnsi="Times New Roman" w:cs="Times New Roman"/>
                <w:sz w:val="24"/>
                <w:szCs w:val="24"/>
              </w:rPr>
              <w:t>- 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инженерной инфраструктуры</w:t>
            </w:r>
            <w:proofErr w:type="gramEnd"/>
          </w:p>
        </w:tc>
      </w:tr>
    </w:tbl>
    <w:p w:rsidR="000939F0" w:rsidRPr="000939F0" w:rsidRDefault="000939F0">
      <w:pPr>
        <w:rPr>
          <w:rFonts w:ascii="Times New Roman" w:hAnsi="Times New Roman" w:cs="Times New Roman"/>
          <w:sz w:val="24"/>
          <w:szCs w:val="24"/>
        </w:rPr>
        <w:sectPr w:rsidR="000939F0" w:rsidRPr="000939F0" w:rsidSect="000939F0">
          <w:type w:val="continuous"/>
          <w:pgSz w:w="11905" w:h="16838"/>
          <w:pgMar w:top="851" w:right="1134" w:bottom="1134" w:left="851" w:header="0" w:footer="0" w:gutter="0"/>
          <w:cols w:space="720"/>
        </w:sectPr>
      </w:pP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2. Вспомогательные виды разрешенного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открытые площадки для временной парковки автотранспорта;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объекты благоустройства.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56. Требования к зеленым насаждениям на границах соответствующих зон</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Правилами застройки устанавливаются три категории озеленения таких территорий: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 тип 1 - плотные зеленые насаждения высотой не менее 2 метров с плотностью посадки не </w:t>
      </w:r>
      <w:r w:rsidRPr="000939F0">
        <w:rPr>
          <w:rFonts w:ascii="Times New Roman" w:hAnsi="Times New Roman" w:cs="Times New Roman"/>
          <w:sz w:val="24"/>
          <w:szCs w:val="24"/>
        </w:rPr>
        <w:lastRenderedPageBreak/>
        <w:t>менее 1 ствола на 4 кв. м на полосе шириной 10 метров;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тип 2 - полупрозрачные зеленые насаждения высотой не менее 2 метров с плотностью посадки не менее 1 ствола на 9 кв. м на полосе шириной 6 метров;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тип 3 - прозрачные зеленые насаждения - зеленые насаждения высотой не менее 2 метров с плотностью посадки не менее 1 ствола на 16 кв. м на полосе шириной 3 метра.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При устройстве озеленения бремя ответственности и затрат ложится на застройщика.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Определение ответственности за устройство озеленения и собственно их устройство следует обеспечить при застройке участков.</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57. Градостроительный регламент зоны особо охраняемых природных территорий, имеющих особое природоохранное значение</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proofErr w:type="gramStart"/>
      <w:r w:rsidRPr="000939F0">
        <w:rPr>
          <w:rFonts w:ascii="Times New Roman" w:hAnsi="Times New Roman" w:cs="Times New Roman"/>
          <w:sz w:val="24"/>
          <w:szCs w:val="24"/>
        </w:rPr>
        <w:t xml:space="preserve">В соответствии с </w:t>
      </w:r>
      <w:hyperlink r:id="rId59" w:history="1">
        <w:r w:rsidRPr="000939F0">
          <w:rPr>
            <w:rFonts w:ascii="Times New Roman" w:hAnsi="Times New Roman" w:cs="Times New Roman"/>
            <w:color w:val="0000FF"/>
            <w:sz w:val="24"/>
            <w:szCs w:val="24"/>
          </w:rPr>
          <w:t>частью 6 статьи 36</w:t>
        </w:r>
      </w:hyperlink>
      <w:r w:rsidRPr="000939F0">
        <w:rPr>
          <w:rFonts w:ascii="Times New Roman" w:hAnsi="Times New Roman" w:cs="Times New Roman"/>
          <w:sz w:val="24"/>
          <w:szCs w:val="24"/>
        </w:rPr>
        <w:t xml:space="preserve"> Градостроительного кодекса Российской Федерации градостроительные регламенты для земель особо охраняемых природных территорий не устанавливаются, а их использование определяется уполномоченными исполнительными органами Красноярского края в соответствии с законами Красноярского края и нормативными правовыми актами исполнительных органов местного самоуправления г. Канска, издаваемых в соответствии с федеральными законами.</w:t>
      </w:r>
      <w:proofErr w:type="gramEnd"/>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58.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на территории Канска.</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Статья 59.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Принципиальное содержание указанного режима установлено </w:t>
      </w:r>
      <w:hyperlink r:id="rId60" w:history="1">
        <w:proofErr w:type="spellStart"/>
        <w:r w:rsidRPr="000939F0">
          <w:rPr>
            <w:rFonts w:ascii="Times New Roman" w:hAnsi="Times New Roman" w:cs="Times New Roman"/>
            <w:color w:val="0000FF"/>
            <w:sz w:val="24"/>
            <w:szCs w:val="24"/>
          </w:rPr>
          <w:t>СанПиНом</w:t>
        </w:r>
        <w:proofErr w:type="spellEnd"/>
        <w:r w:rsidRPr="000939F0">
          <w:rPr>
            <w:rFonts w:ascii="Times New Roman" w:hAnsi="Times New Roman" w:cs="Times New Roman"/>
            <w:color w:val="0000FF"/>
            <w:sz w:val="24"/>
            <w:szCs w:val="24"/>
          </w:rPr>
          <w:t xml:space="preserve"> 2.1.4.1110-02</w:t>
        </w:r>
      </w:hyperlink>
      <w:r w:rsidRPr="000939F0">
        <w:rPr>
          <w:rFonts w:ascii="Times New Roman" w:hAnsi="Times New Roman" w:cs="Times New Roman"/>
          <w:sz w:val="24"/>
          <w:szCs w:val="24"/>
        </w:rPr>
        <w:t xml:space="preserve"> (Зоны санитарной охраны источников водоснабжения и водопроводов питьевого назначения). </w:t>
      </w:r>
      <w:proofErr w:type="gramStart"/>
      <w:r w:rsidRPr="000939F0">
        <w:rPr>
          <w:rFonts w:ascii="Times New Roman" w:hAnsi="Times New Roman" w:cs="Times New Roman"/>
          <w:sz w:val="24"/>
          <w:szCs w:val="24"/>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3.1. Мероприятия на территории ЗСО подземных источников водоснабжения: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3.1.1. Мероприятия по первому поясу ЗСО подземных источников водоснабжения (далее - первый пояс ЗСО):</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запрещение закачки отработанных вод в подземные горизонты, подземного складирования твердых отходов и разработки недр;</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запрещение размещения складов горюче-смазочных материалов, ядохимикатов и минеральных удобрений, накопителей </w:t>
      </w:r>
      <w:proofErr w:type="spellStart"/>
      <w:r w:rsidRPr="000939F0">
        <w:rPr>
          <w:rFonts w:ascii="Times New Roman" w:hAnsi="Times New Roman" w:cs="Times New Roman"/>
          <w:sz w:val="24"/>
          <w:szCs w:val="24"/>
        </w:rPr>
        <w:t>промстоков</w:t>
      </w:r>
      <w:proofErr w:type="spellEnd"/>
      <w:r w:rsidRPr="000939F0">
        <w:rPr>
          <w:rFonts w:ascii="Times New Roman" w:hAnsi="Times New Roman" w:cs="Times New Roman"/>
          <w:sz w:val="24"/>
          <w:szCs w:val="24"/>
        </w:rPr>
        <w:t xml:space="preserve">, </w:t>
      </w:r>
      <w:proofErr w:type="spellStart"/>
      <w:r w:rsidRPr="000939F0">
        <w:rPr>
          <w:rFonts w:ascii="Times New Roman" w:hAnsi="Times New Roman" w:cs="Times New Roman"/>
          <w:sz w:val="24"/>
          <w:szCs w:val="24"/>
        </w:rPr>
        <w:t>шламохранилищ</w:t>
      </w:r>
      <w:proofErr w:type="spellEnd"/>
      <w:r w:rsidRPr="000939F0">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w:t>
      </w:r>
      <w:r w:rsidRPr="000939F0">
        <w:rPr>
          <w:rFonts w:ascii="Times New Roman" w:hAnsi="Times New Roman" w:cs="Times New Roman"/>
          <w:sz w:val="24"/>
          <w:szCs w:val="24"/>
        </w:rPr>
        <w:lastRenderedPageBreak/>
        <w:t>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3.1.3. Мероприятия по второму поясу ЗСО.</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не допускается: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применение удобрений и ядохимикатов;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рубка леса главного пользования и реконструкции;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3.2. Мероприятия на территории ЗСО поверхностных источников водоснабжения: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3.2.1. Мероприятия по первому поясу ЗСО поверхностных источников водоснабжения (далее - первый пояс ЗСО):</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выявление объектов, загрязняющих источники водоснабжения, с разработкой конкретных </w:t>
      </w:r>
      <w:proofErr w:type="spellStart"/>
      <w:r w:rsidRPr="000939F0">
        <w:rPr>
          <w:rFonts w:ascii="Times New Roman" w:hAnsi="Times New Roman" w:cs="Times New Roman"/>
          <w:sz w:val="24"/>
          <w:szCs w:val="24"/>
        </w:rPr>
        <w:t>водоохранных</w:t>
      </w:r>
      <w:proofErr w:type="spellEnd"/>
      <w:r w:rsidRPr="000939F0">
        <w:rPr>
          <w:rFonts w:ascii="Times New Roman" w:hAnsi="Times New Roman" w:cs="Times New Roman"/>
          <w:sz w:val="24"/>
          <w:szCs w:val="24"/>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городу Канску (далее - Управление </w:t>
      </w:r>
      <w:proofErr w:type="spellStart"/>
      <w:r w:rsidRPr="000939F0">
        <w:rPr>
          <w:rFonts w:ascii="Times New Roman" w:hAnsi="Times New Roman" w:cs="Times New Roman"/>
          <w:sz w:val="24"/>
          <w:szCs w:val="24"/>
        </w:rPr>
        <w:t>Роспотребнадзора</w:t>
      </w:r>
      <w:proofErr w:type="spellEnd"/>
      <w:r w:rsidRPr="000939F0">
        <w:rPr>
          <w:rFonts w:ascii="Times New Roman" w:hAnsi="Times New Roman" w:cs="Times New Roman"/>
          <w:sz w:val="24"/>
          <w:szCs w:val="24"/>
        </w:rPr>
        <w:t xml:space="preserve"> по городу Канску);</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w:t>
      </w:r>
      <w:r w:rsidRPr="000939F0">
        <w:rPr>
          <w:rFonts w:ascii="Times New Roman" w:hAnsi="Times New Roman" w:cs="Times New Roman"/>
          <w:sz w:val="24"/>
          <w:szCs w:val="24"/>
        </w:rPr>
        <w:lastRenderedPageBreak/>
        <w:t>предприятий, связанных с повышением степени опасности загрязнения сточными водами источника водоснабжения;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все работы, в том числе добыча песка, гравия, донно-углубительные работы, в пределах акватории ЗСО допускаются по согласованию с Управлением </w:t>
      </w:r>
      <w:proofErr w:type="spellStart"/>
      <w:r w:rsidRPr="000939F0">
        <w:rPr>
          <w:rFonts w:ascii="Times New Roman" w:hAnsi="Times New Roman" w:cs="Times New Roman"/>
          <w:sz w:val="24"/>
          <w:szCs w:val="24"/>
        </w:rPr>
        <w:t>Роспотребнадзора</w:t>
      </w:r>
      <w:proofErr w:type="spellEnd"/>
      <w:r w:rsidRPr="000939F0">
        <w:rPr>
          <w:rFonts w:ascii="Times New Roman" w:hAnsi="Times New Roman" w:cs="Times New Roman"/>
          <w:sz w:val="24"/>
          <w:szCs w:val="24"/>
        </w:rPr>
        <w:t xml:space="preserve"> по городу Канску лишь при обосновании гидрологическими расчетами отсутствия ухудшения качества воды в створе водозабора;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5) использование химических методов борьбы с </w:t>
      </w:r>
      <w:proofErr w:type="spellStart"/>
      <w:r w:rsidRPr="000939F0">
        <w:rPr>
          <w:rFonts w:ascii="Times New Roman" w:hAnsi="Times New Roman" w:cs="Times New Roman"/>
          <w:sz w:val="24"/>
          <w:szCs w:val="24"/>
        </w:rPr>
        <w:t>эвтрофикацией</w:t>
      </w:r>
      <w:proofErr w:type="spellEnd"/>
      <w:r w:rsidRPr="000939F0">
        <w:rPr>
          <w:rFonts w:ascii="Times New Roman" w:hAnsi="Times New Roman" w:cs="Times New Roman"/>
          <w:sz w:val="24"/>
          <w:szCs w:val="24"/>
        </w:rPr>
        <w:t xml:space="preserve"> водоемов допускается при условии применения препаратов, имеющих положительное санитарно-эпидемиологическое заключение;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0939F0">
        <w:rPr>
          <w:rFonts w:ascii="Times New Roman" w:hAnsi="Times New Roman" w:cs="Times New Roman"/>
          <w:sz w:val="24"/>
          <w:szCs w:val="24"/>
        </w:rPr>
        <w:t>подсланевых</w:t>
      </w:r>
      <w:proofErr w:type="spellEnd"/>
      <w:r w:rsidRPr="000939F0">
        <w:rPr>
          <w:rFonts w:ascii="Times New Roman" w:hAnsi="Times New Roman" w:cs="Times New Roman"/>
          <w:sz w:val="24"/>
          <w:szCs w:val="24"/>
        </w:rPr>
        <w:t xml:space="preserve"> вод и твердых отходов; оборудование на пристанях сливных станций и приемников для сбора твердых отходов.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3.2.3. Мероприятия по второму поясу ЗСО.</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0939F0">
        <w:rPr>
          <w:rFonts w:ascii="Times New Roman" w:hAnsi="Times New Roman" w:cs="Times New Roman"/>
          <w:sz w:val="24"/>
          <w:szCs w:val="24"/>
        </w:rPr>
        <w:t>шламохранилищ</w:t>
      </w:r>
      <w:proofErr w:type="spellEnd"/>
      <w:r w:rsidRPr="000939F0">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lastRenderedPageBreak/>
        <w:t>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3.3. Мероприятия по санитарно-защитной полосе водоводов: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в пределах санитарно-защитной полосы водоводов должны отсутствовать источники загрязнения почвы и грунтовых вод;</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outlineLvl w:val="2"/>
        <w:rPr>
          <w:rFonts w:ascii="Times New Roman" w:hAnsi="Times New Roman" w:cs="Times New Roman"/>
          <w:sz w:val="24"/>
          <w:szCs w:val="24"/>
        </w:rPr>
      </w:pPr>
      <w:r w:rsidRPr="000939F0">
        <w:rPr>
          <w:rFonts w:ascii="Times New Roman" w:hAnsi="Times New Roman" w:cs="Times New Roman"/>
          <w:sz w:val="24"/>
          <w:szCs w:val="24"/>
        </w:rPr>
        <w:t xml:space="preserve">Статья 60. Ограничения использования земельных участков и объектов капитального строительства на территории </w:t>
      </w:r>
      <w:proofErr w:type="spellStart"/>
      <w:r w:rsidRPr="000939F0">
        <w:rPr>
          <w:rFonts w:ascii="Times New Roman" w:hAnsi="Times New Roman" w:cs="Times New Roman"/>
          <w:sz w:val="24"/>
          <w:szCs w:val="24"/>
        </w:rPr>
        <w:t>водоохранных</w:t>
      </w:r>
      <w:proofErr w:type="spellEnd"/>
      <w:r w:rsidRPr="000939F0">
        <w:rPr>
          <w:rFonts w:ascii="Times New Roman" w:hAnsi="Times New Roman" w:cs="Times New Roman"/>
          <w:sz w:val="24"/>
          <w:szCs w:val="24"/>
        </w:rPr>
        <w:t xml:space="preserve"> зон</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1. На территории </w:t>
      </w:r>
      <w:proofErr w:type="spellStart"/>
      <w:r w:rsidRPr="000939F0">
        <w:rPr>
          <w:rFonts w:ascii="Times New Roman" w:hAnsi="Times New Roman" w:cs="Times New Roman"/>
          <w:sz w:val="24"/>
          <w:szCs w:val="24"/>
        </w:rPr>
        <w:t>водоохранных</w:t>
      </w:r>
      <w:proofErr w:type="spellEnd"/>
      <w:r w:rsidRPr="000939F0">
        <w:rPr>
          <w:rFonts w:ascii="Times New Roman" w:hAnsi="Times New Roman" w:cs="Times New Roman"/>
          <w:sz w:val="24"/>
          <w:szCs w:val="24"/>
        </w:rPr>
        <w:t xml:space="preserve"> зон в соответствии с Водным </w:t>
      </w:r>
      <w:hyperlink r:id="rId61"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2. Содержание указанного режима определено Водным </w:t>
      </w:r>
      <w:hyperlink r:id="rId62" w:history="1">
        <w:r w:rsidRPr="000939F0">
          <w:rPr>
            <w:rFonts w:ascii="Times New Roman" w:hAnsi="Times New Roman" w:cs="Times New Roman"/>
            <w:color w:val="0000FF"/>
            <w:sz w:val="24"/>
            <w:szCs w:val="24"/>
          </w:rPr>
          <w:t>кодексом</w:t>
        </w:r>
      </w:hyperlink>
      <w:r w:rsidRPr="000939F0">
        <w:rPr>
          <w:rFonts w:ascii="Times New Roman" w:hAnsi="Times New Roman" w:cs="Times New Roman"/>
          <w:sz w:val="24"/>
          <w:szCs w:val="24"/>
        </w:rPr>
        <w:t xml:space="preserve"> Российской Федерации. На территории </w:t>
      </w:r>
      <w:proofErr w:type="spellStart"/>
      <w:r w:rsidRPr="000939F0">
        <w:rPr>
          <w:rFonts w:ascii="Times New Roman" w:hAnsi="Times New Roman" w:cs="Times New Roman"/>
          <w:sz w:val="24"/>
          <w:szCs w:val="24"/>
        </w:rPr>
        <w:t>водоохранных</w:t>
      </w:r>
      <w:proofErr w:type="spellEnd"/>
      <w:r w:rsidRPr="000939F0">
        <w:rPr>
          <w:rFonts w:ascii="Times New Roman" w:hAnsi="Times New Roman" w:cs="Times New Roman"/>
          <w:sz w:val="24"/>
          <w:szCs w:val="24"/>
        </w:rPr>
        <w:t xml:space="preserve"> зон запрещается: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использование сточных вод для удобрения почв;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осуществление авиационных мер по борьбе с вредителями и болезнями растений;</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В границах прибрежных защитных полос, наряду с вышеперечисленными ограничениями, запрещается:</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1) распашка земель;</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2) размещение отвалов размываемых грунтов;</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3) выпас сельскохозяйственных животных и организация для них летних лагерей, ванн.</w:t>
      </w:r>
    </w:p>
    <w:p w:rsidR="000939F0" w:rsidRPr="000939F0" w:rsidRDefault="000939F0">
      <w:pPr>
        <w:pStyle w:val="ConsPlusNormal"/>
        <w:spacing w:before="220"/>
        <w:ind w:firstLine="540"/>
        <w:jc w:val="both"/>
        <w:rPr>
          <w:rFonts w:ascii="Times New Roman" w:hAnsi="Times New Roman" w:cs="Times New Roman"/>
          <w:sz w:val="24"/>
          <w:szCs w:val="24"/>
        </w:rPr>
      </w:pPr>
      <w:r w:rsidRPr="000939F0">
        <w:rPr>
          <w:rFonts w:ascii="Times New Roman" w:hAnsi="Times New Roman" w:cs="Times New Roman"/>
          <w:sz w:val="24"/>
          <w:szCs w:val="24"/>
        </w:rPr>
        <w:t xml:space="preserve">4. В границах </w:t>
      </w:r>
      <w:proofErr w:type="spellStart"/>
      <w:r w:rsidRPr="000939F0">
        <w:rPr>
          <w:rFonts w:ascii="Times New Roman" w:hAnsi="Times New Roman" w:cs="Times New Roman"/>
          <w:sz w:val="24"/>
          <w:szCs w:val="24"/>
        </w:rPr>
        <w:t>водоохранных</w:t>
      </w:r>
      <w:proofErr w:type="spellEnd"/>
      <w:r w:rsidRPr="000939F0">
        <w:rPr>
          <w:rFonts w:ascii="Times New Roman" w:hAnsi="Times New Roman" w:cs="Times New Roman"/>
          <w:sz w:val="24"/>
          <w:szCs w:val="24"/>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ind w:firstLine="540"/>
        <w:jc w:val="both"/>
        <w:rPr>
          <w:rFonts w:ascii="Times New Roman" w:hAnsi="Times New Roman" w:cs="Times New Roman"/>
          <w:sz w:val="24"/>
          <w:szCs w:val="24"/>
        </w:rPr>
      </w:pPr>
    </w:p>
    <w:p w:rsidR="000939F0" w:rsidRPr="000939F0" w:rsidRDefault="000939F0">
      <w:pPr>
        <w:pStyle w:val="ConsPlusNormal"/>
        <w:pBdr>
          <w:top w:val="single" w:sz="6" w:space="0" w:color="auto"/>
        </w:pBdr>
        <w:spacing w:before="100" w:after="100"/>
        <w:jc w:val="both"/>
        <w:rPr>
          <w:rFonts w:ascii="Times New Roman" w:hAnsi="Times New Roman" w:cs="Times New Roman"/>
          <w:sz w:val="24"/>
          <w:szCs w:val="24"/>
        </w:rPr>
      </w:pPr>
    </w:p>
    <w:sectPr w:rsidR="000939F0" w:rsidRPr="000939F0" w:rsidSect="000939F0">
      <w:type w:val="continuous"/>
      <w:pgSz w:w="11905" w:h="16838"/>
      <w:pgMar w:top="851" w:right="1134" w:bottom="1134" w:left="85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939F0"/>
    <w:rsid w:val="000939F0"/>
    <w:rsid w:val="008D1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3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3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39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9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D4E10943986AD2D962F8472F346B11BF5F66F961680BFA92EE0A8C16802D47FA9CC0CB877BF5ED49FAH" TargetMode="External"/><Relationship Id="rId18" Type="http://schemas.openxmlformats.org/officeDocument/2006/relationships/hyperlink" Target="consultantplus://offline/ref=F6D4E10943986AD2D962E64A3958341EBE5531F5646B03A9CCBD0CDB49D02B12BADCC69EC43FFEEE9206EF4D49F1H" TargetMode="External"/><Relationship Id="rId26" Type="http://schemas.openxmlformats.org/officeDocument/2006/relationships/hyperlink" Target="consultantplus://offline/ref=F6D4E10943986AD2D962F8472F346B11BF5F66F961680BFA92EE0A8C1648F0H" TargetMode="External"/><Relationship Id="rId39" Type="http://schemas.openxmlformats.org/officeDocument/2006/relationships/hyperlink" Target="consultantplus://offline/ref=F6D4E10943986AD2D962F8472F346B11BF5F66F961680BFA92EE0A8C1648F0H" TargetMode="External"/><Relationship Id="rId21" Type="http://schemas.openxmlformats.org/officeDocument/2006/relationships/hyperlink" Target="consultantplus://offline/ref=F6D4E10943986AD2D962E64A3958341EBE5531F5646B09ACC6BB0CDB49D02B12BA4DFCH" TargetMode="External"/><Relationship Id="rId34" Type="http://schemas.openxmlformats.org/officeDocument/2006/relationships/hyperlink" Target="consultantplus://offline/ref=F6D4E10943986AD2D962F8472F346B11BF5F66F961680BFA92EE0A8C1648F0H" TargetMode="External"/><Relationship Id="rId42" Type="http://schemas.openxmlformats.org/officeDocument/2006/relationships/hyperlink" Target="consultantplus://offline/ref=F6D4E10943986AD2D962F8472F346B11BF5F66F961680BFA92EE0A8C1648F0H" TargetMode="External"/><Relationship Id="rId47" Type="http://schemas.openxmlformats.org/officeDocument/2006/relationships/hyperlink" Target="consultantplus://offline/ref=F6D4E10943986AD2D962E64A3958341EBE5531F5646F03A4CFBF0CDB49D02B12BADCC69EC43FFEEE9206EF4449FEH" TargetMode="External"/><Relationship Id="rId50" Type="http://schemas.openxmlformats.org/officeDocument/2006/relationships/hyperlink" Target="consultantplus://offline/ref=F6D4E10943986AD2D962E64A3958341EBE5531F5646802ABCDB80CDB49D02B12BADCC69EC43FFEEE9206EF4449FEH" TargetMode="External"/><Relationship Id="rId55" Type="http://schemas.openxmlformats.org/officeDocument/2006/relationships/hyperlink" Target="consultantplus://offline/ref=F6D4E10943986AD2D962E64A3958341EBE5531F5646B03A9CCBD0CDB49D02B12BADCC69EC43FFEEE9206EE4549F9H" TargetMode="External"/><Relationship Id="rId63" Type="http://schemas.openxmlformats.org/officeDocument/2006/relationships/fontTable" Target="fontTable.xml"/><Relationship Id="rId7" Type="http://schemas.openxmlformats.org/officeDocument/2006/relationships/hyperlink" Target="consultantplus://offline/ref=F6D4E10943986AD2D962F8472F346B11BF566EF0656C0BFA92EE0A8C16802D47FA9CC0CB877AF2EA49F2H" TargetMode="External"/><Relationship Id="rId2" Type="http://schemas.openxmlformats.org/officeDocument/2006/relationships/settings" Target="settings.xml"/><Relationship Id="rId16" Type="http://schemas.openxmlformats.org/officeDocument/2006/relationships/hyperlink" Target="consultantplus://offline/ref=F6D4E10943986AD2D962F8472F346B11BF5C6FFB636A0BFA92EE0A8C16802D47FA9CC0CB857D4FF7H" TargetMode="External"/><Relationship Id="rId20" Type="http://schemas.openxmlformats.org/officeDocument/2006/relationships/hyperlink" Target="consultantplus://offline/ref=F6D4E10943986AD2D962E64A3958341EBE5531F5646B03A9CCBD0CDB49D02B12BADCC69EC43FFEEE9206EE4449FBH" TargetMode="External"/><Relationship Id="rId29" Type="http://schemas.openxmlformats.org/officeDocument/2006/relationships/hyperlink" Target="consultantplus://offline/ref=F6D4E10943986AD2D962F8472F346B11BF5F66F961680BFA92EE0A8C16802D47FA9CC0CB877BF6E649F0H" TargetMode="External"/><Relationship Id="rId41" Type="http://schemas.openxmlformats.org/officeDocument/2006/relationships/hyperlink" Target="consultantplus://offline/ref=F6D4E10943986AD2D962F8472F346B11BF5F66F961680BFA92EE0A8C1648F0H" TargetMode="External"/><Relationship Id="rId54" Type="http://schemas.openxmlformats.org/officeDocument/2006/relationships/hyperlink" Target="consultantplus://offline/ref=F6D4E10943986AD2D962E64A3958341EBE5531F5646B03A9CCBD0CDB49D02B12BADCC69EC43FFEEE9206EE4549F8H" TargetMode="External"/><Relationship Id="rId62" Type="http://schemas.openxmlformats.org/officeDocument/2006/relationships/hyperlink" Target="consultantplus://offline/ref=6CE3C6A266F0C5DA7CC932A8F3EF0AA01DB654DFB5DB02A69FBFE1AFFD5CFAH" TargetMode="External"/><Relationship Id="rId1" Type="http://schemas.openxmlformats.org/officeDocument/2006/relationships/styles" Target="styles.xml"/><Relationship Id="rId6" Type="http://schemas.openxmlformats.org/officeDocument/2006/relationships/hyperlink" Target="consultantplus://offline/ref=F6D4E10943986AD2D962F8472F346B11BF5C6FFB636A0BFA92EE0A8C1648F0H" TargetMode="External"/><Relationship Id="rId11" Type="http://schemas.openxmlformats.org/officeDocument/2006/relationships/hyperlink" Target="consultantplus://offline/ref=F6D4E10943986AD2D962F8472F346B11BF5F66F961680BFA92EE0A8C16802D47FA9CC0CB877BF5E749F4H" TargetMode="External"/><Relationship Id="rId24" Type="http://schemas.openxmlformats.org/officeDocument/2006/relationships/hyperlink" Target="consultantplus://offline/ref=F6D4E10943986AD2D962F8472F346B11BF5F66F961680BFA92EE0A8C1648F0H" TargetMode="External"/><Relationship Id="rId32" Type="http://schemas.openxmlformats.org/officeDocument/2006/relationships/hyperlink" Target="consultantplus://offline/ref=F6D4E10943986AD2D962F8472F346B11BF5F66F961680BFA92EE0A8C1648F0H" TargetMode="External"/><Relationship Id="rId37" Type="http://schemas.openxmlformats.org/officeDocument/2006/relationships/hyperlink" Target="consultantplus://offline/ref=F6D4E10943986AD2D962F8472F346B11B85969FE606356F09AB7068E118F7250FDD5CCCA877BF34EF6H" TargetMode="External"/><Relationship Id="rId40" Type="http://schemas.openxmlformats.org/officeDocument/2006/relationships/hyperlink" Target="consultantplus://offline/ref=F6D4E10943986AD2D962E64A3958341EBE5531F56C6D06AACCB151D141892710BDD39989C376F2EF9206EF44F2H" TargetMode="External"/><Relationship Id="rId45" Type="http://schemas.openxmlformats.org/officeDocument/2006/relationships/hyperlink" Target="consultantplus://offline/ref=F6D4E10943986AD2D962F8472F346B11BF5E6EFC616A0BFA92EE0A8C16802D47FA9CC0CB877BF2EC49F5H" TargetMode="External"/><Relationship Id="rId53" Type="http://schemas.openxmlformats.org/officeDocument/2006/relationships/hyperlink" Target="consultantplus://offline/ref=F6D4E10943986AD2D962E64A3958341EBE5531F5626A04AECBB151D141892710BDD39989C376F2EF9206EF44F1H" TargetMode="External"/><Relationship Id="rId58" Type="http://schemas.openxmlformats.org/officeDocument/2006/relationships/hyperlink" Target="consultantplus://offline/ref=6CE3C6A266F0C5DA7CC932A8F3EF0AA01DB55CDDB6DF02A69FBFE1AFFD5CFAH" TargetMode="External"/><Relationship Id="rId5" Type="http://schemas.openxmlformats.org/officeDocument/2006/relationships/hyperlink" Target="consultantplus://offline/ref=F6D4E10943986AD2D962F8472F346B11BF5F66F961680BFA92EE0A8C16802D47FA9CC0CB877BF6EE49F3H" TargetMode="External"/><Relationship Id="rId15" Type="http://schemas.openxmlformats.org/officeDocument/2006/relationships/hyperlink" Target="consultantplus://offline/ref=F6D4E10943986AD2D962F8472F346B11BF5F66F961680BFA92EE0A8C16802D47FA9CC0CB877BF5EE49F7H" TargetMode="External"/><Relationship Id="rId23" Type="http://schemas.openxmlformats.org/officeDocument/2006/relationships/hyperlink" Target="consultantplus://offline/ref=F6D4E10943986AD2D962F8472F346B11BF5F66F961680BFA92EE0A8C1648F0H" TargetMode="External"/><Relationship Id="rId28" Type="http://schemas.openxmlformats.org/officeDocument/2006/relationships/hyperlink" Target="consultantplus://offline/ref=F6D4E10943986AD2D962F8472F346B11BF5F66F961680BFA92EE0A8C1648F0H" TargetMode="External"/><Relationship Id="rId36" Type="http://schemas.openxmlformats.org/officeDocument/2006/relationships/hyperlink" Target="consultantplus://offline/ref=F6D4E10943986AD2D962F8472F346B11BF5F66F961680BFA92EE0A8C16802D47FA9CC0CB877BF5E749F1H" TargetMode="External"/><Relationship Id="rId49" Type="http://schemas.openxmlformats.org/officeDocument/2006/relationships/hyperlink" Target="consultantplus://offline/ref=F6D4E10943986AD2D962E64A3958341EBE5531F5646905ACC6B80CDB49D02B12BADCC69EC43FFEEE9206EF4449FDH" TargetMode="External"/><Relationship Id="rId57" Type="http://schemas.openxmlformats.org/officeDocument/2006/relationships/hyperlink" Target="consultantplus://offline/ref=6CE3C6A266F0C5DA7CC932A8F3EF0AA01DB55CDDB6DF02A69FBFE1AFFD5CFAH" TargetMode="External"/><Relationship Id="rId61" Type="http://schemas.openxmlformats.org/officeDocument/2006/relationships/hyperlink" Target="consultantplus://offline/ref=6CE3C6A266F0C5DA7CC932A8F3EF0AA01DB654DFB5DB02A69FBFE1AFFD5CFAH" TargetMode="External"/><Relationship Id="rId10" Type="http://schemas.openxmlformats.org/officeDocument/2006/relationships/hyperlink" Target="consultantplus://offline/ref=F6D4E10943986AD2D962F8472F346B11BF5F66F961680BFA92EE0A8C16802D47FA9CC0CD8F47F2H" TargetMode="External"/><Relationship Id="rId19" Type="http://schemas.openxmlformats.org/officeDocument/2006/relationships/hyperlink" Target="consultantplus://offline/ref=F6D4E10943986AD2D962E64A3958341EBE5531F5646B03A9CCBD0CDB49D02B12BADCC69EC43FFEEE9206EE4449F9H" TargetMode="External"/><Relationship Id="rId31" Type="http://schemas.openxmlformats.org/officeDocument/2006/relationships/hyperlink" Target="consultantplus://offline/ref=F6D4E10943986AD2D962F8472F346B11BF5C6EFB66610BFA92EE0A8C1648F0H" TargetMode="External"/><Relationship Id="rId44" Type="http://schemas.openxmlformats.org/officeDocument/2006/relationships/hyperlink" Target="consultantplus://offline/ref=F6D4E10943986AD2D962F8472F346B11BF5C6FFB636A0BFA92EE0A8C1648F0H" TargetMode="External"/><Relationship Id="rId52" Type="http://schemas.openxmlformats.org/officeDocument/2006/relationships/hyperlink" Target="consultantplus://offline/ref=F6D4E10943986AD2D962E64A3958341EBE5531F56D6804ACCBB151D141892710BDD39989C376F2EF9206EA44F2H" TargetMode="External"/><Relationship Id="rId60" Type="http://schemas.openxmlformats.org/officeDocument/2006/relationships/hyperlink" Target="consultantplus://offline/ref=6CE3C6A266F0C5DA7CC932A8F3EF0AA01EB755D8B6D75FAC97E6EDADFAC5C4EA9EE5DEBAC3C5A156F7H" TargetMode="External"/><Relationship Id="rId4" Type="http://schemas.openxmlformats.org/officeDocument/2006/relationships/hyperlink" Target="consultantplus://offline/ref=F6D4E10943986AD2D962E64A3958341EBE5531F5646B03A9CCBD0CDB49D02B12BADCC69EC43FFEEE9206EF4449FEH" TargetMode="External"/><Relationship Id="rId9" Type="http://schemas.openxmlformats.org/officeDocument/2006/relationships/hyperlink" Target="consultantplus://offline/ref=F6D4E10943986AD2D962F8472F346B11BF5F66F961680BFA92EE0A8C16802D47FA9CC0CE8E47FFH" TargetMode="External"/><Relationship Id="rId14" Type="http://schemas.openxmlformats.org/officeDocument/2006/relationships/hyperlink" Target="consultantplus://offline/ref=F6D4E10943986AD2D962F8472F346B11BF5F66F961680BFA92EE0A8C1648F0H" TargetMode="External"/><Relationship Id="rId22" Type="http://schemas.openxmlformats.org/officeDocument/2006/relationships/hyperlink" Target="consultantplus://offline/ref=F6D4E10943986AD2D962E64A3958341EBE5531F5646B09ACC6BB0CDB49D02B12BA4DFCH" TargetMode="External"/><Relationship Id="rId27" Type="http://schemas.openxmlformats.org/officeDocument/2006/relationships/hyperlink" Target="consultantplus://offline/ref=F6D4E10943986AD2D962F8472F346B11BF5C6EFB66610BFA92EE0A8C1648F0H" TargetMode="External"/><Relationship Id="rId30" Type="http://schemas.openxmlformats.org/officeDocument/2006/relationships/hyperlink" Target="consultantplus://offline/ref=F6D4E10943986AD2D962F8472F346B11BF5F66F961680BFA92EE0A8C16802D47FA9CC0CB877BF6E649F6H" TargetMode="External"/><Relationship Id="rId35" Type="http://schemas.openxmlformats.org/officeDocument/2006/relationships/hyperlink" Target="consultantplus://offline/ref=F6D4E10943986AD2D962F8472F346B11BF5F66F961680BFA92EE0A8C1648F0H" TargetMode="External"/><Relationship Id="rId43" Type="http://schemas.openxmlformats.org/officeDocument/2006/relationships/hyperlink" Target="consultantplus://offline/ref=F6D4E10943986AD2D962F8472F346B11BF5F66F961680BFA92EE0A8C1648F0H" TargetMode="External"/><Relationship Id="rId48" Type="http://schemas.openxmlformats.org/officeDocument/2006/relationships/hyperlink" Target="consultantplus://offline/ref=F6D4E10943986AD2D962E64A3958341EBE5531F5646C01A9CEBE0CDB49D02B12BADCC69EC43FFEEE9206EF4449FEH" TargetMode="External"/><Relationship Id="rId56" Type="http://schemas.openxmlformats.org/officeDocument/2006/relationships/hyperlink" Target="consultantplus://offline/ref=F6D4E10943986AD2D962E64A3958341EBE5531F5646F03A4CFBF0CDB49D02B12BADCC69EC43FFEEE9206EF4449FFH" TargetMode="External"/><Relationship Id="rId64" Type="http://schemas.openxmlformats.org/officeDocument/2006/relationships/theme" Target="theme/theme1.xml"/><Relationship Id="rId8" Type="http://schemas.openxmlformats.org/officeDocument/2006/relationships/hyperlink" Target="consultantplus://offline/ref=F6D4E10943986AD2D962E64A3958341EBE5531F5646B09ACC6BB0CDB49D02B12BA4DFCH" TargetMode="External"/><Relationship Id="rId51" Type="http://schemas.openxmlformats.org/officeDocument/2006/relationships/hyperlink" Target="consultantplus://offline/ref=F6D4E10943986AD2D962E64A3958341EBE5531F56C6D06AACCB151D141892710BDD39989C376F2EF9206EE44F2H" TargetMode="External"/><Relationship Id="rId3" Type="http://schemas.openxmlformats.org/officeDocument/2006/relationships/webSettings" Target="webSettings.xml"/><Relationship Id="rId12" Type="http://schemas.openxmlformats.org/officeDocument/2006/relationships/hyperlink" Target="consultantplus://offline/ref=F6D4E10943986AD2D962F8472F346B11BF5F66F961680BFA92EE0A8C1648F0H" TargetMode="External"/><Relationship Id="rId17" Type="http://schemas.openxmlformats.org/officeDocument/2006/relationships/hyperlink" Target="consultantplus://offline/ref=F6D4E10943986AD2D962F8472F346B11BF5F66F961680BFA92EE0A8C16802D47FA9CC0CB877BF5EE49F7H" TargetMode="External"/><Relationship Id="rId25" Type="http://schemas.openxmlformats.org/officeDocument/2006/relationships/hyperlink" Target="consultantplus://offline/ref=F6D4E10943986AD2D962F8472F346B11BF5C6FFB636A0BFA92EE0A8C1648F0H" TargetMode="External"/><Relationship Id="rId33" Type="http://schemas.openxmlformats.org/officeDocument/2006/relationships/hyperlink" Target="consultantplus://offline/ref=F6D4E10943986AD2D962F8472F346B11BF5F66F961680BFA92EE0A8C16802D47FA9CC0CB877BF5EC49F4H" TargetMode="External"/><Relationship Id="rId38" Type="http://schemas.openxmlformats.org/officeDocument/2006/relationships/hyperlink" Target="consultantplus://offline/ref=F6D4E10943986AD2D962E64A3958341EBE5531F5646B03A9CCBD0CDB49D02B12BADCC69EC43FFEEE9206EE4449FCH" TargetMode="External"/><Relationship Id="rId46" Type="http://schemas.openxmlformats.org/officeDocument/2006/relationships/hyperlink" Target="consultantplus://offline/ref=F6D4E10943986AD2D962F8472F346B11BF5E6EF067680BFA92EE0A8C1648F0H" TargetMode="External"/><Relationship Id="rId59" Type="http://schemas.openxmlformats.org/officeDocument/2006/relationships/hyperlink" Target="consultantplus://offline/ref=6CE3C6A266F0C5DA7CC932A8F3EF0AA01DB55CDDB2DC02A69FBFE1AFFDCA9BFD99ACD2BBC1C75A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112</Pages>
  <Words>40608</Words>
  <Characters>231471</Characters>
  <Application>Microsoft Office Word</Application>
  <DocSecurity>0</DocSecurity>
  <Lines>1928</Lines>
  <Paragraphs>543</Paragraphs>
  <ScaleCrop>false</ScaleCrop>
  <Company>Администрация</Company>
  <LinksUpToDate>false</LinksUpToDate>
  <CharactersWithSpaces>271536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Апанович Татьяна Анатольевна</dc:creator>
  <cp:keywords/>
  <dc:description/>
  <cp:lastModifiedBy>Апанович Татьяна Анатольевна</cp:lastModifiedBy>
  <cp:revision>1</cp:revision>
  <dcterms:created xsi:type="dcterms:W3CDTF">2017-11-20T07:05:00Z</dcterms:created>
  <dcterms:modified xsi:type="dcterms:W3CDTF">2017-11-20T07:10:00Z</dcterms:modified>
</cp:coreProperties>
</file>