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3FE7C30E" w14:textId="77777777" w:rsidTr="0061433C">
        <w:tc>
          <w:tcPr>
            <w:tcW w:w="9356" w:type="dxa"/>
            <w:gridSpan w:val="4"/>
          </w:tcPr>
          <w:p w14:paraId="08A6E38E" w14:textId="77777777" w:rsidR="00633B47" w:rsidRDefault="00F64F37" w:rsidP="00563FC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E2E2E0" wp14:editId="162671F6">
                  <wp:extent cx="612775" cy="75057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750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74786F" w14:textId="77777777" w:rsidR="00682E4D" w:rsidRDefault="00682E4D" w:rsidP="00563FC0">
            <w:pPr>
              <w:jc w:val="center"/>
              <w:rPr>
                <w:sz w:val="28"/>
              </w:rPr>
            </w:pPr>
          </w:p>
          <w:p w14:paraId="603CF67D" w14:textId="77777777" w:rsidR="00633B47" w:rsidRDefault="00633B47" w:rsidP="00563FC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DC91425" w14:textId="77777777" w:rsidR="00633B47" w:rsidRDefault="00633B47" w:rsidP="00563FC0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6169726" w14:textId="77777777" w:rsidR="00633B47" w:rsidRDefault="00633B47" w:rsidP="00563FC0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6BB1601F" w14:textId="77777777" w:rsidR="00633B47" w:rsidRDefault="00633B47" w:rsidP="00563FC0">
            <w:pPr>
              <w:jc w:val="center"/>
            </w:pPr>
          </w:p>
          <w:p w14:paraId="0EC184DE" w14:textId="77777777" w:rsidR="001A0EC3" w:rsidRDefault="001A0EC3" w:rsidP="00563FC0">
            <w:pPr>
              <w:jc w:val="center"/>
            </w:pPr>
          </w:p>
          <w:p w14:paraId="3112F903" w14:textId="77777777" w:rsidR="001A0EC3" w:rsidRDefault="001A0EC3" w:rsidP="00563FC0">
            <w:pPr>
              <w:jc w:val="center"/>
            </w:pPr>
          </w:p>
        </w:tc>
      </w:tr>
      <w:tr w:rsidR="00633B47" w14:paraId="351731F0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3932B732" w14:textId="0AD0BB5E" w:rsidR="00633B47" w:rsidRPr="00C16FFA" w:rsidRDefault="00C16FFA" w:rsidP="00563FC0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17</w:t>
            </w:r>
            <w:r>
              <w:rPr>
                <w:sz w:val="28"/>
              </w:rPr>
              <w:t>.12.</w:t>
            </w:r>
          </w:p>
        </w:tc>
        <w:tc>
          <w:tcPr>
            <w:tcW w:w="2607" w:type="dxa"/>
          </w:tcPr>
          <w:p w14:paraId="69AABB19" w14:textId="77777777" w:rsidR="00633B47" w:rsidRDefault="00FA7C7D" w:rsidP="00563FC0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563FC0">
              <w:rPr>
                <w:sz w:val="28"/>
              </w:rPr>
              <w:t>25</w:t>
            </w:r>
            <w:r w:rsidR="00633B47">
              <w:rPr>
                <w:sz w:val="28"/>
              </w:rPr>
              <w:t xml:space="preserve"> г.</w:t>
            </w:r>
          </w:p>
        </w:tc>
        <w:tc>
          <w:tcPr>
            <w:tcW w:w="3006" w:type="dxa"/>
          </w:tcPr>
          <w:p w14:paraId="55D8A84A" w14:textId="77777777" w:rsidR="00633B47" w:rsidRDefault="00633B47" w:rsidP="00563FC0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73BD0289" w14:textId="4B2DF7FF" w:rsidR="00633B47" w:rsidRDefault="00C16FFA" w:rsidP="00563FC0">
            <w:pPr>
              <w:jc w:val="both"/>
              <w:rPr>
                <w:sz w:val="28"/>
              </w:rPr>
            </w:pPr>
            <w:r>
              <w:rPr>
                <w:sz w:val="28"/>
              </w:rPr>
              <w:t>1688</w:t>
            </w:r>
          </w:p>
        </w:tc>
      </w:tr>
    </w:tbl>
    <w:p w14:paraId="55E39AE1" w14:textId="77777777" w:rsidR="00633B47" w:rsidRDefault="00633B47" w:rsidP="00563FC0">
      <w:pPr>
        <w:rPr>
          <w:sz w:val="28"/>
          <w:szCs w:val="28"/>
        </w:rPr>
      </w:pPr>
    </w:p>
    <w:p w14:paraId="17B989A6" w14:textId="77777777" w:rsidR="00CA0806" w:rsidRDefault="00A90479" w:rsidP="005054FE">
      <w:pPr>
        <w:rPr>
          <w:sz w:val="28"/>
          <w:szCs w:val="28"/>
        </w:rPr>
      </w:pPr>
      <w:r w:rsidRPr="00A90479">
        <w:rPr>
          <w:sz w:val="28"/>
          <w:szCs w:val="28"/>
        </w:rPr>
        <w:t xml:space="preserve">О </w:t>
      </w:r>
      <w:r w:rsidR="005054FE">
        <w:rPr>
          <w:sz w:val="28"/>
          <w:szCs w:val="28"/>
        </w:rPr>
        <w:t>ликвидации</w:t>
      </w:r>
      <w:r w:rsidR="0088741A" w:rsidRPr="0088741A">
        <w:rPr>
          <w:rFonts w:eastAsiaTheme="minorHAnsi"/>
          <w:sz w:val="28"/>
          <w:szCs w:val="28"/>
        </w:rPr>
        <w:t xml:space="preserve"> </w:t>
      </w:r>
      <w:r w:rsidR="005054FE">
        <w:rPr>
          <w:sz w:val="28"/>
          <w:szCs w:val="28"/>
        </w:rPr>
        <w:t>Управлени</w:t>
      </w:r>
      <w:r w:rsidR="00EC03D7">
        <w:rPr>
          <w:sz w:val="28"/>
          <w:szCs w:val="28"/>
        </w:rPr>
        <w:t>я</w:t>
      </w:r>
      <w:r w:rsidR="005054FE">
        <w:rPr>
          <w:sz w:val="28"/>
          <w:szCs w:val="28"/>
        </w:rPr>
        <w:t xml:space="preserve"> градостроительства администрации города Канска</w:t>
      </w:r>
    </w:p>
    <w:p w14:paraId="43E26BF6" w14:textId="77777777" w:rsidR="00A90479" w:rsidRPr="00151B22" w:rsidRDefault="00A90479" w:rsidP="00151B22">
      <w:pPr>
        <w:ind w:firstLine="709"/>
        <w:jc w:val="both"/>
        <w:rPr>
          <w:sz w:val="28"/>
          <w:szCs w:val="28"/>
        </w:rPr>
      </w:pPr>
    </w:p>
    <w:p w14:paraId="6054A138" w14:textId="77777777" w:rsidR="00EC03D7" w:rsidRPr="00087623" w:rsidRDefault="00EC03D7" w:rsidP="00907C2B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5054FE" w:rsidRPr="00151B22">
        <w:rPr>
          <w:sz w:val="28"/>
          <w:szCs w:val="28"/>
        </w:rPr>
        <w:t xml:space="preserve"> статьями 61</w:t>
      </w:r>
      <w:r>
        <w:rPr>
          <w:sz w:val="28"/>
          <w:szCs w:val="28"/>
        </w:rPr>
        <w:t xml:space="preserve">, 62, 63, </w:t>
      </w:r>
      <w:r w:rsidR="005054FE" w:rsidRPr="00151B22">
        <w:rPr>
          <w:sz w:val="28"/>
          <w:szCs w:val="28"/>
        </w:rPr>
        <w:t xml:space="preserve">64 Гражданского кодекса Российской Федерации, </w:t>
      </w:r>
      <w:r w:rsidRPr="004C375E">
        <w:rPr>
          <w:rFonts w:eastAsia="NSimSun"/>
          <w:kern w:val="2"/>
          <w:sz w:val="28"/>
          <w:szCs w:val="28"/>
          <w:lang w:eastAsia="zh-CN" w:bidi="hi-IN"/>
        </w:rPr>
        <w:t>статьями 20, 21, 22 Федерального закона от 08.08.2001 № 129-ФЗ «О государственной регистрации юридических лиц и индивидуальных предпринимателей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>», 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законом Красноярского края от 15.05.2025 № 9-3914 «О территориальной организации местного самоуправления в Красноярском крае», законом Красноярского края от 15.05.2025 № 9-3916 «Об изменении административно - территориального устройства края и внесении изменений в отдельные Законы края»</w:t>
      </w:r>
      <w:r w:rsidRPr="00586256">
        <w:rPr>
          <w:color w:val="000000" w:themeColor="text1"/>
          <w:sz w:val="28"/>
          <w:szCs w:val="28"/>
        </w:rPr>
        <w:t>,  ПОСТАНОВЛЯЮ:</w:t>
      </w:r>
    </w:p>
    <w:p w14:paraId="29B9CDEB" w14:textId="77777777" w:rsidR="005054FE" w:rsidRDefault="00D53FB4" w:rsidP="00907C2B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1.</w:t>
      </w:r>
      <w:r w:rsidR="005054FE" w:rsidRPr="005054FE">
        <w:rPr>
          <w:rFonts w:eastAsiaTheme="minorHAnsi"/>
          <w:sz w:val="28"/>
          <w:szCs w:val="28"/>
        </w:rPr>
        <w:t xml:space="preserve"> </w:t>
      </w:r>
      <w:r w:rsidR="005054FE">
        <w:rPr>
          <w:rFonts w:eastAsiaTheme="minorHAnsi"/>
          <w:sz w:val="28"/>
          <w:szCs w:val="28"/>
        </w:rPr>
        <w:t xml:space="preserve">Ликвидировать Управление </w:t>
      </w:r>
      <w:r w:rsidR="00CA68A7">
        <w:rPr>
          <w:rFonts w:eastAsiaTheme="minorHAnsi"/>
          <w:sz w:val="28"/>
          <w:szCs w:val="28"/>
        </w:rPr>
        <w:t>градостроительства администрации города Канска</w:t>
      </w:r>
      <w:r w:rsidR="005054FE">
        <w:rPr>
          <w:rFonts w:eastAsiaTheme="minorHAnsi"/>
          <w:sz w:val="28"/>
          <w:szCs w:val="28"/>
        </w:rPr>
        <w:t xml:space="preserve"> ИНН 2450029998, ОГРН </w:t>
      </w:r>
      <w:r w:rsidR="005054FE" w:rsidRPr="005054FE">
        <w:rPr>
          <w:rFonts w:eastAsiaTheme="minorHAnsi"/>
          <w:sz w:val="28"/>
          <w:szCs w:val="28"/>
        </w:rPr>
        <w:t>1132450001111</w:t>
      </w:r>
      <w:r w:rsidR="005054FE">
        <w:rPr>
          <w:rFonts w:eastAsiaTheme="minorHAnsi"/>
          <w:sz w:val="28"/>
          <w:szCs w:val="28"/>
        </w:rPr>
        <w:t xml:space="preserve">, юридический адрес: Красноярский край, г. </w:t>
      </w:r>
      <w:r w:rsidR="00EC03D7">
        <w:rPr>
          <w:rFonts w:eastAsiaTheme="minorHAnsi"/>
          <w:sz w:val="28"/>
          <w:szCs w:val="28"/>
        </w:rPr>
        <w:t>Канск, мкр. 4-й Центральный, 22</w:t>
      </w:r>
      <w:r w:rsidR="00EC03D7" w:rsidRPr="00EC03D7">
        <w:rPr>
          <w:rFonts w:eastAsiaTheme="minorHAnsi"/>
          <w:sz w:val="28"/>
          <w:szCs w:val="28"/>
        </w:rPr>
        <w:t xml:space="preserve"> </w:t>
      </w:r>
      <w:r w:rsidR="00EC03D7">
        <w:rPr>
          <w:rFonts w:eastAsiaTheme="minorHAnsi"/>
          <w:sz w:val="28"/>
          <w:szCs w:val="28"/>
        </w:rPr>
        <w:t>(далее – Управление).</w:t>
      </w:r>
    </w:p>
    <w:p w14:paraId="581D6B6A" w14:textId="77777777" w:rsidR="00EC03D7" w:rsidRPr="00D3059C" w:rsidRDefault="00EC03D7" w:rsidP="00907C2B">
      <w:pPr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EF028D">
        <w:rPr>
          <w:rFonts w:eastAsia="NSimSun"/>
          <w:kern w:val="2"/>
          <w:sz w:val="28"/>
          <w:szCs w:val="28"/>
          <w:lang w:eastAsia="zh-CN" w:bidi="hi-IN"/>
        </w:rPr>
        <w:t>2</w:t>
      </w:r>
      <w:r w:rsidRPr="00EF028D">
        <w:rPr>
          <w:rFonts w:eastAsia="NSimSun"/>
          <w:i/>
          <w:kern w:val="2"/>
          <w:sz w:val="28"/>
          <w:szCs w:val="28"/>
          <w:lang w:eastAsia="zh-CN" w:bidi="hi-IN"/>
        </w:rPr>
        <w:t xml:space="preserve">. 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Установить срок ликвидации Управления </w:t>
      </w:r>
      <w:r w:rsidR="007734EB">
        <w:rPr>
          <w:rFonts w:eastAsia="NSimSun"/>
          <w:kern w:val="2"/>
          <w:sz w:val="28"/>
          <w:szCs w:val="28"/>
          <w:lang w:eastAsia="zh-CN" w:bidi="hi-IN"/>
        </w:rPr>
        <w:t>не превышая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B33B40">
        <w:rPr>
          <w:rFonts w:eastAsia="NSimSun"/>
          <w:kern w:val="2"/>
          <w:sz w:val="28"/>
          <w:szCs w:val="28"/>
          <w:lang w:eastAsia="zh-CN" w:bidi="hi-IN"/>
        </w:rPr>
        <w:t>одного года</w:t>
      </w:r>
      <w:r w:rsidRPr="00EF028D">
        <w:rPr>
          <w:rFonts w:eastAsia="NSimSun"/>
          <w:kern w:val="2"/>
          <w:sz w:val="28"/>
          <w:szCs w:val="28"/>
          <w:lang w:eastAsia="zh-CN" w:bidi="hi-IN"/>
        </w:rPr>
        <w:t xml:space="preserve"> со дня подписания настоящего постановления.</w:t>
      </w:r>
    </w:p>
    <w:p w14:paraId="7BAEA070" w14:textId="77777777" w:rsidR="00EC03D7" w:rsidRPr="00E8335A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3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. Утвердить:</w:t>
      </w:r>
    </w:p>
    <w:p w14:paraId="754DEE35" w14:textId="77777777" w:rsidR="00EC03D7" w:rsidRPr="00E8335A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1) положение о ликвидационной комиссии </w:t>
      </w:r>
      <w:r w:rsidRPr="00E8335A">
        <w:rPr>
          <w:rFonts w:eastAsia="NSimSun"/>
          <w:iCs/>
          <w:kern w:val="2"/>
          <w:sz w:val="28"/>
          <w:szCs w:val="28"/>
          <w:lang w:eastAsia="zh-CN" w:bidi="hi-IN"/>
        </w:rPr>
        <w:t>согласно п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риложению №1 к настоящему </w:t>
      </w:r>
      <w:r>
        <w:rPr>
          <w:rFonts w:eastAsia="NSimSun"/>
          <w:kern w:val="2"/>
          <w:sz w:val="28"/>
          <w:szCs w:val="28"/>
          <w:lang w:eastAsia="zh-CN" w:bidi="hi-IN"/>
        </w:rPr>
        <w:t>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49B85B78" w14:textId="77777777" w:rsidR="00EC03D7" w:rsidRPr="00E8335A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2)</w:t>
      </w:r>
      <w:r w:rsidR="00F771B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план мероприятий по ликвидации согласно приложению №2 к настоящему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;</w:t>
      </w:r>
    </w:p>
    <w:p w14:paraId="4099D9F1" w14:textId="77777777" w:rsidR="00EC03D7" w:rsidRPr="00E8335A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3)</w:t>
      </w:r>
      <w:r w:rsidR="00F771B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состав ликвидационной комиссии согласно приложению №3 к настоящему </w:t>
      </w:r>
      <w:r>
        <w:rPr>
          <w:rFonts w:eastAsia="NSimSun"/>
          <w:kern w:val="2"/>
          <w:sz w:val="28"/>
          <w:szCs w:val="28"/>
          <w:lang w:eastAsia="zh-CN" w:bidi="hi-IN"/>
        </w:rPr>
        <w:t>постановлению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694ADA19" w14:textId="77777777" w:rsidR="00EC03D7" w:rsidRPr="00E8335A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4.</w:t>
      </w:r>
      <w:r w:rsidR="00F771B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</w:t>
      </w:r>
      <w:r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, в порядке и сроки, установленные планом мероприятий по ликвидации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E8335A">
        <w:rPr>
          <w:rFonts w:eastAsia="NSimSun"/>
          <w:i/>
          <w:kern w:val="2"/>
          <w:sz w:val="28"/>
          <w:szCs w:val="28"/>
          <w:lang w:eastAsia="zh-CN" w:bidi="hi-IN"/>
        </w:rPr>
        <w:t>.</w:t>
      </w:r>
    </w:p>
    <w:p w14:paraId="779DF255" w14:textId="77777777" w:rsidR="00EC03D7" w:rsidRPr="00E8335A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5.</w:t>
      </w:r>
      <w:r w:rsidR="00F771B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Председателю ликвидационной комиссии в течение трех рабочих дней после даты принятия настоящего 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постановления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 xml:space="preserve">уведомить регистрирующий орган о 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lastRenderedPageBreak/>
        <w:t>принятии решения о ликвидации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Управления</w:t>
      </w:r>
      <w:r w:rsidRPr="00E8335A">
        <w:rPr>
          <w:rFonts w:eastAsia="NSimSun"/>
          <w:kern w:val="2"/>
          <w:sz w:val="28"/>
          <w:szCs w:val="28"/>
          <w:lang w:eastAsia="zh-CN" w:bidi="hi-IN"/>
        </w:rPr>
        <w:t>, о формировании ликвидационной комиссии.</w:t>
      </w:r>
    </w:p>
    <w:p w14:paraId="01668D63" w14:textId="77777777" w:rsidR="00EC03D7" w:rsidRDefault="00EC03D7" w:rsidP="00907C2B">
      <w:pPr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>6.</w:t>
      </w:r>
      <w:r w:rsidR="00F771BB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Pr="00AE2984">
        <w:rPr>
          <w:rFonts w:eastAsia="NSimSun"/>
          <w:kern w:val="2"/>
          <w:sz w:val="28"/>
          <w:szCs w:val="28"/>
          <w:lang w:eastAsia="zh-CN" w:bidi="hi-IN"/>
        </w:rPr>
        <w:t xml:space="preserve">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</w:t>
      </w:r>
      <w:r>
        <w:rPr>
          <w:rFonts w:eastAsia="NSimSun"/>
          <w:kern w:val="2"/>
          <w:sz w:val="28"/>
          <w:szCs w:val="28"/>
          <w:lang w:eastAsia="zh-CN" w:bidi="hi-IN"/>
        </w:rPr>
        <w:t>Управления</w:t>
      </w:r>
      <w:r w:rsidRPr="00AE2984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564AAEA9" w14:textId="77777777" w:rsidR="00EC03D7" w:rsidRPr="00EF028D" w:rsidRDefault="00EC03D7" w:rsidP="00907C2B">
      <w:pPr>
        <w:suppressAutoHyphens/>
        <w:ind w:firstLine="709"/>
        <w:jc w:val="both"/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</w:pPr>
      <w:r w:rsidRPr="00EF028D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7</w:t>
      </w: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.</w:t>
      </w:r>
      <w:r w:rsidR="00F771BB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 </w:t>
      </w:r>
      <w:r w:rsidRPr="00EF028D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Установить, что со дня подписания настоящего постановления к ликвидационной комиссии переходят функции единоличного исполнительного органа и полномочия по управлению делами Управления.</w:t>
      </w:r>
    </w:p>
    <w:p w14:paraId="0A1B5CDF" w14:textId="77777777" w:rsidR="00EC03D7" w:rsidRPr="00087623" w:rsidRDefault="00EC03D7" w:rsidP="00907C2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F028D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.</w:t>
      </w:r>
      <w:r w:rsidR="00F771BB">
        <w:rPr>
          <w:color w:val="000000" w:themeColor="text1"/>
          <w:sz w:val="28"/>
          <w:szCs w:val="28"/>
        </w:rPr>
        <w:t xml:space="preserve"> </w:t>
      </w:r>
      <w:r w:rsidRPr="00EF028D">
        <w:rPr>
          <w:color w:val="000000" w:themeColor="text1"/>
          <w:sz w:val="28"/>
          <w:szCs w:val="28"/>
        </w:rPr>
        <w:t>Главному специалисту по информатизации администрации г. Канска  опубликовать настоящее постановление в газете «Канский вестник»</w:t>
      </w:r>
      <w:r w:rsidRPr="00087623">
        <w:rPr>
          <w:color w:val="000000" w:themeColor="text1"/>
          <w:sz w:val="28"/>
          <w:szCs w:val="28"/>
        </w:rPr>
        <w:t xml:space="preserve"> и разместить на официальном сайте муниципального образования город Канск в сети Интернет.</w:t>
      </w:r>
    </w:p>
    <w:p w14:paraId="56C67CED" w14:textId="77777777" w:rsidR="00EC03D7" w:rsidRPr="00EF028D" w:rsidRDefault="00EC03D7" w:rsidP="00907C2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F028D">
        <w:rPr>
          <w:color w:val="000000" w:themeColor="text1"/>
          <w:sz w:val="28"/>
          <w:szCs w:val="28"/>
        </w:rPr>
        <w:t>9</w:t>
      </w:r>
      <w:r>
        <w:rPr>
          <w:color w:val="000000" w:themeColor="text1"/>
          <w:sz w:val="28"/>
          <w:szCs w:val="28"/>
        </w:rPr>
        <w:t>.</w:t>
      </w:r>
      <w:r w:rsidR="00F771BB">
        <w:rPr>
          <w:color w:val="000000" w:themeColor="text1"/>
          <w:sz w:val="28"/>
          <w:szCs w:val="28"/>
        </w:rPr>
        <w:t xml:space="preserve"> </w:t>
      </w:r>
      <w:r w:rsidRPr="00EF028D">
        <w:rPr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14:paraId="17B3667E" w14:textId="77777777" w:rsidR="00EC03D7" w:rsidRDefault="00EC03D7" w:rsidP="00907C2B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F028D">
        <w:rPr>
          <w:color w:val="000000" w:themeColor="text1"/>
          <w:sz w:val="28"/>
          <w:szCs w:val="28"/>
        </w:rPr>
        <w:t>10</w:t>
      </w:r>
      <w:r>
        <w:rPr>
          <w:color w:val="000000" w:themeColor="text1"/>
          <w:sz w:val="28"/>
          <w:szCs w:val="28"/>
        </w:rPr>
        <w:t>.</w:t>
      </w:r>
      <w:r w:rsidR="00F771BB">
        <w:rPr>
          <w:color w:val="000000" w:themeColor="text1"/>
          <w:sz w:val="28"/>
          <w:szCs w:val="28"/>
        </w:rPr>
        <w:t xml:space="preserve"> </w:t>
      </w:r>
      <w:r w:rsidRPr="00EF028D">
        <w:rPr>
          <w:color w:val="000000" w:themeColor="text1"/>
          <w:sz w:val="28"/>
          <w:szCs w:val="28"/>
        </w:rPr>
        <w:t>Настоящее постановление вступает в силу со дня подписания</w:t>
      </w:r>
      <w:r w:rsidRPr="00EF028D">
        <w:t xml:space="preserve"> </w:t>
      </w:r>
      <w:r w:rsidRPr="00EF028D">
        <w:rPr>
          <w:color w:val="000000" w:themeColor="text1"/>
          <w:sz w:val="28"/>
          <w:szCs w:val="28"/>
        </w:rPr>
        <w:t>и подлежит официальному опубликованию.</w:t>
      </w:r>
      <w:r>
        <w:rPr>
          <w:color w:val="000000" w:themeColor="text1"/>
          <w:sz w:val="28"/>
          <w:szCs w:val="28"/>
        </w:rPr>
        <w:t xml:space="preserve"> </w:t>
      </w:r>
    </w:p>
    <w:p w14:paraId="586FB3CF" w14:textId="77777777" w:rsidR="005054FE" w:rsidRDefault="005054FE" w:rsidP="005054F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</w:p>
    <w:p w14:paraId="5051E357" w14:textId="77777777" w:rsidR="00563FC0" w:rsidRPr="00563FC0" w:rsidRDefault="00563FC0" w:rsidP="00563FC0">
      <w:pPr>
        <w:ind w:firstLine="710"/>
        <w:jc w:val="both"/>
        <w:rPr>
          <w:sz w:val="28"/>
          <w:szCs w:val="28"/>
        </w:rPr>
      </w:pPr>
    </w:p>
    <w:p w14:paraId="708B63F5" w14:textId="77777777" w:rsidR="00563FC0" w:rsidRDefault="00563FC0" w:rsidP="00563FC0">
      <w:pPr>
        <w:ind w:right="-1"/>
        <w:jc w:val="both"/>
        <w:rPr>
          <w:sz w:val="28"/>
          <w:szCs w:val="28"/>
        </w:rPr>
      </w:pPr>
    </w:p>
    <w:p w14:paraId="2E86A8AA" w14:textId="77777777" w:rsidR="00563FC0" w:rsidRPr="00B00EF6" w:rsidRDefault="005E463B" w:rsidP="00563FC0">
      <w:pPr>
        <w:pStyle w:val="4"/>
        <w:ind w:right="-1"/>
        <w:jc w:val="both"/>
        <w:rPr>
          <w:b w:val="0"/>
          <w:szCs w:val="28"/>
        </w:rPr>
      </w:pPr>
      <w:r>
        <w:rPr>
          <w:b w:val="0"/>
          <w:szCs w:val="28"/>
        </w:rPr>
        <w:t xml:space="preserve">Глава </w:t>
      </w:r>
      <w:r w:rsidR="00563FC0">
        <w:rPr>
          <w:b w:val="0"/>
          <w:szCs w:val="28"/>
        </w:rPr>
        <w:t xml:space="preserve">города Канска                                              </w:t>
      </w:r>
      <w:r w:rsidR="00EC03D7">
        <w:rPr>
          <w:b w:val="0"/>
          <w:szCs w:val="28"/>
        </w:rPr>
        <w:t xml:space="preserve">                    </w:t>
      </w:r>
      <w:r w:rsidR="00563FC0">
        <w:rPr>
          <w:b w:val="0"/>
          <w:szCs w:val="28"/>
        </w:rPr>
        <w:t xml:space="preserve">          </w:t>
      </w:r>
      <w:r w:rsidR="00907C2B">
        <w:rPr>
          <w:b w:val="0"/>
          <w:szCs w:val="28"/>
        </w:rPr>
        <w:t xml:space="preserve">            </w:t>
      </w:r>
      <w:r>
        <w:rPr>
          <w:b w:val="0"/>
          <w:szCs w:val="28"/>
        </w:rPr>
        <w:t>О.В. Витман</w:t>
      </w:r>
    </w:p>
    <w:p w14:paraId="7F014291" w14:textId="77777777" w:rsidR="00786CAC" w:rsidRDefault="00786CAC" w:rsidP="00786CAC">
      <w:pPr>
        <w:ind w:left="-284" w:right="-1"/>
        <w:jc w:val="both"/>
        <w:rPr>
          <w:sz w:val="20"/>
          <w:szCs w:val="20"/>
        </w:rPr>
      </w:pPr>
    </w:p>
    <w:p w14:paraId="6E63B972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2CE4586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3E4DE9F1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4E14883C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4BB53CC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18A5F1A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46F1F71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46161854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8B02608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78AFE0BD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E4D98B7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1E8673E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BCD894B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7718DEEE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102D44C1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33B34FFE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1109FBD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75CCCEAD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4D21CBD1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2494F7CE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01F35C60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702B8DBD" w14:textId="77777777" w:rsidR="00C33150" w:rsidRDefault="00C33150" w:rsidP="00786CAC">
      <w:pPr>
        <w:ind w:left="-284" w:right="-1"/>
        <w:jc w:val="both"/>
        <w:rPr>
          <w:sz w:val="20"/>
          <w:szCs w:val="20"/>
        </w:rPr>
      </w:pPr>
    </w:p>
    <w:p w14:paraId="51E974B6" w14:textId="77777777" w:rsidR="00C33150" w:rsidRDefault="00C33150" w:rsidP="00EC03D7">
      <w:pPr>
        <w:ind w:right="-1"/>
        <w:jc w:val="both"/>
        <w:rPr>
          <w:sz w:val="20"/>
          <w:szCs w:val="20"/>
        </w:rPr>
      </w:pPr>
    </w:p>
    <w:p w14:paraId="042F4E00" w14:textId="77777777" w:rsidR="00C33150" w:rsidRDefault="00C33150" w:rsidP="005054FE">
      <w:pPr>
        <w:ind w:right="-1"/>
        <w:jc w:val="both"/>
        <w:rPr>
          <w:sz w:val="20"/>
          <w:szCs w:val="20"/>
        </w:rPr>
      </w:pPr>
    </w:p>
    <w:p w14:paraId="25D00E59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39C33696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1111F28F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78931829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3E12D049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72CD4FDE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497DDF33" w14:textId="77777777" w:rsidR="003A1370" w:rsidRDefault="003A1370" w:rsidP="005054FE">
      <w:pPr>
        <w:ind w:right="-1"/>
        <w:jc w:val="both"/>
        <w:rPr>
          <w:sz w:val="20"/>
          <w:szCs w:val="20"/>
        </w:rPr>
      </w:pPr>
    </w:p>
    <w:p w14:paraId="7CE88290" w14:textId="77777777" w:rsidR="00786CAC" w:rsidRPr="000262D0" w:rsidRDefault="00786CAC" w:rsidP="00786CAC">
      <w:pPr>
        <w:ind w:left="-284" w:right="-1"/>
        <w:jc w:val="both"/>
        <w:rPr>
          <w:sz w:val="20"/>
          <w:szCs w:val="20"/>
        </w:rPr>
      </w:pPr>
      <w:r w:rsidRPr="000262D0">
        <w:rPr>
          <w:sz w:val="20"/>
          <w:szCs w:val="20"/>
        </w:rPr>
        <w:t>Согласовано:</w:t>
      </w:r>
    </w:p>
    <w:p w14:paraId="7EE5C2BF" w14:textId="77777777" w:rsidR="00786CAC" w:rsidRPr="000262D0" w:rsidRDefault="00786CAC" w:rsidP="00786CAC">
      <w:pPr>
        <w:ind w:left="-284" w:right="-1"/>
        <w:jc w:val="both"/>
        <w:rPr>
          <w:sz w:val="20"/>
          <w:szCs w:val="20"/>
        </w:rPr>
      </w:pPr>
      <w:r w:rsidRPr="000262D0">
        <w:rPr>
          <w:sz w:val="20"/>
          <w:szCs w:val="20"/>
        </w:rPr>
        <w:t xml:space="preserve">Исполняющий обязанности руководителя УГ </w:t>
      </w:r>
    </w:p>
    <w:p w14:paraId="4F6D2414" w14:textId="77777777" w:rsidR="00786CAC" w:rsidRPr="000262D0" w:rsidRDefault="00786CAC" w:rsidP="00786CAC">
      <w:pPr>
        <w:ind w:left="-284" w:right="-1"/>
        <w:jc w:val="both"/>
        <w:rPr>
          <w:sz w:val="20"/>
          <w:szCs w:val="20"/>
        </w:rPr>
      </w:pPr>
      <w:r w:rsidRPr="000262D0">
        <w:rPr>
          <w:sz w:val="20"/>
          <w:szCs w:val="20"/>
        </w:rPr>
        <w:t>администрации г. Канска                                                                                                                     А.А. Миллер</w:t>
      </w:r>
    </w:p>
    <w:p w14:paraId="290DF580" w14:textId="77777777" w:rsidR="00EC03D7" w:rsidRDefault="00BC5CC3" w:rsidP="00EC03D7">
      <w:pPr>
        <w:shd w:val="clear" w:color="auto" w:fill="FFFFFF"/>
        <w:suppressAutoHyphens/>
        <w:jc w:val="center"/>
        <w:textAlignment w:val="baseline"/>
        <w:outlineLvl w:val="2"/>
      </w:pPr>
      <w:r>
        <w:br w:type="page"/>
      </w:r>
    </w:p>
    <w:p w14:paraId="178FE800" w14:textId="77777777" w:rsidR="00EC03D7" w:rsidRPr="00786CAC" w:rsidRDefault="00EC03D7" w:rsidP="00EC03D7">
      <w:pPr>
        <w:jc w:val="right"/>
        <w:rPr>
          <w:sz w:val="28"/>
          <w:szCs w:val="28"/>
        </w:rPr>
      </w:pPr>
      <w:r w:rsidRPr="00786CA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14:paraId="06C3F9D5" w14:textId="77777777" w:rsidR="00EC03D7" w:rsidRDefault="00EC03D7" w:rsidP="00EC03D7">
      <w:pPr>
        <w:pStyle w:val="a4"/>
        <w:spacing w:after="0"/>
        <w:jc w:val="both"/>
      </w:pPr>
      <w:r>
        <w:t xml:space="preserve">                                                         </w:t>
      </w:r>
      <w:r w:rsidR="00391E0C">
        <w:t xml:space="preserve">           </w:t>
      </w:r>
      <w:r>
        <w:t xml:space="preserve"> </w:t>
      </w:r>
      <w:r w:rsidR="00391E0C">
        <w:t xml:space="preserve"> </w:t>
      </w:r>
      <w:r>
        <w:t xml:space="preserve"> к постановлению администрации г. Канска</w:t>
      </w:r>
    </w:p>
    <w:p w14:paraId="27540BD7" w14:textId="04FAC25B" w:rsidR="00EC03D7" w:rsidRDefault="00EC03D7" w:rsidP="00EC03D7">
      <w:pPr>
        <w:pStyle w:val="a4"/>
        <w:spacing w:after="0"/>
        <w:jc w:val="both"/>
      </w:pPr>
      <w:r>
        <w:t xml:space="preserve">                                                                         </w:t>
      </w:r>
      <w:r w:rsidR="00391E0C">
        <w:t xml:space="preserve">         </w:t>
      </w:r>
      <w:r>
        <w:t xml:space="preserve">             от </w:t>
      </w:r>
      <w:r w:rsidR="00C16FFA">
        <w:t>17.12.</w:t>
      </w:r>
      <w:r>
        <w:t xml:space="preserve">2025 № </w:t>
      </w:r>
      <w:r w:rsidR="00C16FFA">
        <w:t>1688</w:t>
      </w:r>
    </w:p>
    <w:p w14:paraId="5E56F811" w14:textId="77777777" w:rsidR="00EC03D7" w:rsidRDefault="00EC03D7" w:rsidP="00EC03D7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49779086" w14:textId="77777777" w:rsidR="00EC03D7" w:rsidRPr="00F771BB" w:rsidRDefault="00EC03D7" w:rsidP="00F771BB">
      <w:pPr>
        <w:shd w:val="clear" w:color="auto" w:fill="FFFFFF"/>
        <w:suppressAutoHyphens/>
        <w:jc w:val="center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Положение о ликвидационной комиссии Управления градостроительства администрации города Канска</w:t>
      </w:r>
    </w:p>
    <w:p w14:paraId="0AF0312F" w14:textId="77777777" w:rsidR="00EC03D7" w:rsidRPr="00F771BB" w:rsidRDefault="00EC03D7" w:rsidP="00F771BB">
      <w:pPr>
        <w:shd w:val="clear" w:color="auto" w:fill="FFFFFF"/>
        <w:suppressAutoHyphens/>
        <w:jc w:val="both"/>
        <w:textAlignment w:val="baseline"/>
        <w:outlineLvl w:val="2"/>
        <w:rPr>
          <w:rFonts w:eastAsia="NSimSun"/>
          <w:kern w:val="2"/>
          <w:sz w:val="28"/>
          <w:szCs w:val="28"/>
          <w:lang w:eastAsia="zh-CN" w:bidi="hi-IN"/>
        </w:rPr>
      </w:pPr>
    </w:p>
    <w:p w14:paraId="3B9B9D02" w14:textId="77777777" w:rsidR="00EC03D7" w:rsidRPr="00F771BB" w:rsidRDefault="00EC03D7" w:rsidP="00F771BB">
      <w:pPr>
        <w:shd w:val="clear" w:color="auto" w:fill="FFFFFF"/>
        <w:suppressAutoHyphens/>
        <w:jc w:val="both"/>
        <w:textAlignment w:val="baseline"/>
        <w:outlineLvl w:val="2"/>
        <w:rPr>
          <w:rFonts w:eastAsia="NSimSun"/>
          <w:color w:val="4C4C4C"/>
          <w:kern w:val="2"/>
          <w:sz w:val="28"/>
          <w:szCs w:val="28"/>
          <w:lang w:eastAsia="zh-CN" w:bidi="hi-IN"/>
        </w:rPr>
      </w:pPr>
    </w:p>
    <w:p w14:paraId="5BE333C3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Общие положения</w:t>
      </w:r>
    </w:p>
    <w:p w14:paraId="3645981B" w14:textId="77777777" w:rsidR="00EC03D7" w:rsidRPr="00F771BB" w:rsidRDefault="00EC03D7" w:rsidP="00F771BB">
      <w:pPr>
        <w:tabs>
          <w:tab w:val="left" w:pos="1134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26E91C9A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1. Настоящее Положение о ликвидационной комиссии управления градостроительства администрации города Канска (далее также – Положение, Ликвидационная комиссия, Управление) разработано в соответствии с Федеральным законом от 20.03.2025 № 33-ФЗ «Об общих принципах организации местного самоуправления в единой системе публичной власти», Гражданским кодексом Российской Федерации, Законом Красноярского края от 15.05.2025 № 9-3914 «О территориальной организации местного самоуправления в Красноярском крае» в связи с образованием Канского муниципального округа Красноярского края.</w:t>
      </w:r>
    </w:p>
    <w:p w14:paraId="57FAFCC9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Настоящее П</w:t>
      </w:r>
      <w:r w:rsidR="003A1370" w:rsidRPr="00F771BB">
        <w:rPr>
          <w:rFonts w:eastAsia="NSimSun"/>
          <w:kern w:val="2"/>
          <w:sz w:val="28"/>
          <w:szCs w:val="28"/>
          <w:lang w:eastAsia="zh-CN" w:bidi="hi-IN"/>
        </w:rPr>
        <w:t xml:space="preserve">оложение </w:t>
      </w:r>
      <w:r w:rsidRPr="00F771BB">
        <w:rPr>
          <w:rFonts w:eastAsia="NSimSun"/>
          <w:kern w:val="2"/>
          <w:sz w:val="28"/>
          <w:szCs w:val="28"/>
          <w:lang w:eastAsia="zh-CN" w:bidi="hi-IN"/>
        </w:rPr>
        <w:t>определяет порядок формирования, статус, состав, функции и полномочия Ликвидационной комиссии, порядок созыва и проведения заседаний Ликвидационной комиссии, порядок принятия и оформления решений Ликвидационной комиссии.</w:t>
      </w:r>
    </w:p>
    <w:p w14:paraId="52C097BD" w14:textId="77777777" w:rsidR="00EC03D7" w:rsidRPr="00F771BB" w:rsidRDefault="00EC03D7" w:rsidP="00F771BB">
      <w:pPr>
        <w:tabs>
          <w:tab w:val="left" w:pos="1701"/>
        </w:tabs>
        <w:suppressAutoHyphens/>
        <w:ind w:left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418A1D01" w14:textId="77777777" w:rsidR="00EC03D7" w:rsidRPr="00F771BB" w:rsidRDefault="00EC03D7" w:rsidP="00F771BB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Формирование Ликвидационной комиссии</w:t>
      </w:r>
    </w:p>
    <w:p w14:paraId="6A87860E" w14:textId="77777777" w:rsidR="00EC03D7" w:rsidRPr="00F771BB" w:rsidRDefault="00EC03D7" w:rsidP="00F771BB">
      <w:pPr>
        <w:tabs>
          <w:tab w:val="left" w:pos="1701"/>
        </w:tabs>
        <w:suppressAutoHyphens/>
        <w:ind w:left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6C2EA6FE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 xml:space="preserve">1. Создание Ликвидационной комиссии и утверждение ее состава осуществляется постановлением администрации города Канска (далее – Учредитель). </w:t>
      </w:r>
    </w:p>
    <w:p w14:paraId="54C94B4B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С момента создания Ликвидационной комиссии к ней переходят все полномочия по управлению делами Управления.</w:t>
      </w:r>
    </w:p>
    <w:p w14:paraId="495A612D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 xml:space="preserve">3. Целью создания Ликвидационной комиссии является осуществление мероприятий, связанных с ликвидацией Управления. </w:t>
      </w:r>
    </w:p>
    <w:p w14:paraId="2B4EC886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4. Задачей Ликвидационной комиссии является завершение деятельности Управления.</w:t>
      </w:r>
    </w:p>
    <w:p w14:paraId="086F99F8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5. Ликвидационная комиссия действует от имени Управления и обязана действовать добросовестно и разумно в интересах Управления.</w:t>
      </w:r>
    </w:p>
    <w:p w14:paraId="3C72780A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6. В своей деятельности Ликвидационная комиссия руководствуется законодательством Российской Федерации, настоящим Положением и иными правовыми актами.</w:t>
      </w:r>
    </w:p>
    <w:p w14:paraId="0E73F346" w14:textId="77777777" w:rsidR="00EC03D7" w:rsidRPr="00F771BB" w:rsidRDefault="00EC03D7" w:rsidP="00F771BB">
      <w:pPr>
        <w:tabs>
          <w:tab w:val="left" w:pos="1134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11487D87" w14:textId="77777777" w:rsidR="00EC03D7" w:rsidRPr="00F771BB" w:rsidRDefault="00EC03D7" w:rsidP="00F771BB">
      <w:pPr>
        <w:tabs>
          <w:tab w:val="left" w:pos="1134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Компетенция Ликвидационной комиссии</w:t>
      </w:r>
    </w:p>
    <w:p w14:paraId="25046741" w14:textId="77777777" w:rsidR="00EC03D7" w:rsidRPr="00F771BB" w:rsidRDefault="00EC03D7" w:rsidP="00F771BB">
      <w:pPr>
        <w:tabs>
          <w:tab w:val="left" w:pos="1134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34F9FFD5" w14:textId="77777777" w:rsidR="00EC03D7" w:rsidRPr="00F771BB" w:rsidRDefault="00EC03D7" w:rsidP="00F771BB">
      <w:pPr>
        <w:tabs>
          <w:tab w:val="left" w:pos="993"/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1. Ликвидационная комиссия обладает правами и обязанностями, а также осуществляет необходимые действия, направленные на ликвидацию Управления, предусмотренные статьями 61-64 Гражданского кодекса Российской Федерации.</w:t>
      </w:r>
    </w:p>
    <w:p w14:paraId="75D85256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lastRenderedPageBreak/>
        <w:t>2. Ликвидационная комиссия осуществляет все фактические и юридические действия по ликвидации Управления 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Управления.</w:t>
      </w:r>
    </w:p>
    <w:p w14:paraId="06DBA3C8" w14:textId="77777777" w:rsidR="00EC03D7" w:rsidRPr="00F771BB" w:rsidRDefault="00EC03D7" w:rsidP="00F771BB">
      <w:pPr>
        <w:tabs>
          <w:tab w:val="left" w:pos="5955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ab/>
      </w:r>
    </w:p>
    <w:p w14:paraId="3326F0EB" w14:textId="77777777" w:rsidR="00EC03D7" w:rsidRPr="00F771BB" w:rsidRDefault="00EC03D7" w:rsidP="00F771BB">
      <w:pPr>
        <w:tabs>
          <w:tab w:val="left" w:pos="1620"/>
        </w:tabs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Порядок работы Ликвидационной комиссии</w:t>
      </w:r>
    </w:p>
    <w:p w14:paraId="77F54939" w14:textId="77777777" w:rsidR="00EC03D7" w:rsidRPr="00F771BB" w:rsidRDefault="00EC03D7" w:rsidP="00F771BB">
      <w:pPr>
        <w:tabs>
          <w:tab w:val="left" w:pos="1620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18071874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1. Ликвидационная комиссия решает все вопросы на своих заседаниях, собираемых по мере необходимости.</w:t>
      </w:r>
    </w:p>
    <w:p w14:paraId="6341E0A5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Заседание Ликвидационной комиссии правомочно при наличии не менее половины от общего числа членов Ликвидационной комиссии.</w:t>
      </w:r>
    </w:p>
    <w:p w14:paraId="71541738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3. На заседаниях Ликвидационной комиссии ведется протокол.</w:t>
      </w:r>
    </w:p>
    <w:p w14:paraId="420BB428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 xml:space="preserve">Протокол заседания ликвидационной </w:t>
      </w:r>
      <w:r w:rsidR="003A1370" w:rsidRPr="00F771BB">
        <w:rPr>
          <w:sz w:val="28"/>
          <w:szCs w:val="28"/>
        </w:rPr>
        <w:t xml:space="preserve">комиссии составляется не позднее </w:t>
      </w:r>
      <w:r w:rsidRPr="00F771BB">
        <w:rPr>
          <w:sz w:val="28"/>
          <w:szCs w:val="28"/>
        </w:rPr>
        <w:t>3-х дней со дня проведения заседания.</w:t>
      </w:r>
    </w:p>
    <w:p w14:paraId="560B4343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В протоколе указываются:</w:t>
      </w:r>
    </w:p>
    <w:p w14:paraId="09204E4A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место и время проведения заседания;</w:t>
      </w:r>
    </w:p>
    <w:p w14:paraId="37682468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лица, присутствующие на заседании;</w:t>
      </w:r>
    </w:p>
    <w:p w14:paraId="3149741D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повестка заседания;</w:t>
      </w:r>
    </w:p>
    <w:p w14:paraId="69F83734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вопросы, поставленные на голосование, и итоги голосования по ним;</w:t>
      </w:r>
    </w:p>
    <w:p w14:paraId="726AA858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принятые решения.</w:t>
      </w:r>
    </w:p>
    <w:p w14:paraId="00C92BBD" w14:textId="77777777" w:rsidR="00EC03D7" w:rsidRPr="00F771BB" w:rsidRDefault="00EC03D7" w:rsidP="00F771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Протокол заседания ликвидационной комиссии подписывается председателем Ликвидационной комиссии и секретарем Ликвидационной комиссии.</w:t>
      </w:r>
    </w:p>
    <w:p w14:paraId="409F9733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4. Все заседания Ликвидационной комиссии проводятся в очной форме.</w:t>
      </w:r>
    </w:p>
    <w:p w14:paraId="45785971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5. Председатель Ликвидационной комиссии:</w:t>
      </w:r>
    </w:p>
    <w:p w14:paraId="350C2828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проводит  заседания Ликвидационной комиссии;</w:t>
      </w:r>
    </w:p>
    <w:p w14:paraId="2E6D53C9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организует текущую работу в рамках мероприятий по ликвидации;</w:t>
      </w:r>
    </w:p>
    <w:p w14:paraId="333403E9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без доверенности действует от имени Ликвидационной комиссии;</w:t>
      </w:r>
    </w:p>
    <w:p w14:paraId="6D86DCD4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издает приказы ликвидационной комиссии по вопросам, связанным с проведением мероприятий по ликвидации Управления;</w:t>
      </w:r>
    </w:p>
    <w:p w14:paraId="69D2B363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осуществляет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 w14:paraId="5338DF44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действует в соответствии с планом мероприятий.</w:t>
      </w:r>
    </w:p>
    <w:p w14:paraId="47DA08AC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6. Секретарь Ликвидационной комиссии:</w:t>
      </w:r>
    </w:p>
    <w:p w14:paraId="128B8794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созывает комиссию и ведет протоколы заседаний;</w:t>
      </w:r>
    </w:p>
    <w:p w14:paraId="0DDCEB1F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- доводит до адресатов решения Ликвидационной комиссии.</w:t>
      </w:r>
    </w:p>
    <w:p w14:paraId="6F34BA22" w14:textId="77777777" w:rsidR="00EC03D7" w:rsidRPr="00F771BB" w:rsidRDefault="00EC03D7" w:rsidP="00F77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7. Члены Ликвидационной комиссии:</w:t>
      </w:r>
    </w:p>
    <w:p w14:paraId="54D59B31" w14:textId="77777777" w:rsidR="00EC03D7" w:rsidRPr="00F771BB" w:rsidRDefault="00EC03D7" w:rsidP="00F77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- представляют председателю Ликвидационной комиссии отчеты о деятельности в связи с ликвидацией Управления;</w:t>
      </w:r>
    </w:p>
    <w:p w14:paraId="21AF95EC" w14:textId="77777777" w:rsidR="00EC03D7" w:rsidRPr="00F771BB" w:rsidRDefault="00EC03D7" w:rsidP="00F77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- действуют в соответствии с планом;</w:t>
      </w:r>
    </w:p>
    <w:p w14:paraId="68174085" w14:textId="77777777" w:rsidR="00EC03D7" w:rsidRPr="00F771BB" w:rsidRDefault="00EC03D7" w:rsidP="00F77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1BB">
        <w:rPr>
          <w:sz w:val="28"/>
          <w:szCs w:val="28"/>
        </w:rPr>
        <w:t>- решают иные вопросы, отнесенные законодательством Российской Федерации к компетенции членов Ликвидационной комиссии.</w:t>
      </w:r>
    </w:p>
    <w:p w14:paraId="5F131A96" w14:textId="77777777" w:rsidR="00EC03D7" w:rsidRPr="00F771BB" w:rsidRDefault="00EC03D7" w:rsidP="00F771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771BB">
        <w:rPr>
          <w:sz w:val="28"/>
          <w:szCs w:val="28"/>
        </w:rPr>
        <w:lastRenderedPageBreak/>
        <w:t>8. В период временного отсутствия председателя Ликвидационной комиссии его полномочия исполняет один из членов Ликвидационной комиссии по решению председателя.</w:t>
      </w:r>
    </w:p>
    <w:p w14:paraId="7AEFD863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9. При решении вопросов каждый член Ликвидационной комиссии обладает одним голосом. Решения Ликвидационной комиссии утверждаются простым большинством голосов присутствующих на заседании членов Ликвидационной комиссии. При равенстве голосов голос председателя является решающим.</w:t>
      </w:r>
    </w:p>
    <w:p w14:paraId="5E4D3D62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10.Документы, исходящие от имени Ликвидационной комиссии, подписываются ее председателем.</w:t>
      </w:r>
    </w:p>
    <w:p w14:paraId="5438B656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1EB7E400" w14:textId="77777777" w:rsidR="00EC03D7" w:rsidRPr="00F771BB" w:rsidRDefault="00EC03D7" w:rsidP="00F771BB">
      <w:pPr>
        <w:suppressAutoHyphens/>
        <w:ind w:firstLine="709"/>
        <w:jc w:val="center"/>
        <w:outlineLvl w:val="0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bCs/>
          <w:kern w:val="2"/>
          <w:sz w:val="28"/>
          <w:szCs w:val="28"/>
          <w:lang w:eastAsia="zh-CN" w:bidi="hi-IN"/>
        </w:rPr>
        <w:t>Инвентаризация имущества</w:t>
      </w:r>
    </w:p>
    <w:p w14:paraId="0FB296EA" w14:textId="77777777" w:rsidR="00EC03D7" w:rsidRPr="00F771BB" w:rsidRDefault="00EC03D7" w:rsidP="00F771BB">
      <w:pPr>
        <w:suppressAutoHyphens/>
        <w:ind w:firstLine="540"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51544A5A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1. Инвентаризация имущества проводится перед составлением промежуточного ликвидационного баланса. Инвентаризации подлежит все имущество ликвидируемого Управления независимо от его местонахождения и все виды финансовых обязательств.</w:t>
      </w:r>
    </w:p>
    <w:p w14:paraId="29B53324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Председатель Ликвидационной комиссии приказом назначает инвентаризационную комиссию, определяет сроки проведения инвентаризации.</w:t>
      </w:r>
    </w:p>
    <w:p w14:paraId="2777BAC1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3. По завершении инвентаризации имущества, финансовых обязательств производится оформление ведомости результатов, выявленных инвентаризацией.</w:t>
      </w:r>
    </w:p>
    <w:p w14:paraId="37444D50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4. Председатель Ликвидационной комиссии издает приказ об утверждении результатов инвентаризации.</w:t>
      </w:r>
    </w:p>
    <w:p w14:paraId="5256CFAD" w14:textId="77777777" w:rsidR="00EC03D7" w:rsidRPr="00F771BB" w:rsidRDefault="00EC03D7" w:rsidP="00F771BB">
      <w:pPr>
        <w:suppressAutoHyphens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676A02FA" w14:textId="77777777" w:rsidR="00EC03D7" w:rsidRPr="00F771BB" w:rsidRDefault="00EC03D7" w:rsidP="00F771BB">
      <w:pPr>
        <w:suppressAutoHyphens/>
        <w:ind w:firstLine="709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Составление промежуточного ликвидационного баланса</w:t>
      </w:r>
    </w:p>
    <w:p w14:paraId="69011692" w14:textId="77777777" w:rsidR="00EC03D7" w:rsidRPr="00F771BB" w:rsidRDefault="00EC03D7" w:rsidP="00F771BB">
      <w:pPr>
        <w:suppressAutoHyphens/>
        <w:spacing w:after="1" w:line="280" w:lineRule="atLeast"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69CBD280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1. Промежуточный ликвидационный баланс составляется Ликвидационной комиссией после окончания срока предъявления требований кредиторами Управления (не ранее чем через два месяца со дня опубликования сообщения о ликвидации).</w:t>
      </w:r>
    </w:p>
    <w:p w14:paraId="4B57752E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Промежуточный ликвидационный баланс и приложения к нему подписываются председателем Ликвидационной комиссии.</w:t>
      </w:r>
    </w:p>
    <w:p w14:paraId="75374923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Выплата денежных сумм кредиторам ликвидируемого Управления производится в порядке очередности, установленной статьей 64 Гражданского кодекса Российской Федерации, в соответствии с промежуточным ликвидационным балансом со дня его утверждения Учредителем.</w:t>
      </w:r>
    </w:p>
    <w:p w14:paraId="64FDC557" w14:textId="77777777" w:rsidR="00EC03D7" w:rsidRPr="00F771BB" w:rsidRDefault="00EC03D7" w:rsidP="00F771BB">
      <w:pPr>
        <w:suppressAutoHyphens/>
        <w:spacing w:after="1" w:line="280" w:lineRule="atLeast"/>
        <w:ind w:firstLine="54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76887DBC" w14:textId="77777777" w:rsidR="00EC03D7" w:rsidRPr="00F771BB" w:rsidRDefault="00EC03D7" w:rsidP="00F771BB">
      <w:pPr>
        <w:suppressAutoHyphens/>
        <w:ind w:firstLine="720"/>
        <w:jc w:val="center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bCs/>
          <w:kern w:val="2"/>
          <w:sz w:val="28"/>
          <w:szCs w:val="28"/>
          <w:lang w:eastAsia="zh-CN" w:bidi="hi-IN"/>
        </w:rPr>
        <w:t>Составление ликвидационного баланса</w:t>
      </w:r>
    </w:p>
    <w:p w14:paraId="6D4C7B0C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2A196EFA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1. После завершения расчетов с кредиторами ликвидируемого Управления Ликвидационная комиссия составляет ликвидационный баланс.</w:t>
      </w:r>
    </w:p>
    <w:p w14:paraId="2CC32ACA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Ликвидационная комиссия в течение 10 календарных дней после завершения расчетов с кредиторами представляет ликвидационный баланс Учредителю.</w:t>
      </w:r>
    </w:p>
    <w:p w14:paraId="564D432D" w14:textId="77777777" w:rsidR="00EC03D7" w:rsidRPr="00F771BB" w:rsidRDefault="00EC03D7" w:rsidP="00F771BB">
      <w:pPr>
        <w:suppressAutoHyphens/>
        <w:jc w:val="both"/>
        <w:outlineLvl w:val="0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6D16ED3C" w14:textId="77777777" w:rsidR="003A1370" w:rsidRPr="00F771BB" w:rsidRDefault="003A1370" w:rsidP="00F771BB">
      <w:pPr>
        <w:suppressAutoHyphens/>
        <w:jc w:val="both"/>
        <w:outlineLvl w:val="0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23981979" w14:textId="77777777" w:rsidR="00EC03D7" w:rsidRPr="00F771BB" w:rsidRDefault="00EC03D7" w:rsidP="00F771BB">
      <w:pPr>
        <w:suppressAutoHyphens/>
        <w:ind w:firstLine="720"/>
        <w:jc w:val="center"/>
        <w:outlineLvl w:val="0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bCs/>
          <w:kern w:val="2"/>
          <w:sz w:val="28"/>
          <w:szCs w:val="28"/>
          <w:lang w:eastAsia="zh-CN" w:bidi="hi-IN"/>
        </w:rPr>
        <w:lastRenderedPageBreak/>
        <w:t>Заключительные положения</w:t>
      </w:r>
    </w:p>
    <w:p w14:paraId="1D160868" w14:textId="77777777" w:rsidR="00EC03D7" w:rsidRPr="00F771BB" w:rsidRDefault="00EC03D7" w:rsidP="00F771BB">
      <w:pPr>
        <w:suppressAutoHyphens/>
        <w:ind w:firstLine="540"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</w:p>
    <w:p w14:paraId="714D4243" w14:textId="77777777" w:rsidR="00EC03D7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 xml:space="preserve">1. Денежные средства и имущество ликвидируемого Управления передаются Ликвидационной комиссией в бюджет и в казну </w:t>
      </w:r>
      <w:r w:rsidRPr="00F771BB">
        <w:rPr>
          <w:color w:val="000000"/>
          <w:sz w:val="28"/>
          <w:szCs w:val="28"/>
        </w:rPr>
        <w:t>Канского муниципального округа Красноярского края</w:t>
      </w:r>
      <w:r w:rsidRPr="00F771BB">
        <w:rPr>
          <w:rFonts w:eastAsia="NSimSun"/>
          <w:kern w:val="2"/>
          <w:sz w:val="28"/>
          <w:szCs w:val="28"/>
          <w:lang w:eastAsia="zh-CN" w:bidi="hi-IN"/>
        </w:rPr>
        <w:t>.</w:t>
      </w:r>
    </w:p>
    <w:p w14:paraId="3BF4054B" w14:textId="77777777" w:rsidR="009A604E" w:rsidRPr="00F771BB" w:rsidRDefault="00EC03D7" w:rsidP="00F771BB">
      <w:pPr>
        <w:tabs>
          <w:tab w:val="left" w:pos="9639"/>
        </w:tabs>
        <w:suppressAutoHyphens/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2. После проведения всех взаиморасчетов Ликвидационная комиссия закрывает банковские и иные счета Управления.</w:t>
      </w:r>
    </w:p>
    <w:p w14:paraId="1B7BD8F4" w14:textId="77777777" w:rsidR="00EC03D7" w:rsidRPr="00F771BB" w:rsidRDefault="00EC03D7" w:rsidP="00F771BB">
      <w:pPr>
        <w:ind w:firstLine="709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771BB">
        <w:rPr>
          <w:rFonts w:eastAsia="NSimSun"/>
          <w:kern w:val="2"/>
          <w:sz w:val="28"/>
          <w:szCs w:val="28"/>
          <w:lang w:eastAsia="zh-CN" w:bidi="hi-IN"/>
        </w:rPr>
        <w:t>3. После завершения процедуры ликвидации печать Управления, штампы, находящиеся в пользовании Ликвидационной комиссии, подлежат уничтожению. Об уничтожении печати Управления и штампов составляется акт об уничтожении.</w:t>
      </w:r>
    </w:p>
    <w:p w14:paraId="793EBFC9" w14:textId="77777777" w:rsidR="00EC03D7" w:rsidRPr="00005ACB" w:rsidRDefault="00EC03D7" w:rsidP="00EC03D7">
      <w:pPr>
        <w:tabs>
          <w:tab w:val="right" w:pos="9356"/>
        </w:tabs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14:paraId="7750763B" w14:textId="77777777" w:rsidR="00EC03D7" w:rsidRDefault="00EC03D7" w:rsidP="00EC03D7">
      <w:pPr>
        <w:tabs>
          <w:tab w:val="right" w:pos="9356"/>
        </w:tabs>
        <w:jc w:val="both"/>
        <w:rPr>
          <w:rFonts w:eastAsia="NSimSun"/>
          <w:kern w:val="2"/>
          <w:lang w:eastAsia="zh-CN" w:bidi="hi-IN"/>
        </w:rPr>
      </w:pPr>
    </w:p>
    <w:p w14:paraId="64D4AB25" w14:textId="77777777" w:rsidR="00EC03D7" w:rsidRDefault="00EC03D7" w:rsidP="00EC03D7">
      <w:pPr>
        <w:tabs>
          <w:tab w:val="right" w:pos="9356"/>
        </w:tabs>
        <w:jc w:val="both"/>
        <w:rPr>
          <w:rFonts w:eastAsia="NSimSun"/>
          <w:kern w:val="2"/>
          <w:lang w:eastAsia="zh-CN" w:bidi="hi-IN"/>
        </w:rPr>
      </w:pPr>
    </w:p>
    <w:p w14:paraId="4DB69211" w14:textId="77777777" w:rsidR="00EC03D7" w:rsidRDefault="00EC03D7" w:rsidP="00EC03D7">
      <w:pPr>
        <w:tabs>
          <w:tab w:val="right" w:pos="9356"/>
        </w:tabs>
        <w:jc w:val="both"/>
        <w:sectPr w:rsidR="00EC03D7" w:rsidSect="003A1370">
          <w:headerReference w:type="default" r:id="rId8"/>
          <w:pgSz w:w="11906" w:h="16838"/>
          <w:pgMar w:top="1134" w:right="567" w:bottom="1134" w:left="1134" w:header="284" w:footer="720" w:gutter="0"/>
          <w:cols w:space="720"/>
          <w:docGrid w:linePitch="360"/>
        </w:sectPr>
      </w:pPr>
    </w:p>
    <w:p w14:paraId="700E7808" w14:textId="77777777" w:rsidR="003A1370" w:rsidRPr="00786CAC" w:rsidRDefault="003A1370" w:rsidP="003A1370">
      <w:pPr>
        <w:jc w:val="right"/>
        <w:rPr>
          <w:sz w:val="28"/>
          <w:szCs w:val="28"/>
        </w:rPr>
      </w:pPr>
      <w:r w:rsidRPr="00786CA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14:paraId="761FAD49" w14:textId="77777777" w:rsidR="003A1370" w:rsidRDefault="003A1370" w:rsidP="003A1370">
      <w:pPr>
        <w:pStyle w:val="a4"/>
        <w:spacing w:after="0"/>
        <w:jc w:val="both"/>
      </w:pPr>
      <w:r>
        <w:t xml:space="preserve">                                                                                                                                      к постановлению администрации г. Канска</w:t>
      </w:r>
    </w:p>
    <w:p w14:paraId="3847B664" w14:textId="6E238DA9" w:rsidR="003A1370" w:rsidRDefault="003A1370" w:rsidP="003A1370">
      <w:pPr>
        <w:pStyle w:val="a4"/>
        <w:spacing w:after="0"/>
        <w:jc w:val="both"/>
      </w:pPr>
      <w:r>
        <w:t xml:space="preserve">                                                                                                                                                              от </w:t>
      </w:r>
      <w:r w:rsidR="00C16FFA">
        <w:t>17.12.</w:t>
      </w:r>
      <w:r>
        <w:t xml:space="preserve">2025 № </w:t>
      </w:r>
      <w:r w:rsidR="00C16FFA">
        <w:t>1688</w:t>
      </w:r>
    </w:p>
    <w:p w14:paraId="322CF152" w14:textId="77777777" w:rsidR="00EC03D7" w:rsidRPr="00183481" w:rsidRDefault="00EC03D7" w:rsidP="00EC03D7">
      <w:pPr>
        <w:suppressAutoHyphens/>
        <w:jc w:val="right"/>
        <w:rPr>
          <w:rFonts w:eastAsia="NSimSun"/>
          <w:kern w:val="2"/>
          <w:lang w:eastAsia="zh-CN" w:bidi="hi-IN"/>
        </w:rPr>
      </w:pPr>
    </w:p>
    <w:p w14:paraId="0132AC36" w14:textId="77777777" w:rsidR="00EC03D7" w:rsidRPr="008D7035" w:rsidRDefault="00EC03D7" w:rsidP="00EC03D7">
      <w:pPr>
        <w:widowControl w:val="0"/>
        <w:suppressAutoHyphens/>
        <w:jc w:val="center"/>
        <w:rPr>
          <w:rFonts w:eastAsia="Cambria"/>
          <w:kern w:val="2"/>
          <w:sz w:val="28"/>
          <w:szCs w:val="28"/>
          <w:lang w:eastAsia="zh-CN" w:bidi="hi-IN"/>
        </w:rPr>
      </w:pPr>
      <w:r w:rsidRPr="008D7035">
        <w:rPr>
          <w:rFonts w:eastAsia="Cambria"/>
          <w:kern w:val="2"/>
          <w:sz w:val="28"/>
          <w:szCs w:val="28"/>
          <w:lang w:eastAsia="zh-CN" w:bidi="hi-IN"/>
        </w:rPr>
        <w:t xml:space="preserve">План мероприятий по ликвидации </w:t>
      </w:r>
      <w:r w:rsidR="003A1370">
        <w:rPr>
          <w:rFonts w:eastAsia="Cambria"/>
          <w:kern w:val="2"/>
          <w:sz w:val="28"/>
          <w:szCs w:val="28"/>
          <w:lang w:eastAsia="zh-CN" w:bidi="hi-IN"/>
        </w:rPr>
        <w:t>Управления градостроительства</w:t>
      </w:r>
      <w:r w:rsidRPr="008D7035">
        <w:rPr>
          <w:rFonts w:eastAsia="Cambria"/>
          <w:kern w:val="2"/>
          <w:sz w:val="28"/>
          <w:szCs w:val="28"/>
          <w:lang w:eastAsia="zh-CN" w:bidi="hi-IN"/>
        </w:rPr>
        <w:t xml:space="preserve"> администрации города Канска</w:t>
      </w:r>
    </w:p>
    <w:p w14:paraId="100549CB" w14:textId="77777777" w:rsidR="00EC03D7" w:rsidRDefault="00EC03D7" w:rsidP="00EC03D7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tbl>
      <w:tblPr>
        <w:tblW w:w="147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3780"/>
        <w:gridCol w:w="2791"/>
        <w:gridCol w:w="3686"/>
      </w:tblGrid>
      <w:tr w:rsidR="00EC03D7" w:rsidRPr="00183481" w14:paraId="1F97AA44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B0BD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№</w:t>
            </w:r>
            <w:r w:rsidRPr="00183481">
              <w:rPr>
                <w:kern w:val="2"/>
                <w:lang w:eastAsia="zh-CN" w:bidi="hi-IN"/>
              </w:rPr>
              <w:t xml:space="preserve"> </w:t>
            </w:r>
            <w:r w:rsidRPr="00183481">
              <w:rPr>
                <w:rFonts w:eastAsia="NSimSun"/>
                <w:kern w:val="2"/>
                <w:lang w:eastAsia="zh-CN" w:bidi="hi-IN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0648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Мероприятия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EE28D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Правовое основание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38BB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Исполнитель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1B01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Сроки исполнения</w:t>
            </w:r>
          </w:p>
        </w:tc>
      </w:tr>
      <w:tr w:rsidR="00EC03D7" w:rsidRPr="00183481" w14:paraId="1757C1F1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AF53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1B49A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Принятие решения о ликвидации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73A6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Pr="00183481">
              <w:rPr>
                <w:rFonts w:eastAsia="NSimSun"/>
                <w:kern w:val="2"/>
                <w:lang w:eastAsia="zh-CN" w:bidi="hi-IN"/>
              </w:rPr>
              <w:t>т. 61, 62 Гражданского кодекса Российской Федерации (далее – ГК РФ)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A350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FF37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eastAsia="NSimSun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С</w:t>
            </w:r>
            <w:r w:rsidRPr="00EF028D">
              <w:rPr>
                <w:rFonts w:eastAsia="NSimSun"/>
                <w:kern w:val="2"/>
                <w:lang w:eastAsia="zh-CN" w:bidi="hi-IN"/>
              </w:rPr>
              <w:t>о</w:t>
            </w:r>
            <w:r>
              <w:rPr>
                <w:rFonts w:eastAsia="NSimSun"/>
                <w:kern w:val="2"/>
                <w:lang w:eastAsia="zh-CN" w:bidi="hi-IN"/>
              </w:rPr>
              <w:t xml:space="preserve"> </w:t>
            </w:r>
            <w:r w:rsidRPr="00EF028D">
              <w:rPr>
                <w:rFonts w:eastAsia="NSimSun"/>
                <w:kern w:val="2"/>
                <w:lang w:eastAsia="zh-CN" w:bidi="hi-IN"/>
              </w:rPr>
              <w:t>дня подписания</w:t>
            </w:r>
            <w:r>
              <w:rPr>
                <w:rFonts w:eastAsia="NSimSun"/>
                <w:kern w:val="2"/>
                <w:lang w:eastAsia="zh-CN" w:bidi="hi-IN"/>
              </w:rPr>
              <w:t xml:space="preserve"> постановления</w:t>
            </w:r>
          </w:p>
        </w:tc>
      </w:tr>
      <w:tr w:rsidR="00EC03D7" w:rsidRPr="00183481" w14:paraId="4EFC356D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EFAD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915E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Формирование ликвидационной комиссии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FB4F6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62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E32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62942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F589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Одновременно с </w:t>
            </w:r>
            <w:r w:rsidRPr="00EF028D">
              <w:rPr>
                <w:rFonts w:eastAsia="NSimSun"/>
                <w:kern w:val="2"/>
                <w:lang w:eastAsia="zh-CN" w:bidi="hi-IN"/>
              </w:rPr>
              <w:t>подписани</w:t>
            </w:r>
            <w:r>
              <w:rPr>
                <w:rFonts w:eastAsia="NSimSun"/>
                <w:kern w:val="2"/>
                <w:lang w:eastAsia="zh-CN" w:bidi="hi-IN"/>
              </w:rPr>
              <w:t>ем постановления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о ликвидации</w:t>
            </w:r>
          </w:p>
        </w:tc>
      </w:tr>
      <w:tr w:rsidR="00EC03D7" w:rsidRPr="00183481" w14:paraId="332617B9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7A54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B94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Размещение информации о ликвидации в Едином федеральном реестре сведений о фактах деятельности юридических лиц </w:t>
            </w:r>
          </w:p>
          <w:p w14:paraId="5FF81E61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kern w:val="2"/>
                <w:lang w:eastAsia="zh-CN" w:bidi="hi-IN"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488D" w14:textId="77777777" w:rsidR="00EC03D7" w:rsidRPr="008E40C6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7.1 Федерального закона от 08.08.2001 № 129-ФЗ «О государственной регистрации юридических лиц и индивидуальных предпринимателей» (далее - Федеральный закон от 08.08.2001 № 129-ФЗ)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36D7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Председатель 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CC58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В течение трех рабочих дней с даты </w:t>
            </w:r>
            <w:r w:rsidRPr="00EF028D">
              <w:rPr>
                <w:rFonts w:eastAsia="NSimSun"/>
                <w:kern w:val="2"/>
                <w:lang w:eastAsia="zh-CN" w:bidi="hi-IN"/>
              </w:rPr>
              <w:t>подписания</w:t>
            </w:r>
            <w:r>
              <w:rPr>
                <w:rFonts w:eastAsia="NSimSun"/>
                <w:kern w:val="2"/>
                <w:lang w:eastAsia="zh-CN" w:bidi="hi-IN"/>
              </w:rPr>
              <w:t xml:space="preserve"> постановления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о ликвидации юридического лица</w:t>
            </w:r>
          </w:p>
        </w:tc>
      </w:tr>
      <w:tr w:rsidR="00EC03D7" w:rsidRPr="00183481" w14:paraId="40B92AD8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8E02F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4BF4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Направление в ФНС уведомления о ликвидации по форме Р15016 и решения о ликвидации юридического лица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CA87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62 ГК РФ,</w:t>
            </w:r>
          </w:p>
          <w:p w14:paraId="66F14C52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1 ст. 20 Федерального закона от 08.08.2001 № 129-ФЗ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D73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NSimSun"/>
                <w:kern w:val="2"/>
                <w:lang w:eastAsia="zh-CN" w:bidi="hi-IN"/>
              </w:rPr>
              <w:t>Председатель л</w:t>
            </w:r>
            <w:r w:rsidRPr="00183481">
              <w:rPr>
                <w:rFonts w:eastAsia="NSimSun"/>
                <w:kern w:val="2"/>
                <w:lang w:eastAsia="zh-CN" w:bidi="hi-IN"/>
              </w:rPr>
              <w:t>иквидационн</w:t>
            </w:r>
            <w:r>
              <w:rPr>
                <w:rFonts w:eastAsia="NSimSun"/>
                <w:kern w:val="2"/>
                <w:lang w:eastAsia="zh-CN" w:bidi="hi-IN"/>
              </w:rPr>
              <w:t>ой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комисси</w:t>
            </w:r>
            <w:r>
              <w:rPr>
                <w:rFonts w:eastAsia="NSimSun"/>
                <w:kern w:val="2"/>
                <w:lang w:eastAsia="zh-CN" w:bidi="hi-IN"/>
              </w:rPr>
              <w:t>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CC6C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В течение трех рабочих дней после даты принятия решения о ликвидации юридического лица и размещения информации в ЕФРСФДЮЛ</w:t>
            </w:r>
          </w:p>
        </w:tc>
      </w:tr>
      <w:tr w:rsidR="00EC03D7" w:rsidRPr="00183481" w14:paraId="5E4F3BCE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719E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8960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Опубликование в «Вестнике государственной регистрации» (один раз) сообщения о ликвидации и о порядке и сроке заявления требований его кредиторами (этот срок не может быть менее двух месяцев с момента опубликования сообщения о ликвидации)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EC96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  <w:p w14:paraId="67A6FF9F" w14:textId="77777777" w:rsidR="00EC03D7" w:rsidRPr="00183481" w:rsidRDefault="00EC03D7" w:rsidP="005B7849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5B65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2FE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После получения листа записи из ФНС о начале ликвидации</w:t>
            </w:r>
          </w:p>
          <w:p w14:paraId="73C8180A" w14:textId="77777777" w:rsidR="00EC03D7" w:rsidRPr="00183481" w:rsidRDefault="00EC03D7" w:rsidP="005B7849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</w:p>
        </w:tc>
      </w:tr>
      <w:tr w:rsidR="00EC03D7" w:rsidRPr="00183481" w14:paraId="44672455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3790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4E1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Уведомление кредиторов о ликвидации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71D87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94F7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3A82A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После получения листа записи из ФНС о начале ликвидации</w:t>
            </w:r>
          </w:p>
        </w:tc>
      </w:tr>
      <w:tr w:rsidR="00EC03D7" w:rsidRPr="00183481" w14:paraId="0FF99F67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98E3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054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Уведомление службы занятости о принятии решения о ликвидации организации и возможном расторжении трудовых договоров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6FD5E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Ч. 4 ст. 53 Федерального закона от 12.12.2023 № 565-ФЗ</w:t>
            </w:r>
          </w:p>
          <w:p w14:paraId="7BD2C102" w14:textId="77777777" w:rsidR="00EC03D7" w:rsidRPr="008E40C6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«О занятости населения в Российской Федерации»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5CF7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57A8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D8261E"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В соответствии с действующим законодательством</w:t>
            </w:r>
          </w:p>
        </w:tc>
      </w:tr>
      <w:tr w:rsidR="00EC03D7" w:rsidRPr="00183481" w14:paraId="7DE741EC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DDF3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A193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Проведение организационно-штатных мероприятий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4644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6B94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F48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В сроки, установленные ТК РФ</w:t>
            </w:r>
          </w:p>
        </w:tc>
      </w:tr>
      <w:tr w:rsidR="00EC03D7" w:rsidRPr="00183481" w14:paraId="74DE682F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B3D" w14:textId="77777777" w:rsidR="00EC03D7" w:rsidRPr="00183481" w:rsidRDefault="00EC03D7" w:rsidP="005B7849">
            <w:pPr>
              <w:suppressAutoHyphens/>
              <w:jc w:val="center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1A6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Проведение инвентаризации активов и обязательств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4ABF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279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России от 28.12.2010 № 191н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4CFD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A51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Перед составлением промежуточного ликвидационного баланса</w:t>
            </w:r>
          </w:p>
        </w:tc>
      </w:tr>
      <w:tr w:rsidR="00EC03D7" w:rsidRPr="00183481" w14:paraId="67FFB3E2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FCD36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4716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Составление промежуточного ликвидационного баланса</w:t>
            </w:r>
          </w:p>
          <w:p w14:paraId="0F341939" w14:textId="77777777" w:rsidR="00EC03D7" w:rsidRPr="00183481" w:rsidRDefault="00EC03D7" w:rsidP="005B7849">
            <w:pPr>
              <w:suppressAutoHyphens/>
              <w:rPr>
                <w:rFonts w:eastAsia="NSimSun"/>
                <w:kern w:val="2"/>
                <w:highlight w:val="yellow"/>
                <w:lang w:eastAsia="zh-CN" w:bidi="hi-IN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477E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Пункт 2 статьи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97EC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008D6" w14:textId="77777777" w:rsidR="00EC03D7" w:rsidRPr="00183481" w:rsidRDefault="00EC03D7" w:rsidP="005B7849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kern w:val="2"/>
                <w:lang w:eastAsia="zh-CN" w:bidi="hi-IN"/>
              </w:rPr>
              <w:t>После окончания срока предъявления кредиторами требований, который составляет не менее двух месяцев с момента опубликования сообщения о ликвидации в журнале «Вестник государственной регистрации»</w:t>
            </w:r>
          </w:p>
        </w:tc>
      </w:tr>
      <w:tr w:rsidR="00EC03D7" w:rsidRPr="00183481" w14:paraId="5FBF3132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E382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C47F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Утверждение промежуточного ликвидационного баланса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726E9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Пункт 2 статьи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8C56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 xml:space="preserve">Учредитель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BB54" w14:textId="77777777" w:rsidR="00EC03D7" w:rsidRPr="00183481" w:rsidRDefault="00EC03D7" w:rsidP="005B7849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80088A">
              <w:rPr>
                <w:szCs w:val="28"/>
              </w:rPr>
              <w:t>В течение 10 рабочих дней со дня составления промежуточного ликвидационного баланса</w:t>
            </w:r>
          </w:p>
        </w:tc>
      </w:tr>
      <w:tr w:rsidR="00EC03D7" w:rsidRPr="00183481" w14:paraId="395B68D3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F4765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D923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Уведомление ФНС о составлении промежуточного ликвидационного баланса по форме Р15016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FFB0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3 ст. 20 Федерального закона от 08.08.2001 № 129-ФЗ,</w:t>
            </w:r>
          </w:p>
          <w:p w14:paraId="60DDD2F6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приказ ФНС России от 31.08.2020 № ЕД-7-14/617@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300E8" w14:textId="77777777" w:rsidR="00EC03D7" w:rsidRPr="0080088A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80088A">
              <w:rPr>
                <w:szCs w:val="28"/>
              </w:rPr>
              <w:t xml:space="preserve">Председатель ликвидационной комиссии </w:t>
            </w:r>
          </w:p>
          <w:p w14:paraId="5D76A071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F8ED" w14:textId="77777777" w:rsidR="00EC03D7" w:rsidRPr="00183481" w:rsidRDefault="00EC03D7" w:rsidP="005B7849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80088A">
              <w:rPr>
                <w:szCs w:val="28"/>
              </w:rPr>
              <w:t>Не позднее следующего дня после утверждения промежуточного ликвидационного баланса</w:t>
            </w:r>
          </w:p>
        </w:tc>
      </w:tr>
      <w:tr w:rsidR="00EC03D7" w:rsidRPr="00183481" w14:paraId="36862E3D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407F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F372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Выплата денежных сумм кредиторам ликвидируемого юридического лица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35CF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</w:t>
            </w:r>
            <w:r>
              <w:rPr>
                <w:rFonts w:eastAsia="NSimSun"/>
                <w:kern w:val="2"/>
                <w:lang w:eastAsia="zh-CN" w:bidi="hi-IN"/>
              </w:rPr>
              <w:t>, 64</w:t>
            </w:r>
            <w:r w:rsidRPr="00183481">
              <w:rPr>
                <w:rFonts w:eastAsia="NSimSun"/>
                <w:kern w:val="2"/>
                <w:lang w:eastAsia="zh-CN" w:bidi="hi-IN"/>
              </w:rPr>
              <w:t xml:space="preserve">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510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1FDD" w14:textId="77777777" w:rsidR="00EC03D7" w:rsidRPr="00183481" w:rsidRDefault="00EC03D7" w:rsidP="005B7849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50C9E">
              <w:rPr>
                <w:szCs w:val="28"/>
              </w:rPr>
              <w:t>В течение месяца со дня утверждения промежуточного ликвидационного баланса</w:t>
            </w:r>
          </w:p>
        </w:tc>
      </w:tr>
      <w:tr w:rsidR="00EC03D7" w:rsidRPr="00183481" w14:paraId="14A7B3CF" w14:textId="77777777" w:rsidTr="00F06F01">
        <w:trPr>
          <w:trHeight w:val="14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A28A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73CE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Представление сведений в Социальный фонд России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8059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П. 11 ст. 11 Федерального закона от 01.04.1996 № 27-ФЗ «Об индивидуальном (персонифицированном) учете в системе обязательного пенсионного страхования»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C05C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3DBA" w14:textId="77777777" w:rsidR="00EC03D7" w:rsidRPr="00183481" w:rsidRDefault="00EC03D7" w:rsidP="005B7849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450C9E">
              <w:rPr>
                <w:szCs w:val="28"/>
              </w:rPr>
              <w:t>В течение одного месяца со дня утверждения промежуточного ликвидационного баланса, но не позднее дня представления в уполномоченный орган, осуществляющий государственную регистрацию юридических лиц, документов для государственной регистрации при ликвидации юридического лица</w:t>
            </w:r>
          </w:p>
        </w:tc>
      </w:tr>
      <w:tr w:rsidR="00EC03D7" w:rsidRPr="00183481" w14:paraId="778C6272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B843" w14:textId="77777777" w:rsidR="00EC03D7" w:rsidRPr="0056694F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8E54" w14:textId="77777777" w:rsidR="00EC03D7" w:rsidRPr="0056694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6694F">
              <w:rPr>
                <w:szCs w:val="28"/>
              </w:rPr>
              <w:t xml:space="preserve">Увольнение работников Управления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D187" w14:textId="77777777" w:rsidR="00EC03D7" w:rsidRPr="0056694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6694F">
              <w:rPr>
                <w:rFonts w:eastAsia="NSimSun"/>
                <w:kern w:val="2"/>
                <w:lang w:eastAsia="zh-CN" w:bidi="hi-IN"/>
              </w:rPr>
              <w:t>Ст. 180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2968" w14:textId="77777777" w:rsidR="00EC03D7" w:rsidRPr="0056694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6694F">
              <w:rPr>
                <w:szCs w:val="28"/>
              </w:rPr>
              <w:t xml:space="preserve">Председатель ликвидационной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58AA" w14:textId="77777777" w:rsidR="00EC03D7" w:rsidRPr="00733153" w:rsidRDefault="00EC03D7" w:rsidP="004F1652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6694F">
              <w:rPr>
                <w:szCs w:val="28"/>
              </w:rPr>
              <w:t>3</w:t>
            </w:r>
            <w:r w:rsidR="004F1652">
              <w:rPr>
                <w:szCs w:val="28"/>
              </w:rPr>
              <w:t>0</w:t>
            </w:r>
            <w:r w:rsidRPr="0056694F">
              <w:rPr>
                <w:szCs w:val="28"/>
              </w:rPr>
              <w:t>.12.2025</w:t>
            </w:r>
          </w:p>
        </w:tc>
      </w:tr>
      <w:tr w:rsidR="00EC03D7" w:rsidRPr="00183481" w14:paraId="7759E068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B6CF" w14:textId="77777777" w:rsidR="00EC03D7" w:rsidRPr="0056694F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56694F">
              <w:rPr>
                <w:rFonts w:eastAsia="Calibri"/>
                <w:color w:val="000000"/>
                <w:kern w:val="2"/>
                <w:lang w:eastAsia="zh-CN" w:bidi="hi-IN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05BC" w14:textId="77777777" w:rsidR="00EC03D7" w:rsidRPr="0056694F" w:rsidRDefault="00EC03D7" w:rsidP="005B78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6694F">
              <w:rPr>
                <w:szCs w:val="28"/>
              </w:rPr>
              <w:t>Осуществление выплат (сохранение среднего заработка на период трудоустройства) уволенным работникам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AB4E" w14:textId="77777777" w:rsidR="00EC03D7" w:rsidRPr="005D529B" w:rsidRDefault="00EC03D7" w:rsidP="005B7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9B">
              <w:rPr>
                <w:rFonts w:eastAsia="NSimSun"/>
                <w:kern w:val="2"/>
                <w:lang w:eastAsia="zh-CN" w:bidi="hi-IN"/>
              </w:rPr>
              <w:t>Ст. 178 ТК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970C" w14:textId="77777777" w:rsidR="00EC03D7" w:rsidRPr="005D529B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D529B">
              <w:rPr>
                <w:szCs w:val="28"/>
              </w:rPr>
              <w:t>Председатель ликвидационной комиссии</w:t>
            </w:r>
          </w:p>
          <w:p w14:paraId="11E25452" w14:textId="77777777" w:rsidR="00EC03D7" w:rsidRPr="005D529B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80AB" w14:textId="77777777" w:rsidR="00EC03D7" w:rsidRPr="005D529B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D529B">
              <w:rPr>
                <w:szCs w:val="28"/>
              </w:rPr>
              <w:t>Выплаты за второй, третий месяцы</w:t>
            </w:r>
          </w:p>
        </w:tc>
      </w:tr>
      <w:tr w:rsidR="00EC03D7" w:rsidRPr="00020D1F" w14:paraId="15F984B7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023" w14:textId="77777777" w:rsidR="00EC03D7" w:rsidRPr="00020D1F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061" w14:textId="77777777" w:rsidR="00EC03D7" w:rsidRPr="00020D1F" w:rsidRDefault="00EC03D7" w:rsidP="005B78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020D1F">
              <w:rPr>
                <w:szCs w:val="28"/>
              </w:rPr>
              <w:t>Составление и подписание передаточных актов на имущество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5822" w14:textId="77777777" w:rsidR="00EC03D7" w:rsidRPr="00E55C89" w:rsidRDefault="00EC03D7" w:rsidP="005B7849">
            <w:pPr>
              <w:widowControl w:val="0"/>
              <w:autoSpaceDE w:val="0"/>
              <w:autoSpaceDN w:val="0"/>
              <w:adjustRightInd w:val="0"/>
              <w:rPr>
                <w:rFonts w:eastAsia="NSimSun"/>
                <w:kern w:val="2"/>
                <w:lang w:eastAsia="zh-CN" w:bidi="hi-IN"/>
              </w:rPr>
            </w:pPr>
            <w:r w:rsidRPr="00E55C89">
              <w:rPr>
                <w:rFonts w:eastAsia="NSimSun"/>
                <w:kern w:val="2"/>
                <w:lang w:eastAsia="zh-CN" w:bidi="hi-IN"/>
              </w:rPr>
              <w:t>п. 8 ст. 63 ГК РФ</w:t>
            </w:r>
          </w:p>
          <w:p w14:paraId="2822E399" w14:textId="77777777" w:rsidR="00EC03D7" w:rsidRPr="00E55C89" w:rsidRDefault="00EC03D7" w:rsidP="005B7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36DA" w14:textId="77777777" w:rsidR="00EC03D7" w:rsidRPr="00020D1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Ликвидационная  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33F7" w14:textId="77777777" w:rsidR="00EC03D7" w:rsidRPr="00020D1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В течение 5 рабочих дней после завершения расчетов с кредиторами</w:t>
            </w:r>
          </w:p>
        </w:tc>
      </w:tr>
      <w:tr w:rsidR="00EC03D7" w:rsidRPr="00183481" w14:paraId="4C847CC4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2F3B" w14:textId="77777777" w:rsidR="00EC03D7" w:rsidRPr="00020D1F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020D1F">
              <w:rPr>
                <w:rFonts w:eastAsia="Calibri"/>
                <w:color w:val="000000"/>
                <w:kern w:val="2"/>
                <w:lang w:eastAsia="zh-CN" w:bidi="hi-IN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C099" w14:textId="77777777" w:rsidR="00EC03D7" w:rsidRPr="00020D1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Закрытие лицевых счетов Управления в УФК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A970" w14:textId="77777777" w:rsidR="00EC03D7" w:rsidRPr="00E55C89" w:rsidRDefault="00EC03D7" w:rsidP="005B78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E55C89">
              <w:rPr>
                <w:szCs w:val="28"/>
              </w:rPr>
              <w:t xml:space="preserve">п. 132 </w:t>
            </w:r>
            <w:r w:rsidRPr="00E55C89">
              <w:t>Приказ Казначейства России от 17.10.2016 № 21н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1132" w14:textId="77777777" w:rsidR="00EC03D7" w:rsidRPr="00020D1F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6709" w14:textId="77777777" w:rsidR="00EC03D7" w:rsidRPr="00053FB1" w:rsidRDefault="00EC03D7" w:rsidP="005B7849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020D1F">
              <w:rPr>
                <w:szCs w:val="28"/>
              </w:rPr>
              <w:t>В течение 10 рабочих дней со дня получения выписки из ЕГРЮЛ о ликвидации юридического лица</w:t>
            </w:r>
          </w:p>
        </w:tc>
      </w:tr>
      <w:tr w:rsidR="00EC03D7" w:rsidRPr="00183481" w14:paraId="66B7343F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4366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Calibri"/>
                <w:color w:val="000000"/>
                <w:kern w:val="2"/>
                <w:lang w:eastAsia="zh-CN" w:bidi="hi-IN"/>
              </w:rPr>
              <w:t>1</w:t>
            </w:r>
            <w:r>
              <w:rPr>
                <w:rFonts w:eastAsia="Calibri"/>
                <w:color w:val="000000"/>
                <w:kern w:val="2"/>
                <w:lang w:eastAsia="zh-CN" w:bidi="hi-IN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4B84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Составление ликвидационного баланса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C7EA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Ст.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485A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978F" w14:textId="77777777" w:rsidR="00EC03D7" w:rsidRPr="00183481" w:rsidRDefault="00EC03D7" w:rsidP="005B7849">
            <w:pPr>
              <w:widowControl w:val="0"/>
              <w:suppressAutoHyphens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33153">
              <w:rPr>
                <w:szCs w:val="28"/>
              </w:rPr>
              <w:t>В</w:t>
            </w:r>
            <w:r>
              <w:rPr>
                <w:szCs w:val="28"/>
              </w:rPr>
              <w:t xml:space="preserve"> </w:t>
            </w:r>
            <w:r w:rsidRPr="00733153">
              <w:rPr>
                <w:szCs w:val="28"/>
              </w:rPr>
              <w:t>течение 10 календарных дней после завершения расчетов с кредиторами</w:t>
            </w:r>
          </w:p>
        </w:tc>
      </w:tr>
      <w:tr w:rsidR="00EC03D7" w:rsidRPr="00183481" w14:paraId="7F14DBD9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C32ED" w14:textId="77777777" w:rsidR="00EC03D7" w:rsidRPr="00183481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lang w:eastAsia="zh-CN" w:bidi="hi-IN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5FFF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Утверждение ликвидационного баланса 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B8C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PT Astra Serif"/>
                <w:kern w:val="2"/>
                <w:lang w:eastAsia="zh-CN" w:bidi="hi-IN"/>
              </w:rPr>
              <w:t>С</w:t>
            </w:r>
            <w:r w:rsidRPr="00183481">
              <w:rPr>
                <w:rFonts w:eastAsia="NSimSun"/>
                <w:kern w:val="2"/>
                <w:lang w:eastAsia="zh-CN" w:bidi="hi-IN"/>
              </w:rPr>
              <w:t>т. 63 ГК РФ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00A9" w14:textId="77777777" w:rsidR="00EC03D7" w:rsidRPr="00183481" w:rsidRDefault="00EC03D7" w:rsidP="005B7849">
            <w:pPr>
              <w:tabs>
                <w:tab w:val="left" w:pos="9639"/>
              </w:tabs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ascii="Liberation Serif" w:eastAsia="NSimSun" w:hAnsi="Liberation Serif" w:cs="Lucida Sans"/>
                <w:kern w:val="2"/>
                <w:lang w:eastAsia="zh-CN" w:bidi="hi-IN"/>
              </w:rPr>
              <w:t>Учредитель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4715" w14:textId="77777777" w:rsidR="00EC03D7" w:rsidRPr="00733153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33153">
              <w:rPr>
                <w:szCs w:val="28"/>
              </w:rPr>
              <w:t>В течение 10 рабочих дней со дня составления ликвидационного баланса</w:t>
            </w:r>
          </w:p>
        </w:tc>
      </w:tr>
      <w:tr w:rsidR="00EC03D7" w:rsidRPr="00183481" w14:paraId="61C42089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1143" w14:textId="77777777" w:rsidR="00EC03D7" w:rsidRPr="00183481" w:rsidRDefault="00EC03D7" w:rsidP="005B7849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>
              <w:rPr>
                <w:rFonts w:eastAsia="Calibri"/>
                <w:color w:val="000000"/>
                <w:kern w:val="2"/>
                <w:lang w:eastAsia="zh-CN" w:bidi="hi-IN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13E0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Подача документов для регистрации ликвидации юридического лица в ФНС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5EBB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Ст. 21, 22 Федерального закона от 08.08.2001 № 129-ФЗ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3E40E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C8CD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183481">
              <w:rPr>
                <w:rFonts w:eastAsia="NSimSun"/>
                <w:kern w:val="2"/>
                <w:lang w:eastAsia="zh-CN" w:bidi="hi-IN"/>
              </w:rPr>
              <w:t xml:space="preserve">Не ранее чем через два месяца с момента помещения в органах печати публикации о ликвидации юридического лица </w:t>
            </w:r>
          </w:p>
        </w:tc>
      </w:tr>
      <w:tr w:rsidR="00EC03D7" w:rsidRPr="00713DA8" w14:paraId="4D15451B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0D39" w14:textId="77777777" w:rsidR="00EC03D7" w:rsidRPr="00713DA8" w:rsidRDefault="00EC03D7" w:rsidP="005B7849">
            <w:pPr>
              <w:widowControl w:val="0"/>
              <w:tabs>
                <w:tab w:val="left" w:pos="34"/>
              </w:tabs>
              <w:suppressAutoHyphens/>
              <w:jc w:val="center"/>
              <w:textAlignment w:val="baseline"/>
              <w:rPr>
                <w:rFonts w:eastAsia="Calibri"/>
                <w:color w:val="000000"/>
                <w:kern w:val="2"/>
                <w:lang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lastRenderedPageBreak/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26C3" w14:textId="77777777" w:rsidR="00EC03D7" w:rsidRPr="00713DA8" w:rsidRDefault="00EC03D7" w:rsidP="005B784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13DA8">
              <w:rPr>
                <w:szCs w:val="28"/>
              </w:rPr>
              <w:t>Передача документов постоянного хранения и временного хранения согласно номенклатуре дел в архив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CE59F" w14:textId="77777777" w:rsidR="00EC03D7" w:rsidRPr="00713DA8" w:rsidRDefault="00EC03D7" w:rsidP="005B78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713DA8">
              <w:rPr>
                <w:szCs w:val="28"/>
              </w:rPr>
              <w:t>Ст. 23 Федерального закона от 22.10.2004 № 125-ФЗ</w:t>
            </w:r>
          </w:p>
          <w:p w14:paraId="56F1FC59" w14:textId="77777777" w:rsidR="00EC03D7" w:rsidRPr="00713DA8" w:rsidRDefault="00EC03D7" w:rsidP="005B7849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B847" w14:textId="77777777" w:rsidR="00EC03D7" w:rsidRPr="00713DA8" w:rsidRDefault="00EC03D7" w:rsidP="005B784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3DA8">
              <w:rPr>
                <w:szCs w:val="28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C3C62" w14:textId="77777777" w:rsidR="00EC03D7" w:rsidRPr="00713DA8" w:rsidRDefault="00EC03D7" w:rsidP="005B7849">
            <w:pPr>
              <w:suppressAutoHyphens/>
              <w:rPr>
                <w:rFonts w:eastAsia="NSimSun"/>
                <w:kern w:val="2"/>
                <w:lang w:eastAsia="zh-CN" w:bidi="hi-IN"/>
              </w:rPr>
            </w:pPr>
            <w:r w:rsidRPr="00713DA8">
              <w:rPr>
                <w:szCs w:val="28"/>
              </w:rPr>
              <w:t>В течение 5 рабочих дней со дня получения выписки из ЕГРЮЛ о ликвидации юридического лица</w:t>
            </w:r>
          </w:p>
        </w:tc>
      </w:tr>
      <w:tr w:rsidR="00EC03D7" w:rsidRPr="00183481" w14:paraId="28606E8E" w14:textId="77777777" w:rsidTr="005B7849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DEA" w14:textId="77777777" w:rsidR="00EC03D7" w:rsidRPr="00713DA8" w:rsidRDefault="00EC03D7" w:rsidP="005B7849">
            <w:pPr>
              <w:widowControl w:val="0"/>
              <w:tabs>
                <w:tab w:val="left" w:pos="34"/>
                <w:tab w:val="left" w:pos="176"/>
                <w:tab w:val="left" w:pos="547"/>
              </w:tabs>
              <w:suppressAutoHyphens/>
              <w:jc w:val="center"/>
              <w:textAlignment w:val="baseline"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Calibri"/>
                <w:color w:val="000000"/>
                <w:kern w:val="2"/>
                <w:lang w:eastAsia="zh-CN" w:bidi="hi-IN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E36F" w14:textId="77777777" w:rsidR="00EC03D7" w:rsidRPr="00713DA8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NSimSun"/>
                <w:color w:val="000000"/>
                <w:kern w:val="2"/>
                <w:shd w:val="clear" w:color="auto" w:fill="FFFFFF"/>
                <w:lang w:eastAsia="zh-CN" w:bidi="hi-IN"/>
              </w:rPr>
              <w:t>Уничтожение печати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E29A" w14:textId="77777777" w:rsidR="00EC03D7" w:rsidRPr="00713DA8" w:rsidRDefault="00EC03D7" w:rsidP="005B7849">
            <w:pPr>
              <w:suppressAutoHyphens/>
              <w:snapToGrid w:val="0"/>
              <w:rPr>
                <w:rFonts w:eastAsia="NSimSun"/>
                <w:kern w:val="2"/>
                <w:lang w:eastAsia="zh-CN" w:bidi="hi-IN"/>
              </w:rPr>
            </w:pP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2082" w14:textId="77777777" w:rsidR="00EC03D7" w:rsidRPr="00713DA8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rFonts w:eastAsia="NSimSun"/>
                <w:kern w:val="2"/>
                <w:lang w:eastAsia="zh-CN" w:bidi="hi-IN"/>
              </w:rPr>
              <w:t>Ликвидационная комиссия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1118" w14:textId="77777777" w:rsidR="00EC03D7" w:rsidRPr="00183481" w:rsidRDefault="00EC03D7" w:rsidP="005B7849">
            <w:pPr>
              <w:suppressAutoHyphens/>
              <w:rPr>
                <w:rFonts w:ascii="Liberation Serif" w:eastAsia="NSimSun" w:hAnsi="Liberation Serif" w:cs="Lucida Sans"/>
                <w:kern w:val="2"/>
                <w:lang w:eastAsia="zh-CN" w:bidi="hi-IN"/>
              </w:rPr>
            </w:pPr>
            <w:r w:rsidRPr="00713DA8">
              <w:rPr>
                <w:szCs w:val="28"/>
              </w:rPr>
              <w:t>В течение 3 рабочих дней с даты внесения записи об исключении из ЕГРЮЛ</w:t>
            </w:r>
          </w:p>
        </w:tc>
      </w:tr>
    </w:tbl>
    <w:p w14:paraId="167E1734" w14:textId="77777777" w:rsidR="00EC03D7" w:rsidRDefault="00EC03D7" w:rsidP="00EC03D7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14:paraId="7E4CEE28" w14:textId="77777777" w:rsidR="00EC03D7" w:rsidRDefault="00EC03D7" w:rsidP="00EC03D7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14:paraId="685968EE" w14:textId="77777777" w:rsidR="00EC03D7" w:rsidRDefault="00EC03D7" w:rsidP="00EC03D7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14:paraId="491B6660" w14:textId="77777777" w:rsidR="00EC03D7" w:rsidRDefault="00EC03D7" w:rsidP="00EC03D7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</w:pPr>
    </w:p>
    <w:p w14:paraId="3B334AA4" w14:textId="77777777" w:rsidR="00EC03D7" w:rsidRDefault="00EC03D7" w:rsidP="00EC03D7">
      <w:pPr>
        <w:widowControl w:val="0"/>
        <w:autoSpaceDE w:val="0"/>
        <w:autoSpaceDN w:val="0"/>
        <w:jc w:val="right"/>
        <w:outlineLvl w:val="0"/>
        <w:rPr>
          <w:color w:val="000000" w:themeColor="text1"/>
          <w:sz w:val="28"/>
          <w:szCs w:val="28"/>
        </w:rPr>
        <w:sectPr w:rsidR="00EC03D7" w:rsidSect="008D7035">
          <w:headerReference w:type="default" r:id="rId9"/>
          <w:pgSz w:w="16838" w:h="11906" w:orient="landscape" w:code="9"/>
          <w:pgMar w:top="1134" w:right="1134" w:bottom="851" w:left="1134" w:header="720" w:footer="720" w:gutter="0"/>
          <w:cols w:space="720"/>
          <w:titlePg/>
          <w:docGrid w:linePitch="326"/>
        </w:sectPr>
      </w:pPr>
    </w:p>
    <w:p w14:paraId="39C34048" w14:textId="77777777" w:rsidR="003A1370" w:rsidRPr="00786CAC" w:rsidRDefault="003A1370" w:rsidP="003A1370">
      <w:pPr>
        <w:jc w:val="right"/>
        <w:rPr>
          <w:sz w:val="28"/>
          <w:szCs w:val="28"/>
        </w:rPr>
      </w:pPr>
      <w:r w:rsidRPr="00786CAC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14:paraId="1285E7AB" w14:textId="77777777" w:rsidR="003A1370" w:rsidRDefault="003A1370" w:rsidP="003A1370">
      <w:pPr>
        <w:pStyle w:val="a4"/>
        <w:spacing w:after="0"/>
        <w:jc w:val="both"/>
      </w:pPr>
      <w:r>
        <w:t xml:space="preserve">                                                                к постановлению администрации г. Канска</w:t>
      </w:r>
    </w:p>
    <w:p w14:paraId="361558F9" w14:textId="4B17BFE6" w:rsidR="003A1370" w:rsidRDefault="003A1370" w:rsidP="003A1370">
      <w:pPr>
        <w:pStyle w:val="a4"/>
        <w:spacing w:after="0"/>
        <w:jc w:val="both"/>
      </w:pPr>
      <w:r>
        <w:t xml:space="preserve">                                                                                        от </w:t>
      </w:r>
      <w:r w:rsidR="00C16FFA">
        <w:t>17.12.</w:t>
      </w:r>
      <w:r>
        <w:t xml:space="preserve">2025 № </w:t>
      </w:r>
      <w:r w:rsidR="00C16FFA">
        <w:t>1688</w:t>
      </w:r>
      <w:r>
        <w:t xml:space="preserve"> </w:t>
      </w:r>
    </w:p>
    <w:p w14:paraId="6C0317BB" w14:textId="77777777" w:rsidR="00DB075F" w:rsidRDefault="00DB075F" w:rsidP="00EC03D7">
      <w:pPr>
        <w:jc w:val="right"/>
      </w:pPr>
    </w:p>
    <w:p w14:paraId="4DB24184" w14:textId="77777777" w:rsidR="007D1D0A" w:rsidRDefault="007D1D0A" w:rsidP="00563FC0">
      <w:pPr>
        <w:pStyle w:val="a4"/>
        <w:spacing w:after="0"/>
        <w:jc w:val="both"/>
      </w:pPr>
    </w:p>
    <w:p w14:paraId="4A884409" w14:textId="77777777" w:rsidR="00B33ED5" w:rsidRDefault="00B33ED5" w:rsidP="00563FC0">
      <w:pPr>
        <w:pStyle w:val="a4"/>
        <w:spacing w:after="0"/>
        <w:jc w:val="center"/>
      </w:pPr>
      <w:r>
        <w:t xml:space="preserve">Состав </w:t>
      </w:r>
      <w:r w:rsidR="005054FE">
        <w:t>ликвидационной комиссии</w:t>
      </w:r>
    </w:p>
    <w:p w14:paraId="68A6FA5D" w14:textId="77777777" w:rsidR="0054686F" w:rsidRDefault="0054686F" w:rsidP="00563FC0">
      <w:pPr>
        <w:pStyle w:val="a4"/>
        <w:spacing w:after="0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204"/>
        <w:gridCol w:w="5649"/>
      </w:tblGrid>
      <w:tr w:rsidR="006B350D" w14:paraId="3149A4E2" w14:textId="77777777" w:rsidTr="00411322">
        <w:tc>
          <w:tcPr>
            <w:tcW w:w="4204" w:type="dxa"/>
          </w:tcPr>
          <w:p w14:paraId="68DFAD9B" w14:textId="77777777" w:rsidR="002E2E1F" w:rsidRDefault="002E2E1F" w:rsidP="002E2E1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 xml:space="preserve">Ткачёва </w:t>
            </w:r>
          </w:p>
          <w:p w14:paraId="6813FBC2" w14:textId="77777777" w:rsidR="006B350D" w:rsidRDefault="002E2E1F" w:rsidP="002E2E1F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Надежда Васильевна</w:t>
            </w:r>
          </w:p>
        </w:tc>
        <w:tc>
          <w:tcPr>
            <w:tcW w:w="5649" w:type="dxa"/>
          </w:tcPr>
          <w:p w14:paraId="61AE2342" w14:textId="77777777" w:rsidR="002E2E1F" w:rsidRDefault="002E2E1F" w:rsidP="002E2E1F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  <w:r>
              <w:t>Начальник отдела правового и информационного обеспечения градостроительной деятельности УГ администрации г. Канска – председатель комиссии</w:t>
            </w:r>
          </w:p>
          <w:p w14:paraId="708B7663" w14:textId="77777777" w:rsidR="00194622" w:rsidRDefault="00194622" w:rsidP="00411322">
            <w:pPr>
              <w:pStyle w:val="a4"/>
              <w:tabs>
                <w:tab w:val="left" w:pos="0"/>
              </w:tabs>
              <w:spacing w:after="0"/>
              <w:ind w:firstLine="489"/>
              <w:jc w:val="both"/>
            </w:pPr>
          </w:p>
        </w:tc>
      </w:tr>
      <w:tr w:rsidR="00194622" w14:paraId="63042378" w14:textId="77777777" w:rsidTr="00411322">
        <w:tc>
          <w:tcPr>
            <w:tcW w:w="4204" w:type="dxa"/>
          </w:tcPr>
          <w:p w14:paraId="714741BF" w14:textId="77777777" w:rsidR="00194622" w:rsidRDefault="002E2E1F" w:rsidP="00881A6A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Дайнеко Алексей Игоревич</w:t>
            </w:r>
          </w:p>
        </w:tc>
        <w:tc>
          <w:tcPr>
            <w:tcW w:w="5649" w:type="dxa"/>
          </w:tcPr>
          <w:p w14:paraId="55B23FCF" w14:textId="77777777" w:rsidR="002E2E1F" w:rsidRDefault="002E2E1F" w:rsidP="002E2E1F">
            <w:pPr>
              <w:pStyle w:val="a4"/>
              <w:spacing w:after="0"/>
              <w:ind w:firstLine="489"/>
              <w:jc w:val="both"/>
            </w:pPr>
            <w:r>
              <w:t>Начальник отдела землепользования и градостроительства УГ администрации г. Канска – секретарь комиссии</w:t>
            </w:r>
          </w:p>
          <w:p w14:paraId="3246D91E" w14:textId="77777777" w:rsidR="00194622" w:rsidRDefault="00194622" w:rsidP="002E2E1F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</w:p>
        </w:tc>
      </w:tr>
      <w:tr w:rsidR="006B350D" w14:paraId="67316F85" w14:textId="77777777" w:rsidTr="00411322">
        <w:tc>
          <w:tcPr>
            <w:tcW w:w="4204" w:type="dxa"/>
          </w:tcPr>
          <w:p w14:paraId="30D1AF0D" w14:textId="77777777" w:rsidR="006B350D" w:rsidRDefault="006B350D" w:rsidP="00411322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Тихоненко Оксана Васильевна</w:t>
            </w:r>
          </w:p>
        </w:tc>
        <w:tc>
          <w:tcPr>
            <w:tcW w:w="5649" w:type="dxa"/>
          </w:tcPr>
          <w:p w14:paraId="7735543F" w14:textId="77777777" w:rsidR="006B350D" w:rsidRDefault="006B350D" w:rsidP="00411322">
            <w:pPr>
              <w:pStyle w:val="a4"/>
              <w:spacing w:after="0"/>
              <w:ind w:firstLine="489"/>
              <w:jc w:val="both"/>
            </w:pPr>
            <w:r>
              <w:t>Главный бухгалтер МКУ «Служба заказчика»</w:t>
            </w:r>
            <w:r w:rsidR="00EF55F7">
              <w:t xml:space="preserve"> - член комиссии</w:t>
            </w:r>
          </w:p>
          <w:p w14:paraId="53EDDC83" w14:textId="77777777" w:rsidR="006B350D" w:rsidRDefault="006B350D" w:rsidP="00411322">
            <w:pPr>
              <w:pStyle w:val="a4"/>
              <w:tabs>
                <w:tab w:val="left" w:pos="3261"/>
              </w:tabs>
              <w:spacing w:after="0"/>
              <w:ind w:firstLine="489"/>
              <w:jc w:val="both"/>
            </w:pPr>
          </w:p>
        </w:tc>
      </w:tr>
      <w:tr w:rsidR="006B350D" w14:paraId="3ECE06B9" w14:textId="77777777" w:rsidTr="00411322">
        <w:tc>
          <w:tcPr>
            <w:tcW w:w="4204" w:type="dxa"/>
          </w:tcPr>
          <w:p w14:paraId="6E902AAA" w14:textId="77777777" w:rsidR="006B350D" w:rsidRDefault="002E2E1F" w:rsidP="00411322">
            <w:pPr>
              <w:pStyle w:val="a4"/>
              <w:tabs>
                <w:tab w:val="left" w:pos="0"/>
              </w:tabs>
              <w:spacing w:after="0"/>
              <w:jc w:val="both"/>
            </w:pPr>
            <w:r>
              <w:t>Скуридин Никита Сергеевич</w:t>
            </w:r>
          </w:p>
        </w:tc>
        <w:tc>
          <w:tcPr>
            <w:tcW w:w="5649" w:type="dxa"/>
          </w:tcPr>
          <w:p w14:paraId="2BC1A46F" w14:textId="77777777" w:rsidR="00194622" w:rsidRDefault="002E2E1F" w:rsidP="002E2E1F">
            <w:pPr>
              <w:pStyle w:val="a4"/>
              <w:spacing w:after="0"/>
              <w:ind w:firstLine="489"/>
              <w:jc w:val="both"/>
            </w:pPr>
            <w:r>
              <w:t>Главный специалист отдела правового и информационного обеспечения градостроительной деятельности УГ администрации г. Канска - член комиссии</w:t>
            </w:r>
          </w:p>
        </w:tc>
      </w:tr>
    </w:tbl>
    <w:p w14:paraId="00E4BD3B" w14:textId="77777777" w:rsidR="00151B22" w:rsidRDefault="00151B22" w:rsidP="00563FC0">
      <w:pPr>
        <w:pStyle w:val="a4"/>
        <w:tabs>
          <w:tab w:val="left" w:pos="0"/>
        </w:tabs>
        <w:spacing w:after="0"/>
        <w:jc w:val="both"/>
      </w:pPr>
    </w:p>
    <w:p w14:paraId="623C21A0" w14:textId="77777777" w:rsidR="00151B22" w:rsidRDefault="00151B22">
      <w:pPr>
        <w:rPr>
          <w:sz w:val="28"/>
          <w:szCs w:val="20"/>
        </w:rPr>
      </w:pPr>
    </w:p>
    <w:sectPr w:rsidR="00151B22" w:rsidSect="008874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372F" w14:textId="77777777" w:rsidR="00DC2134" w:rsidRDefault="00DC2134" w:rsidP="00FE6F89">
      <w:r>
        <w:separator/>
      </w:r>
    </w:p>
  </w:endnote>
  <w:endnote w:type="continuationSeparator" w:id="0">
    <w:p w14:paraId="506E3AA1" w14:textId="77777777" w:rsidR="00DC2134" w:rsidRDefault="00DC2134" w:rsidP="00FE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7BB4C" w14:textId="77777777" w:rsidR="00DC2134" w:rsidRDefault="00DC2134" w:rsidP="00FE6F89">
      <w:r>
        <w:separator/>
      </w:r>
    </w:p>
  </w:footnote>
  <w:footnote w:type="continuationSeparator" w:id="0">
    <w:p w14:paraId="47A9751B" w14:textId="77777777" w:rsidR="00DC2134" w:rsidRDefault="00DC2134" w:rsidP="00FE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F373" w14:textId="77777777" w:rsidR="00000000" w:rsidRDefault="00000000">
    <w:pPr>
      <w:pStyle w:val="ab"/>
      <w:jc w:val="center"/>
    </w:pPr>
  </w:p>
  <w:p w14:paraId="0B965E1F" w14:textId="77777777" w:rsidR="00000000" w:rsidRDefault="000000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122585"/>
      <w:docPartObj>
        <w:docPartGallery w:val="Page Numbers (Top of Page)"/>
        <w:docPartUnique/>
      </w:docPartObj>
    </w:sdtPr>
    <w:sdtContent>
      <w:p w14:paraId="405DFCF5" w14:textId="77777777" w:rsidR="00000000" w:rsidRDefault="008209AF">
        <w:pPr>
          <w:pStyle w:val="ab"/>
          <w:jc w:val="center"/>
        </w:pPr>
        <w:r>
          <w:fldChar w:fldCharType="begin"/>
        </w:r>
        <w:r w:rsidR="00391E0C">
          <w:instrText>PAGE   \* MERGEFORMAT</w:instrText>
        </w:r>
        <w:r>
          <w:fldChar w:fldCharType="separate"/>
        </w:r>
        <w:r w:rsidR="004F1652">
          <w:rPr>
            <w:noProof/>
          </w:rPr>
          <w:t>9</w:t>
        </w:r>
        <w:r>
          <w:fldChar w:fldCharType="end"/>
        </w:r>
      </w:p>
    </w:sdtContent>
  </w:sdt>
  <w:p w14:paraId="70BE0803" w14:textId="77777777" w:rsidR="00000000" w:rsidRDefault="0000000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677FD"/>
    <w:multiLevelType w:val="hybridMultilevel"/>
    <w:tmpl w:val="557E1402"/>
    <w:lvl w:ilvl="0" w:tplc="6DA60716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66701BBE"/>
    <w:multiLevelType w:val="hybridMultilevel"/>
    <w:tmpl w:val="23AE3964"/>
    <w:lvl w:ilvl="0" w:tplc="3BF6BD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729304745">
    <w:abstractNumId w:val="0"/>
  </w:num>
  <w:num w:numId="2" w16cid:durableId="186189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12821"/>
    <w:rsid w:val="00012883"/>
    <w:rsid w:val="00025DE7"/>
    <w:rsid w:val="00045B52"/>
    <w:rsid w:val="00060F9B"/>
    <w:rsid w:val="000751C1"/>
    <w:rsid w:val="0009773F"/>
    <w:rsid w:val="000A52DE"/>
    <w:rsid w:val="000B0816"/>
    <w:rsid w:val="000B193A"/>
    <w:rsid w:val="000B543F"/>
    <w:rsid w:val="000C5E26"/>
    <w:rsid w:val="000D0278"/>
    <w:rsid w:val="000F19E4"/>
    <w:rsid w:val="00101BD8"/>
    <w:rsid w:val="001117CD"/>
    <w:rsid w:val="00112595"/>
    <w:rsid w:val="00120170"/>
    <w:rsid w:val="001237C8"/>
    <w:rsid w:val="001319B4"/>
    <w:rsid w:val="00151B22"/>
    <w:rsid w:val="00154567"/>
    <w:rsid w:val="0016048C"/>
    <w:rsid w:val="00170F2B"/>
    <w:rsid w:val="001731D5"/>
    <w:rsid w:val="00194622"/>
    <w:rsid w:val="00194767"/>
    <w:rsid w:val="001A0EC3"/>
    <w:rsid w:val="001F3033"/>
    <w:rsid w:val="002543C5"/>
    <w:rsid w:val="00273CBB"/>
    <w:rsid w:val="0028051E"/>
    <w:rsid w:val="00282E5F"/>
    <w:rsid w:val="002A5A9F"/>
    <w:rsid w:val="002C063C"/>
    <w:rsid w:val="002D671D"/>
    <w:rsid w:val="002E2E1F"/>
    <w:rsid w:val="002F3919"/>
    <w:rsid w:val="003050E7"/>
    <w:rsid w:val="00312545"/>
    <w:rsid w:val="00330174"/>
    <w:rsid w:val="00335863"/>
    <w:rsid w:val="00340062"/>
    <w:rsid w:val="00363476"/>
    <w:rsid w:val="00391E0C"/>
    <w:rsid w:val="003A1370"/>
    <w:rsid w:val="003C1112"/>
    <w:rsid w:val="003C1329"/>
    <w:rsid w:val="003C3F8F"/>
    <w:rsid w:val="003E1C00"/>
    <w:rsid w:val="003E5CF1"/>
    <w:rsid w:val="003F68EF"/>
    <w:rsid w:val="003F7965"/>
    <w:rsid w:val="00402C15"/>
    <w:rsid w:val="00423A4A"/>
    <w:rsid w:val="004346C3"/>
    <w:rsid w:val="0045599A"/>
    <w:rsid w:val="00456D1F"/>
    <w:rsid w:val="0048303E"/>
    <w:rsid w:val="00493E98"/>
    <w:rsid w:val="004A4E27"/>
    <w:rsid w:val="004A633D"/>
    <w:rsid w:val="004B0A29"/>
    <w:rsid w:val="004B4105"/>
    <w:rsid w:val="004E74C3"/>
    <w:rsid w:val="004F1652"/>
    <w:rsid w:val="004F1731"/>
    <w:rsid w:val="004F2A4E"/>
    <w:rsid w:val="00501EBE"/>
    <w:rsid w:val="005054FE"/>
    <w:rsid w:val="0050772E"/>
    <w:rsid w:val="00513B05"/>
    <w:rsid w:val="00513CFF"/>
    <w:rsid w:val="00524CEA"/>
    <w:rsid w:val="00530707"/>
    <w:rsid w:val="00541E27"/>
    <w:rsid w:val="0054686F"/>
    <w:rsid w:val="00553C89"/>
    <w:rsid w:val="00563FC0"/>
    <w:rsid w:val="00564AFD"/>
    <w:rsid w:val="00584ADA"/>
    <w:rsid w:val="0059017C"/>
    <w:rsid w:val="005A14D6"/>
    <w:rsid w:val="005B66AF"/>
    <w:rsid w:val="005B6F37"/>
    <w:rsid w:val="005D49B9"/>
    <w:rsid w:val="005E463B"/>
    <w:rsid w:val="0061433C"/>
    <w:rsid w:val="006152A0"/>
    <w:rsid w:val="00633B47"/>
    <w:rsid w:val="0063483D"/>
    <w:rsid w:val="00641962"/>
    <w:rsid w:val="00646B81"/>
    <w:rsid w:val="006513DC"/>
    <w:rsid w:val="006710FF"/>
    <w:rsid w:val="00682E4D"/>
    <w:rsid w:val="0069326E"/>
    <w:rsid w:val="006B350D"/>
    <w:rsid w:val="006C3782"/>
    <w:rsid w:val="006D0CF8"/>
    <w:rsid w:val="006E067D"/>
    <w:rsid w:val="006E3E0B"/>
    <w:rsid w:val="006F3A29"/>
    <w:rsid w:val="00706C5F"/>
    <w:rsid w:val="00716F29"/>
    <w:rsid w:val="007232B7"/>
    <w:rsid w:val="00724145"/>
    <w:rsid w:val="00730072"/>
    <w:rsid w:val="00733533"/>
    <w:rsid w:val="00741B89"/>
    <w:rsid w:val="00744FFE"/>
    <w:rsid w:val="00750CE0"/>
    <w:rsid w:val="0076163D"/>
    <w:rsid w:val="007671E9"/>
    <w:rsid w:val="007734EB"/>
    <w:rsid w:val="00786CAC"/>
    <w:rsid w:val="00792A57"/>
    <w:rsid w:val="007A024D"/>
    <w:rsid w:val="007B1C3C"/>
    <w:rsid w:val="007C12C8"/>
    <w:rsid w:val="007D1D0A"/>
    <w:rsid w:val="007D6D77"/>
    <w:rsid w:val="008209AF"/>
    <w:rsid w:val="008303A1"/>
    <w:rsid w:val="008403C0"/>
    <w:rsid w:val="00860AED"/>
    <w:rsid w:val="00862E42"/>
    <w:rsid w:val="00885D2D"/>
    <w:rsid w:val="0088741A"/>
    <w:rsid w:val="008932C8"/>
    <w:rsid w:val="0089356E"/>
    <w:rsid w:val="008A46F0"/>
    <w:rsid w:val="008D5498"/>
    <w:rsid w:val="008F545A"/>
    <w:rsid w:val="00902B47"/>
    <w:rsid w:val="00907C2B"/>
    <w:rsid w:val="0091075D"/>
    <w:rsid w:val="009120E2"/>
    <w:rsid w:val="009145FF"/>
    <w:rsid w:val="00934BA5"/>
    <w:rsid w:val="009369CC"/>
    <w:rsid w:val="009459AB"/>
    <w:rsid w:val="00953F49"/>
    <w:rsid w:val="00971760"/>
    <w:rsid w:val="00996112"/>
    <w:rsid w:val="009A1D73"/>
    <w:rsid w:val="009A5B65"/>
    <w:rsid w:val="009A604E"/>
    <w:rsid w:val="009D3EB3"/>
    <w:rsid w:val="009E7D45"/>
    <w:rsid w:val="00A038BE"/>
    <w:rsid w:val="00A54DA3"/>
    <w:rsid w:val="00A6301A"/>
    <w:rsid w:val="00A650A3"/>
    <w:rsid w:val="00A90479"/>
    <w:rsid w:val="00A948DC"/>
    <w:rsid w:val="00A95825"/>
    <w:rsid w:val="00AA2F4C"/>
    <w:rsid w:val="00AA7F80"/>
    <w:rsid w:val="00AD6547"/>
    <w:rsid w:val="00AD7053"/>
    <w:rsid w:val="00AE5C0F"/>
    <w:rsid w:val="00AE6FF8"/>
    <w:rsid w:val="00B0165C"/>
    <w:rsid w:val="00B02AF6"/>
    <w:rsid w:val="00B02CDB"/>
    <w:rsid w:val="00B14F9D"/>
    <w:rsid w:val="00B179C1"/>
    <w:rsid w:val="00B31C75"/>
    <w:rsid w:val="00B33B40"/>
    <w:rsid w:val="00B33ED5"/>
    <w:rsid w:val="00B51F30"/>
    <w:rsid w:val="00B53682"/>
    <w:rsid w:val="00B65B0C"/>
    <w:rsid w:val="00B744AD"/>
    <w:rsid w:val="00BC563F"/>
    <w:rsid w:val="00BC5CC3"/>
    <w:rsid w:val="00BF2812"/>
    <w:rsid w:val="00BF4BC9"/>
    <w:rsid w:val="00BF5458"/>
    <w:rsid w:val="00C0197F"/>
    <w:rsid w:val="00C04C97"/>
    <w:rsid w:val="00C145DE"/>
    <w:rsid w:val="00C16FFA"/>
    <w:rsid w:val="00C33150"/>
    <w:rsid w:val="00C83B12"/>
    <w:rsid w:val="00C93D44"/>
    <w:rsid w:val="00CA0806"/>
    <w:rsid w:val="00CA68A7"/>
    <w:rsid w:val="00CC1371"/>
    <w:rsid w:val="00CD2AF8"/>
    <w:rsid w:val="00D53FB4"/>
    <w:rsid w:val="00D60313"/>
    <w:rsid w:val="00D76BC7"/>
    <w:rsid w:val="00DA50AB"/>
    <w:rsid w:val="00DB075F"/>
    <w:rsid w:val="00DB4C28"/>
    <w:rsid w:val="00DC2134"/>
    <w:rsid w:val="00DD2406"/>
    <w:rsid w:val="00DD401B"/>
    <w:rsid w:val="00E0715A"/>
    <w:rsid w:val="00E21F78"/>
    <w:rsid w:val="00E5366A"/>
    <w:rsid w:val="00E64A54"/>
    <w:rsid w:val="00E91A2A"/>
    <w:rsid w:val="00E951B0"/>
    <w:rsid w:val="00E95FAA"/>
    <w:rsid w:val="00EC03D7"/>
    <w:rsid w:val="00EC08E9"/>
    <w:rsid w:val="00EF4D65"/>
    <w:rsid w:val="00EF55F7"/>
    <w:rsid w:val="00F06F01"/>
    <w:rsid w:val="00F16D22"/>
    <w:rsid w:val="00F37727"/>
    <w:rsid w:val="00F55573"/>
    <w:rsid w:val="00F64F37"/>
    <w:rsid w:val="00F771BB"/>
    <w:rsid w:val="00F77E76"/>
    <w:rsid w:val="00F8768B"/>
    <w:rsid w:val="00F93DED"/>
    <w:rsid w:val="00F94C71"/>
    <w:rsid w:val="00F94CA9"/>
    <w:rsid w:val="00FA7C7D"/>
    <w:rsid w:val="00FC2659"/>
    <w:rsid w:val="00FD6F7F"/>
    <w:rsid w:val="00FE6F89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AE276"/>
  <w15:docId w15:val="{59C1001F-4717-498C-99AE-E14387D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a4">
    <w:name w:val="Body Text"/>
    <w:basedOn w:val="a"/>
    <w:link w:val="a5"/>
    <w:rsid w:val="00A90479"/>
    <w:pPr>
      <w:spacing w:after="12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A90479"/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5D49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49B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95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54567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563FC0"/>
    <w:rPr>
      <w:b/>
      <w:sz w:val="28"/>
    </w:rPr>
  </w:style>
  <w:style w:type="character" w:styleId="aa">
    <w:name w:val="Emphasis"/>
    <w:basedOn w:val="a0"/>
    <w:qFormat/>
    <w:rsid w:val="00563FC0"/>
    <w:rPr>
      <w:i/>
      <w:iCs/>
    </w:rPr>
  </w:style>
  <w:style w:type="paragraph" w:styleId="ab">
    <w:name w:val="header"/>
    <w:basedOn w:val="a"/>
    <w:link w:val="ac"/>
    <w:unhideWhenUsed/>
    <w:rsid w:val="00EC03D7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rsid w:val="00EC03D7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Желамская Анна Валерьевна</cp:lastModifiedBy>
  <cp:revision>15</cp:revision>
  <cp:lastPrinted>2025-10-17T08:27:00Z</cp:lastPrinted>
  <dcterms:created xsi:type="dcterms:W3CDTF">2025-10-21T03:24:00Z</dcterms:created>
  <dcterms:modified xsi:type="dcterms:W3CDTF">2025-12-17T08:20:00Z</dcterms:modified>
</cp:coreProperties>
</file>